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29" w:rsidRPr="007E1434" w:rsidRDefault="00B23661" w:rsidP="00390C29">
      <w:pPr>
        <w:jc w:val="center"/>
        <w:rPr>
          <w:b/>
          <w:sz w:val="28"/>
        </w:rPr>
      </w:pPr>
      <w:r w:rsidRPr="007E1434">
        <w:rPr>
          <w:b/>
          <w:sz w:val="28"/>
        </w:rPr>
        <w:t xml:space="preserve">Верхний предел </w:t>
      </w:r>
    </w:p>
    <w:p w:rsidR="00701233" w:rsidRPr="007E1434" w:rsidRDefault="00701233" w:rsidP="00390C29">
      <w:pPr>
        <w:jc w:val="center"/>
        <w:rPr>
          <w:b/>
          <w:sz w:val="28"/>
        </w:rPr>
      </w:pPr>
      <w:r w:rsidRPr="007E1434">
        <w:rPr>
          <w:b/>
          <w:sz w:val="28"/>
        </w:rPr>
        <w:t xml:space="preserve">государственного </w:t>
      </w:r>
      <w:r w:rsidR="00B23661" w:rsidRPr="007E1434">
        <w:rPr>
          <w:b/>
          <w:sz w:val="28"/>
        </w:rPr>
        <w:t xml:space="preserve">внутреннего </w:t>
      </w:r>
      <w:r w:rsidRPr="007E1434">
        <w:rPr>
          <w:b/>
          <w:sz w:val="28"/>
        </w:rPr>
        <w:t>долга Ярославской области</w:t>
      </w:r>
    </w:p>
    <w:p w:rsidR="00F51CC4" w:rsidRPr="007E1434" w:rsidRDefault="00F51CC4" w:rsidP="00390C29">
      <w:pPr>
        <w:jc w:val="center"/>
        <w:rPr>
          <w:b/>
          <w:sz w:val="28"/>
        </w:rPr>
      </w:pPr>
      <w:r w:rsidRPr="007E1434">
        <w:rPr>
          <w:b/>
          <w:sz w:val="28"/>
        </w:rPr>
        <w:t>на 1 января 2021 года, на 1 января 2022 года и на 1 января 2023 года</w:t>
      </w:r>
    </w:p>
    <w:p w:rsidR="00701233" w:rsidRPr="00814C9E" w:rsidRDefault="00701233" w:rsidP="00390C29">
      <w:pPr>
        <w:ind w:firstLine="709"/>
        <w:jc w:val="center"/>
        <w:rPr>
          <w:b/>
          <w:i/>
          <w:sz w:val="28"/>
        </w:rPr>
      </w:pPr>
    </w:p>
    <w:p w:rsidR="00427FC5" w:rsidRDefault="00427FC5">
      <w:bookmarkStart w:id="0" w:name="__bookmark_3"/>
      <w:bookmarkEnd w:id="0"/>
    </w:p>
    <w:p w:rsidR="00B23661" w:rsidRDefault="00B23661" w:rsidP="00B23661">
      <w:pPr>
        <w:jc w:val="right"/>
      </w:pPr>
      <w:r w:rsidRPr="00B23661">
        <w:rPr>
          <w:sz w:val="28"/>
          <w:szCs w:val="28"/>
        </w:rPr>
        <w:t>руб</w:t>
      </w:r>
      <w: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8"/>
        <w:gridCol w:w="2358"/>
      </w:tblGrid>
      <w:tr w:rsidR="00B23661" w:rsidTr="00EC1641">
        <w:tc>
          <w:tcPr>
            <w:tcW w:w="2357" w:type="dxa"/>
          </w:tcPr>
          <w:p w:rsidR="00B23661" w:rsidRPr="00201ECF" w:rsidRDefault="00B23661"/>
        </w:tc>
        <w:tc>
          <w:tcPr>
            <w:tcW w:w="2357" w:type="dxa"/>
            <w:vAlign w:val="center"/>
          </w:tcPr>
          <w:tbl>
            <w:tblPr>
              <w:tblOverlap w:val="never"/>
              <w:tblW w:w="1834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23661" w:rsidRPr="00201ECF" w:rsidTr="00CD275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3661" w:rsidRPr="00201ECF" w:rsidRDefault="00B23661" w:rsidP="00CD275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1ECF">
                    <w:rPr>
                      <w:color w:val="000000"/>
                      <w:sz w:val="28"/>
                      <w:szCs w:val="28"/>
                    </w:rPr>
                    <w:t xml:space="preserve">На </w:t>
                  </w:r>
                </w:p>
                <w:p w:rsidR="00B23661" w:rsidRPr="00201ECF" w:rsidRDefault="00B23661" w:rsidP="00CD2757">
                  <w:pPr>
                    <w:jc w:val="center"/>
                    <w:rPr>
                      <w:sz w:val="28"/>
                      <w:szCs w:val="28"/>
                    </w:rPr>
                  </w:pPr>
                  <w:r w:rsidRPr="00201ECF">
                    <w:rPr>
                      <w:color w:val="000000"/>
                      <w:sz w:val="28"/>
                      <w:szCs w:val="28"/>
                    </w:rPr>
                    <w:t>01.01.2021</w:t>
                  </w:r>
                </w:p>
              </w:tc>
            </w:tr>
          </w:tbl>
          <w:p w:rsidR="00B23661" w:rsidRPr="00201ECF" w:rsidRDefault="00B23661" w:rsidP="00CD2757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358" w:type="dxa"/>
            <w:vAlign w:val="center"/>
          </w:tcPr>
          <w:tbl>
            <w:tblPr>
              <w:tblOverlap w:val="never"/>
              <w:tblW w:w="1834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23661" w:rsidRPr="00201ECF" w:rsidTr="00CD275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3661" w:rsidRPr="00201ECF" w:rsidRDefault="00B23661" w:rsidP="00CD275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1ECF">
                    <w:rPr>
                      <w:color w:val="000000"/>
                      <w:sz w:val="28"/>
                      <w:szCs w:val="28"/>
                    </w:rPr>
                    <w:t xml:space="preserve">На </w:t>
                  </w:r>
                </w:p>
                <w:p w:rsidR="00B23661" w:rsidRPr="00201ECF" w:rsidRDefault="00B23661" w:rsidP="00CD2757">
                  <w:pPr>
                    <w:jc w:val="center"/>
                    <w:rPr>
                      <w:sz w:val="28"/>
                      <w:szCs w:val="28"/>
                    </w:rPr>
                  </w:pPr>
                  <w:r w:rsidRPr="00201ECF">
                    <w:rPr>
                      <w:color w:val="000000"/>
                      <w:sz w:val="28"/>
                      <w:szCs w:val="28"/>
                    </w:rPr>
                    <w:t>01.01.2022</w:t>
                  </w:r>
                </w:p>
              </w:tc>
            </w:tr>
          </w:tbl>
          <w:p w:rsidR="00B23661" w:rsidRPr="00201ECF" w:rsidRDefault="00B23661" w:rsidP="00CD2757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358" w:type="dxa"/>
            <w:vAlign w:val="center"/>
          </w:tcPr>
          <w:tbl>
            <w:tblPr>
              <w:tblOverlap w:val="never"/>
              <w:tblW w:w="1834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23661" w:rsidRPr="00201ECF" w:rsidTr="00CD275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3661" w:rsidRPr="00201ECF" w:rsidRDefault="00B23661" w:rsidP="00CD275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1ECF">
                    <w:rPr>
                      <w:color w:val="000000"/>
                      <w:sz w:val="28"/>
                      <w:szCs w:val="28"/>
                    </w:rPr>
                    <w:t xml:space="preserve">На </w:t>
                  </w:r>
                </w:p>
                <w:p w:rsidR="00B23661" w:rsidRPr="00201ECF" w:rsidRDefault="00B23661" w:rsidP="00CD2757">
                  <w:pPr>
                    <w:jc w:val="center"/>
                    <w:rPr>
                      <w:sz w:val="28"/>
                      <w:szCs w:val="28"/>
                    </w:rPr>
                  </w:pPr>
                  <w:r w:rsidRPr="00201ECF">
                    <w:rPr>
                      <w:color w:val="000000"/>
                      <w:sz w:val="28"/>
                      <w:szCs w:val="28"/>
                    </w:rPr>
                    <w:t>01.01.2023</w:t>
                  </w:r>
                </w:p>
              </w:tc>
            </w:tr>
          </w:tbl>
          <w:p w:rsidR="00B23661" w:rsidRPr="00201ECF" w:rsidRDefault="00B23661" w:rsidP="00CD2757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B23661" w:rsidTr="00FF735D">
        <w:tc>
          <w:tcPr>
            <w:tcW w:w="2357" w:type="dxa"/>
          </w:tcPr>
          <w:p w:rsidR="00B23661" w:rsidRPr="00201ECF" w:rsidRDefault="00B23661" w:rsidP="00B23661">
            <w:r w:rsidRPr="00201ECF">
              <w:rPr>
                <w:color w:val="000000"/>
                <w:sz w:val="28"/>
                <w:szCs w:val="28"/>
              </w:rPr>
              <w:t>Государственный внутренний долг Ярославской области</w:t>
            </w:r>
          </w:p>
        </w:tc>
        <w:tc>
          <w:tcPr>
            <w:tcW w:w="2357" w:type="dxa"/>
            <w:vAlign w:val="center"/>
          </w:tcPr>
          <w:p w:rsidR="00B23661" w:rsidRPr="00201ECF" w:rsidRDefault="00B23661" w:rsidP="00CD275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01ECF">
              <w:rPr>
                <w:bCs/>
                <w:color w:val="000000"/>
                <w:sz w:val="28"/>
                <w:szCs w:val="28"/>
              </w:rPr>
              <w:t>37 273 683 106</w:t>
            </w:r>
          </w:p>
        </w:tc>
        <w:tc>
          <w:tcPr>
            <w:tcW w:w="2358" w:type="dxa"/>
            <w:vAlign w:val="center"/>
          </w:tcPr>
          <w:p w:rsidR="00B23661" w:rsidRPr="00201ECF" w:rsidRDefault="00B23661" w:rsidP="00CD275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01ECF">
              <w:rPr>
                <w:bCs/>
                <w:color w:val="000000"/>
                <w:sz w:val="28"/>
                <w:szCs w:val="28"/>
              </w:rPr>
              <w:t>37 273 665 313</w:t>
            </w:r>
          </w:p>
        </w:tc>
        <w:tc>
          <w:tcPr>
            <w:tcW w:w="2358" w:type="dxa"/>
            <w:vAlign w:val="center"/>
          </w:tcPr>
          <w:p w:rsidR="00B23661" w:rsidRPr="00201ECF" w:rsidRDefault="00B23661" w:rsidP="00CD275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01ECF">
              <w:rPr>
                <w:bCs/>
                <w:color w:val="000000"/>
                <w:sz w:val="28"/>
                <w:szCs w:val="28"/>
              </w:rPr>
              <w:t>37 273 665 313</w:t>
            </w:r>
          </w:p>
        </w:tc>
      </w:tr>
    </w:tbl>
    <w:p w:rsidR="00B23661" w:rsidRDefault="00B23661">
      <w:bookmarkStart w:id="1" w:name="_GoBack"/>
      <w:bookmarkEnd w:id="1"/>
    </w:p>
    <w:sectPr w:rsidR="00B23661" w:rsidSect="00201ECF">
      <w:headerReference w:type="default" r:id="rId7"/>
      <w:footerReference w:type="default" r:id="rId8"/>
      <w:pgSz w:w="11905" w:h="16837"/>
      <w:pgMar w:top="1134" w:right="706" w:bottom="1134" w:left="1985" w:header="39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25" w:rsidRDefault="00F50325" w:rsidP="00341325">
      <w:r>
        <w:separator/>
      </w:r>
    </w:p>
  </w:endnote>
  <w:endnote w:type="continuationSeparator" w:id="0">
    <w:p w:rsidR="00F50325" w:rsidRDefault="00F50325" w:rsidP="0034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41325">
      <w:tc>
        <w:tcPr>
          <w:tcW w:w="10421" w:type="dxa"/>
        </w:tcPr>
        <w:p w:rsidR="00341325" w:rsidRDefault="00427FC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41325" w:rsidRDefault="003413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25" w:rsidRDefault="00F50325" w:rsidP="00341325">
      <w:r>
        <w:separator/>
      </w:r>
    </w:p>
  </w:footnote>
  <w:footnote w:type="continuationSeparator" w:id="0">
    <w:p w:rsidR="00F50325" w:rsidRDefault="00F50325" w:rsidP="00341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41325">
      <w:trPr>
        <w:trHeight w:val="737"/>
      </w:trPr>
      <w:tc>
        <w:tcPr>
          <w:tcW w:w="10421" w:type="dxa"/>
        </w:tcPr>
        <w:p w:rsidR="00341325" w:rsidRDefault="0034132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27FC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23661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341325" w:rsidRDefault="003413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25"/>
    <w:rsid w:val="000903F7"/>
    <w:rsid w:val="001F15FE"/>
    <w:rsid w:val="00201ECF"/>
    <w:rsid w:val="00276BA7"/>
    <w:rsid w:val="002A2AF3"/>
    <w:rsid w:val="00341325"/>
    <w:rsid w:val="00390C29"/>
    <w:rsid w:val="003945B2"/>
    <w:rsid w:val="00427FC5"/>
    <w:rsid w:val="00433363"/>
    <w:rsid w:val="004D79D9"/>
    <w:rsid w:val="005D3A26"/>
    <w:rsid w:val="00617CAC"/>
    <w:rsid w:val="006208DA"/>
    <w:rsid w:val="00666701"/>
    <w:rsid w:val="00701233"/>
    <w:rsid w:val="007E1434"/>
    <w:rsid w:val="008B5910"/>
    <w:rsid w:val="008F2849"/>
    <w:rsid w:val="00AA00B8"/>
    <w:rsid w:val="00AC517A"/>
    <w:rsid w:val="00B23661"/>
    <w:rsid w:val="00BB4B97"/>
    <w:rsid w:val="00EB1395"/>
    <w:rsid w:val="00F50325"/>
    <w:rsid w:val="00F51CC4"/>
    <w:rsid w:val="00F82464"/>
    <w:rsid w:val="00F8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table" w:styleId="a9">
    <w:name w:val="Table Grid"/>
    <w:basedOn w:val="a1"/>
    <w:uiPriority w:val="59"/>
    <w:rsid w:val="00B23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table" w:styleId="a9">
    <w:name w:val="Table Grid"/>
    <w:basedOn w:val="a1"/>
    <w:uiPriority w:val="59"/>
    <w:rsid w:val="00B23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Александр Александрович</dc:creator>
  <cp:lastModifiedBy>Леонова Анна Владимировна</cp:lastModifiedBy>
  <cp:revision>2</cp:revision>
  <cp:lastPrinted>2019-10-26T15:06:00Z</cp:lastPrinted>
  <dcterms:created xsi:type="dcterms:W3CDTF">2019-10-26T15:06:00Z</dcterms:created>
  <dcterms:modified xsi:type="dcterms:W3CDTF">2019-10-26T15:06:00Z</dcterms:modified>
</cp:coreProperties>
</file>