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054" w:rsidRPr="00BA3D10" w:rsidRDefault="00943054" w:rsidP="00943054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Приложение</w:t>
      </w:r>
      <w:r w:rsidR="00582283">
        <w:rPr>
          <w:color w:val="000000"/>
          <w:sz w:val="28"/>
          <w:szCs w:val="28"/>
        </w:rPr>
        <w:t xml:space="preserve"> 2</w:t>
      </w:r>
      <w:r w:rsidR="00615D97">
        <w:rPr>
          <w:color w:val="000000"/>
          <w:sz w:val="28"/>
          <w:szCs w:val="28"/>
        </w:rPr>
        <w:t> </w:t>
      </w:r>
    </w:p>
    <w:p w:rsidR="00943054" w:rsidRPr="00A8417F" w:rsidRDefault="00943054" w:rsidP="00943054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к Закону Ярославской области</w:t>
      </w:r>
    </w:p>
    <w:p w:rsidR="00943054" w:rsidRPr="00A8417F" w:rsidRDefault="00943054" w:rsidP="00943054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A8417F">
        <w:rPr>
          <w:color w:val="000000"/>
          <w:sz w:val="28"/>
          <w:szCs w:val="28"/>
        </w:rPr>
        <w:t>от_______________ №_______</w:t>
      </w:r>
    </w:p>
    <w:p w:rsidR="00943054" w:rsidRPr="00FD4564" w:rsidRDefault="00943054" w:rsidP="00943054">
      <w:pPr>
        <w:ind w:left="4395"/>
        <w:jc w:val="right"/>
        <w:rPr>
          <w:sz w:val="28"/>
          <w:szCs w:val="28"/>
        </w:rPr>
      </w:pPr>
    </w:p>
    <w:p w:rsidR="00943054" w:rsidRPr="00FC2B7C" w:rsidRDefault="00943054" w:rsidP="00943054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506331">
        <w:rPr>
          <w:snapToGrid w:val="0"/>
          <w:sz w:val="28"/>
          <w:szCs w:val="28"/>
        </w:rPr>
        <w:t>"</w:t>
      </w:r>
      <w:r w:rsidRPr="00FC2B7C">
        <w:rPr>
          <w:snapToGrid w:val="0"/>
          <w:sz w:val="28"/>
          <w:szCs w:val="28"/>
        </w:rPr>
        <w:t xml:space="preserve">Приложение </w:t>
      </w:r>
      <w:r>
        <w:rPr>
          <w:snapToGrid w:val="0"/>
          <w:sz w:val="28"/>
          <w:szCs w:val="28"/>
        </w:rPr>
        <w:t>6</w:t>
      </w:r>
    </w:p>
    <w:p w:rsidR="00943054" w:rsidRPr="00FC2B7C" w:rsidRDefault="00943054" w:rsidP="00943054">
      <w:pPr>
        <w:jc w:val="right"/>
        <w:rPr>
          <w:sz w:val="28"/>
          <w:szCs w:val="28"/>
        </w:rPr>
      </w:pPr>
      <w:r w:rsidRPr="00FC2B7C">
        <w:rPr>
          <w:sz w:val="28"/>
          <w:szCs w:val="28"/>
        </w:rPr>
        <w:t>к Закону Ярославской области</w:t>
      </w:r>
    </w:p>
    <w:p w:rsidR="00D30D38" w:rsidRDefault="00943054" w:rsidP="00943054">
      <w:pPr>
        <w:jc w:val="right"/>
        <w:rPr>
          <w:sz w:val="28"/>
          <w:szCs w:val="28"/>
        </w:rPr>
      </w:pPr>
      <w:r w:rsidRPr="00FC2B7C">
        <w:rPr>
          <w:sz w:val="28"/>
          <w:szCs w:val="28"/>
        </w:rPr>
        <w:t xml:space="preserve">от </w:t>
      </w:r>
      <w:r w:rsidR="004A71AF">
        <w:rPr>
          <w:sz w:val="28"/>
          <w:szCs w:val="28"/>
        </w:rPr>
        <w:t>23</w:t>
      </w:r>
      <w:r>
        <w:rPr>
          <w:sz w:val="28"/>
          <w:szCs w:val="28"/>
        </w:rPr>
        <w:t>.12.202</w:t>
      </w:r>
      <w:r w:rsidR="004A71AF">
        <w:rPr>
          <w:sz w:val="28"/>
          <w:szCs w:val="28"/>
        </w:rPr>
        <w:t>2</w:t>
      </w:r>
      <w:r>
        <w:rPr>
          <w:sz w:val="28"/>
          <w:szCs w:val="28"/>
        </w:rPr>
        <w:t xml:space="preserve"> № </w:t>
      </w:r>
      <w:r w:rsidR="004A71AF">
        <w:rPr>
          <w:sz w:val="28"/>
          <w:szCs w:val="28"/>
        </w:rPr>
        <w:t>76</w:t>
      </w:r>
      <w:r w:rsidRPr="00FC2B7C">
        <w:rPr>
          <w:sz w:val="28"/>
          <w:szCs w:val="28"/>
        </w:rPr>
        <w:t>-з</w:t>
      </w:r>
    </w:p>
    <w:p w:rsidR="00943054" w:rsidRDefault="00943054" w:rsidP="00943054">
      <w:pPr>
        <w:jc w:val="right"/>
        <w:rPr>
          <w:sz w:val="28"/>
          <w:szCs w:val="28"/>
        </w:rPr>
      </w:pPr>
    </w:p>
    <w:p w:rsidR="004A71AF" w:rsidRDefault="004A71AF" w:rsidP="004A71AF">
      <w:pPr>
        <w:ind w:firstLine="420"/>
        <w:jc w:val="center"/>
      </w:pPr>
      <w:bookmarkStart w:id="0" w:name="__bookmark_1"/>
      <w:bookmarkEnd w:id="0"/>
      <w:r>
        <w:rPr>
          <w:b/>
          <w:bCs/>
          <w:color w:val="000000"/>
          <w:sz w:val="28"/>
          <w:szCs w:val="28"/>
        </w:rPr>
        <w:t>Расходы областного бюджета по целевым статьям (государственным</w:t>
      </w:r>
    </w:p>
    <w:p w:rsidR="004A71AF" w:rsidRDefault="004A71AF" w:rsidP="004A71AF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программам и непрограммным направлениям деятельности)</w:t>
      </w:r>
    </w:p>
    <w:p w:rsidR="004A71AF" w:rsidRDefault="004A71AF" w:rsidP="004A71AF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и группам видов расходов классификации расходов бюджетов</w:t>
      </w:r>
    </w:p>
    <w:p w:rsidR="004A71AF" w:rsidRDefault="004A71AF" w:rsidP="004A71AF">
      <w:pPr>
        <w:ind w:firstLine="4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Российской Федерации на 2023 год</w:t>
      </w:r>
    </w:p>
    <w:p w:rsidR="00C9271A" w:rsidRDefault="00C9271A" w:rsidP="004A71AF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p w:rsidR="00D30D38" w:rsidRDefault="00D30D38">
      <w:pPr>
        <w:rPr>
          <w:vanish/>
        </w:rPr>
      </w:pPr>
    </w:p>
    <w:tbl>
      <w:tblPr>
        <w:tblOverlap w:val="never"/>
        <w:tblW w:w="12190" w:type="dxa"/>
        <w:tblLayout w:type="fixed"/>
        <w:tblLook w:val="01E0" w:firstRow="1" w:lastRow="1" w:firstColumn="1" w:lastColumn="1" w:noHBand="0" w:noVBand="0"/>
      </w:tblPr>
      <w:tblGrid>
        <w:gridCol w:w="5672"/>
        <w:gridCol w:w="1700"/>
        <w:gridCol w:w="850"/>
        <w:gridCol w:w="1984"/>
        <w:gridCol w:w="1984"/>
      </w:tblGrid>
      <w:tr w:rsidR="00C9271A" w:rsidTr="00580DDC">
        <w:trPr>
          <w:gridAfter w:val="1"/>
          <w:wAfter w:w="1984" w:type="dxa"/>
          <w:tblHeader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Pr="004806A9" w:rsidRDefault="00C9271A" w:rsidP="00E6187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806A9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Pr="004806A9" w:rsidRDefault="00C9271A" w:rsidP="00E6187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806A9">
              <w:rPr>
                <w:bCs/>
                <w:color w:val="000000"/>
                <w:sz w:val="24"/>
                <w:szCs w:val="24"/>
              </w:rPr>
              <w:t>Код целевой статьи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Pr="004806A9" w:rsidRDefault="00C9271A" w:rsidP="00E6187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806A9">
              <w:rPr>
                <w:bCs/>
                <w:color w:val="000000"/>
                <w:sz w:val="24"/>
                <w:szCs w:val="24"/>
              </w:rPr>
              <w:t>Вид расхо</w:t>
            </w:r>
            <w:r>
              <w:rPr>
                <w:bCs/>
                <w:color w:val="000000"/>
                <w:sz w:val="24"/>
                <w:szCs w:val="24"/>
              </w:rPr>
              <w:t>-</w:t>
            </w:r>
            <w:r w:rsidRPr="004806A9">
              <w:rPr>
                <w:bCs/>
                <w:color w:val="000000"/>
                <w:sz w:val="24"/>
                <w:szCs w:val="24"/>
              </w:rPr>
              <w:t>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Pr="004806A9" w:rsidRDefault="00C9271A" w:rsidP="00E6187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806A9">
              <w:rPr>
                <w:bCs/>
                <w:color w:val="000000"/>
                <w:sz w:val="24"/>
                <w:szCs w:val="24"/>
              </w:rPr>
              <w:t>202</w:t>
            </w:r>
            <w:r>
              <w:rPr>
                <w:bCs/>
                <w:color w:val="000000"/>
                <w:sz w:val="24"/>
                <w:szCs w:val="24"/>
              </w:rPr>
              <w:t>3</w:t>
            </w:r>
            <w:r w:rsidRPr="004806A9">
              <w:rPr>
                <w:bCs/>
                <w:color w:val="000000"/>
                <w:sz w:val="24"/>
                <w:szCs w:val="24"/>
              </w:rPr>
              <w:t xml:space="preserve"> год</w:t>
            </w:r>
          </w:p>
          <w:p w:rsidR="00C9271A" w:rsidRPr="004806A9" w:rsidRDefault="00C9271A" w:rsidP="00E6187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806A9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16 558 827 647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12 700 000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12 700 000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13 219 964 232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6 563 950 571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76 972 100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76 972 100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4 160 100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4 160 100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расходов по оплате проезда донора костного мозга и (или) гемопоэтических стволовых клеток к месту изъятия костного мозга и (или) гемопоэтических стволовых клеток и обратно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259 500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259 500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258 769 300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258 769 300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4 124 155 431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126 762 561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3 973 387 370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1 356 097 266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132 370 717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1 223 726 549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52 036 712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36 017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52 000 695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20 583 562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20 583 562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669 916 600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669 916 600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140 659 077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140 659 077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140 659 077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166 781 143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01.3.03.53630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4 296 600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4 296 600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157 610 683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157 610 683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в области здравоохранения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651 680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351 680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3 720 500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159 904 040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159 904 040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159 904 040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49 086 401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49 086 401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29 594 274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19 030 127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80 219 000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79 239 000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79 239 000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6 059 364 000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6 059 364 000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6 059 364 000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сердечно-сосудистыми заболеваниями"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200 866 700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сердечно-сосудистой патологией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200 866 700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61 419 200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61 419 200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133 972 500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133 972 500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622 802 870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622 802 870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49 408 400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49 408 400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01.8.N3.74940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573 394 470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573 394 470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25 112 200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01.9.N1.00000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25 112 200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01.9.N1.55540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25 112 200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25 112 200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136 463 000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136 463 000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21 213 000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21 213 000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предоставление дополнительных мер социальной поддержки медицинским работникам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1 109 065 200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медицинских организаций Ярославской области, оказывающих медицинскую помощь детям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01.Д.N4.00000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1 099 315 200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01.Д.N4.52460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1 049 315 200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1 049 315 200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01.Д.N4.74940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117 757 276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117 757 276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58 235 834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48 235 834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единой государственной информационной системы в сфере здравоохранения (ЕГИСЗ)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01.И.N7.72390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59 521 442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59 521 442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01.П.N9.00000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01.П.N9.53650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83 189 750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948 618 850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"Оптимальная для восстановления здоровья медицинская реабилитация"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01.Р.00.00000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54 674 110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Переоснащение (дооснащение) медицинских организаций, оказывающих медицинскую помощь по медицинской реабилитации 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01.Р.01.00000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54 674 110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оснащению медицинских организаций, оказывающих медицинскую реабилитацию, современным медицинским оборудованием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01.Р.01.R7520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54 674 110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54 674 110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"Обеспечение расширенного неонатального скрининга"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01.С.00.00000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27 613 459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оптимальной маршрутиризации, обеспечивающей проведение расширенного неонатального скрининга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01.С.02.00000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25 613 459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01.С.02.70070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922 500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922 500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01.С.02.R3850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24 690 959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24 690 959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медико-генетической консультации учреждения здравоохранения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01.С.03.00000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01.С.03.70070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26 132 046 111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24 086 506 660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4 336 516 263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27 341 960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1 189 800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26 152 160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88 848 520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88 848 520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4 043 889 168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63 148 746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3 668 100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3 976 946 285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126 037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17 543 122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17 543 122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11 230 080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11 230 080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18 885 382 317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500 905 440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500 905 440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305 749 915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305 749 915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689 336 715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689 336 715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115 389 535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115 389 535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151 764 912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151 764 912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412 325 425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412 325 425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91 454 974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91 454 974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15 945 340 262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15 945 340 262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673 115 139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673 115 139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780 708 080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32 765 420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32 765 420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 по обеспечению обязательных требований охраны объектов образования I – III категорий опасности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243 342 643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243 342 643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повышение антитеррористической защищенности объектов образования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260 001 357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260 001 357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244 598 660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244 598 660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83 900 000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60 900 000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образовательных организаций в чемпионатах по профессиональному мастерству "Профессионалы" и чемпионатах "Абилимпикс"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22 850 000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1 988 465 005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региональной системы школьного образования"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97 673 015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02.7.02.R7501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72 432 604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72 432 604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02.7.02.R7504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25 240 411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25 240 411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1 569 802 048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детских технопарков "Кванториум"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02.7.E1.51721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02.7.E1.51722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103 170 834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103 170 834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02.7.E1.51723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37 231 565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37 231 565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486 383 700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486 383 700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02.7.E1.64800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ремонтных работ в помещениях, предназначенных для создания центров образования естественно-научной и технологической направленностей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02.7.E1.71690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материально-технической базы организаций,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02.7.E1.71870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02.7.E1.Д2300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02.7.E1.Д2390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408 191 150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408 191 150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созданию новых мест в общеобразовательных организациях Ярославской области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02.7.E1.Д3770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8 232 610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8 232 610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02.7.E1.Д5200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7 098 128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02.7.E2.50981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7 098 128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7 098 128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152 199 271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127 874 896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127 874 896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цифрового образования детей "IT-куб"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02.7.E4.52132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20 324 375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20 324 375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материально-технической базы центров цифрового образования детей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02.7.E4.72190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02.7.EВ.00000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46 233 230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02.7.EВ.51790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20 545 313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20 545 313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02.7.EВ.57860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25 687 917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25 687 917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поддержки молодежи ("Молодежь России")"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02.7.EГ.00000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111 387 813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программы комплексного развития молодежной политики "Регион для молодых"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02.7.EГ.51161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реализации программы комплексного развития молодежной политики "Регион для молодых"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02.7.EГ.51162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90 087 813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90 087 813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57 074 446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зданий для реализации образовательной программы дошкольного образования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дошкольных образовательных организаций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02.8.01.71700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37 074 446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профессионального образования работников промышленных предприятий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1 191 617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1 191 617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дополнительных мероприятий, направленных на снижение напряженности на рынке труда субъектов Российской Федерации, по организации временного трудоустройства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18 336 263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18 336 263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дополнительных мероприятий, направленных на снижение напряженности на рынке труда субъектов Российской Федерации, по организации общественных работ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02.8.P2.53000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17 546 566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226 779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17 319 787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14 979 601 685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13 812 257 235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8 875 530 531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ежемесячной денежной выплаты на ребенка в возрасте от восьми до семнадцати лет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840 198 600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840 198 600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1 059 423 200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1 059 423 200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147 001 500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  <w:bookmarkStart w:id="1" w:name="_GoBack"/>
            <w:bookmarkEnd w:id="1"/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147 001 500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67 200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47 244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19 449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978 593 600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9 869 063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683 485 365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285 239 172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69 637 506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893 670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68 743 836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2 052 541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26 341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2 026 200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189 663 173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189 663 173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222 719 431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222 719 431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609 342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7 822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601 520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603 119 747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603 119 747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140 164 112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140 164 112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199 150 314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199 150 314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51 153 970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51 153 970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Учреждения в сфере социальной защиты населения, осуществляющие предоставление мер социальной поддержки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03.1.01.71920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144 420 421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121 777 823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22 230 598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108 973 754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108 973 754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5 059 449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64 929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4 994 520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289 396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3 625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285 771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погребение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60 516 617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961 771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59 554 846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38 878 327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619 593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38 258 734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по беременности и родам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2 296 024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36 487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2 259 537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90 904 344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1 189 468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89 714 876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4 633 215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73 826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4 559 389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1 383 869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21 983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1 361 886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11 972 713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190 428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11 782 285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76 250 585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1 215 799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75 034 786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BA74C0" w:rsidP="00E61871">
            <w:pPr>
              <w:rPr>
                <w:color w:val="000000"/>
                <w:sz w:val="24"/>
                <w:szCs w:val="24"/>
              </w:rPr>
            </w:pPr>
            <w:r w:rsidRPr="00BA74C0">
              <w:rPr>
                <w:color w:val="000000"/>
                <w:sz w:val="24"/>
                <w:szCs w:val="24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4 118 961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65 660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4 053 301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322 590 610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5 125 345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317 465 265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инвалидам вследствие военной травмы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4 483 862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71 449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4 412 413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неработающим пенсионерам, имеющим государственные награды - почетные звания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7 221 737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115 064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7 106 673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эксплуатационных расходов на транспортные средства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лицам, награжденным знаком "Жителю блокадного Ленинграда"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63 950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1 101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62 849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9 891 272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128 008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9 763 264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2 103 450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33 450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2 070 000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5 761 850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92 535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5 669 315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15 098 124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240 178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14 857 946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</w:t>
            </w:r>
            <w:r w:rsidR="00BA74C0">
              <w:rPr>
                <w:color w:val="000000"/>
                <w:sz w:val="24"/>
                <w:szCs w:val="24"/>
              </w:rPr>
              <w:t xml:space="preserve">, </w:t>
            </w:r>
            <w:r w:rsidR="00BA74C0" w:rsidRPr="00BA74C0">
              <w:rPr>
                <w:color w:val="000000"/>
                <w:sz w:val="24"/>
                <w:szCs w:val="24"/>
              </w:rPr>
              <w:t>ветеранам военной службы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397 553 046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6 332 385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391 220 661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260 164 715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4 150 780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256 013 935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и военной службы, являющимся гражданами пожилого возраста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10 096 634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161 036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9 935 598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области, являющимся гражданами пожилого возраста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873 842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13 922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859 920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</w:t>
            </w:r>
            <w:r w:rsidR="00AE1718">
              <w:rPr>
                <w:color w:val="000000"/>
                <w:sz w:val="24"/>
                <w:szCs w:val="24"/>
              </w:rPr>
              <w:t xml:space="preserve">гражданам </w:t>
            </w:r>
            <w:r>
              <w:rPr>
                <w:color w:val="000000"/>
                <w:sz w:val="24"/>
                <w:szCs w:val="24"/>
              </w:rPr>
              <w:t>на оплату жилого помещения и коммунальных услуг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284 494 759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3 577 274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280 917 485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1 161 036 273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18 325 116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1 142 711 157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194 689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194 689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на ребенка в возрасте от трех до семи лет включительно в части расходов по доставке выплат получателям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9 163 585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9 163 585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985 222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7 359 072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94 440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7 264 632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на ребенка в возрасте от трех до семи лет включительно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1 271 119 436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7 266 828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536 041 413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727 811 195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51 656 614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585 954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38 163 301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12 907 359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4 395 214 867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1 617 909 063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116 132 582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30 213 160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1 471 208 632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349 689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525 598 136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373 354 903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95 512 995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52 895 577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3 824 661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2 190 971 194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2 190 971 194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2 636 474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515 927 837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03.1.03.52520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4 394 065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5 660 330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5 660 330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377 355 342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377 355 342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246 000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25 338 000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25 338 000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25 218 000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"Семья и дети Ярославии"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296 970 201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117 163 152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117 163 152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92 260 000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19 803 152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179 070 049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18 837 900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18 672 900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17 427 287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17 427 287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13 385 796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13 385 796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99 353 376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99 353 376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антитеррористической защищенности объектов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14 009 490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14 009 490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13 623 285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13 623 285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2 432 915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2 432 915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737 000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737 000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870 374 249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842 886 073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839 347 342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7 434 191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577 647 651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254 265 500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3 538 731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3 538 731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27 488 176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421 000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421 000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03.4.P3.Д1210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27 067 176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27 067 176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18 400 000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"Формирование и совершенствование системы комплексной реабилитации и абилитации инвалидов, в том числе детей-инвалидов"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18 400 000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условий для беспрепятственного доступа инвалидов и других маломобильных групп населения к приоритетным объектам и услугам в приоритетных сферах жизнедеятельности 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мероприятия по оборудованию многоквартирных домов приспособлениями для обеспечения их физической доступности для инвалидов с нарушениями опорно-двигательного аппарата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04.2.05.70140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2 782 033 561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965 784 797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56 396 930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56 396 930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56 396 930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46 179 100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46 179 100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46 179 100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05.1.04.71240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409 069 205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137 145 625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137 145 625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социальной выплаты на приобретение в собственность жилого помещения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05.1.08.71830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91 923 580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91 923 580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35 840 800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– 1945 годов"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3 877 200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3 877 200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11 406 000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11 406 000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20 557 600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20 557 600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6 839 155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05.1.11.71230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5 339 155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5 339 155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05.1.11.76000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реабилитированных лиц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2 092 692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улучшение жилищных условий реабилитированных лиц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05.1.13.76390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2 092 692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2 092 692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и реконструкцию автомобильных дорог в городе Ярославле за счет средств инфраструктурного бюджетного кредита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инженерных сетей в городе Ярославле за счет средств инфраструктурного бюджетного кредита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объектов социальной сферы в городе Ярославле за счет средств инфраструктурного бюджетного кредита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семей, воспитывающих восемь и более детей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76 866 915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семьям, воспитывающим восемь и более детей, на улучшение жилищных условий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05.1.17.71640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76 866 915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76 866 915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выдачи льготных ипотечных кредитов гражданам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уставного капитала акционерным обществам со 100-процентным государственным участием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05.1.18.71320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1 394 584 320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1 394 584 320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1 334 369 179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1 334 369 179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60 215 141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60 215 141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147 313 724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142 258 196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строительной отрасли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142 258 196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32 351 518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7 258 779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97 283 500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5 364 399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255 528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Фонда защиты прав граждан – участников долевого строительства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Фонду защиты прав граждан – участников долевого строительства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05.3.03.74730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Выполнение работ по демонтажу объектов незавершенного строительства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списанию затрат, связанных с демонтажем объектов незавершенного строительства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05.3.04.71740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169 850 720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05.4.F1.00000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169 850 720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05.4.F1.Д0211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169 850 720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169 850 720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"Восстановление прав участников строительства проблемных жилых домов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104 500 000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восстановлению прав участников строительства проблемных жилых домов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104 500 000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имущество публично-правовой компании "Фонд развития территорий" на финансирование мероприятий по восстановлению прав участников строительства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05.5.01.76840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104 500 000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104 500 000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3 707 951 777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3 707 951 777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дворовых и общественных территорий, обустройство территорий для выгула животных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630 269 530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06.1.05.70410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630 269 530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630 269 530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архитектурно-художественной подсветки объектов населенных пунктов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304 880 000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06.1.06.70480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304 880 000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304 880 000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"Ростов Великий – духовный центр России"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1 074 250 000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519 750 000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519 750 000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 за счет средств инфраструктурного бюджетного кредита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224 500 000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224 500 000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водоотведения за счет средств инфраструктурного бюджетного кредита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переустройство сетей уличного освещения за счет средств инфраструктурного бюджетного кредита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"Ревитализация исторического центра города Углича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747 000 000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06.1.08.98004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 за счет средств инфраструктурного бюджетного кредита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06.1.08.98005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пешеходного передвижения населения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52 175 580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реконструкцию искусственных сооружений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06.1.09.73310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52 175 580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52 175 580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единой концепции территориального брендинга в муниципальных образованиях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06.1.12.00000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мероприятий по созданию единых подходов к формированию городской среды в муниципальных образованиях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06.1.12.72400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891 376 667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434 625 000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434 625 000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456 751 667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456 751 667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798 898 645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797 848 645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214 803 432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196 798 498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143 002 281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47 103 585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5 774 835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917 797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17 884 934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17 884 934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570 394 200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570 394 200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3 527 311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5 045 300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541 804 039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7 017 550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12 651 013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12 651 013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12 651 013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Сокращение дефицита трудовых ресурсов, в том числе квалифицированных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помощи участникам Государственной программы и членам их семей в признании ученых степеней, ученых званий, образования и (или) квалификации, полученных в иностранном государстве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07.3.03.R0860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90 841 017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2 326 500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соблюдения норм и правил дорожного движения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715 000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мониторинга и оценки развития наркоситуации в регионе с использованием единого банка данных по вопросам, касающимся оборота наркотических средств, психотропных веществ и их прекурсоров, а также противодействия их незаконному обороту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08.3.03.74910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415 000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415 000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87 799 517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10 635 690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08.6.01.57010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предоставление ежемесячной выплаты сотрудникам патрульно-постовой службы полиции ОМВД России по городскому округу город Переславль-Залесский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08.6.01.72370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системы размещения информации о лицах, пропавших без вести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170 908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170 908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и размещение в средствах массовой информации социальных радиороликов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77 163 827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созданию региональной системы интеллектуального видеонаблюдения Ярославской области в целях обеспечения безопасности объектов критической инфраструктуры и мест массового скопления людей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08.6.02.72330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51 658 683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51 658 683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системы видеонаблюдения в наиболее криминогенных местах и местах массового пребывания граждан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25 245 144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25 245 144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837 155 936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33 038 220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32 834 500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пожарных автомобилей и создание радиоканальных систем передачи извещений о пожарах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10.1.02.71440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32 500 000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32 500 000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203 720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203 720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203 720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801 977 716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725 369 331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665 822 053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665 822 053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59 508 158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59 508 158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12 639 213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12 639 213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12 639 213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13 182 784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13 182 784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13 182 784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5 442 670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5 442 670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5 442 670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44 533 918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44 533 918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39 837 151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4 656 265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3 013 608 262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2 405 012 000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285 291 177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11.1.01.53630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226 945 933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226 945 933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3 050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3 050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21 889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21 889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39 927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39 927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77 400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77 400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школ креативных индустрий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11.1.01.R3530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53 848 494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53 848 494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14 778 357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11.1.02.R4670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14 778 357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14 778 357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13 105 000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11.1.03.70760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530 132 472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530 132 472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530 132 472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154 067 546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148 050 144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148 050 144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2 280 004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2 280 004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634 692 986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623 815 039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623 815 039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7 038 083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7 038 083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3 839 864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3 839 864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116 048 866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115 883 366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115 883 366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656 695 596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656 695 596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656 695 596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594 447 430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588 729 096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модельных муниципальных библиотек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11.4.A1.54540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театров юного зрителя и театров кукол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11.4.A1.54560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286 948 855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286 948 855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85 031 250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85 031 250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56 497 536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56 497 536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20 046 714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20 046 714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учреждений среднего профессионального образования в сфере культуры музыкальными инструментами, оборудованием и учебными материалами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11 495 344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11 495 344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2 840 137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2 840 137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техническое оснащение региональных музеев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11.4.A1.55904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15 703 126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15 703 126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муниципальных музеев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16 079 317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16 079 317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11.4.A1.Д5131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51 586 817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51 586 817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3 718 334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11.4.A2.55193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1 458 334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1 458 334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11.4.A2.71610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и проведению фестиваля любительских творческих коллективов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культура"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виртуальных концертных залов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11.4.A3.54530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14 148 832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14 148 832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14 148 832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14 148 832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367 606 640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38 073 405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государственного контроля (надзора)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5 549 200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5 549 200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5 549 200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2 547 097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2 547 097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2 002 097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545 000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8 465 954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8 465 954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8 465 954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1 464 100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64 100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64 100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проведение работ по учету численности охотничьих ресурсов на территории общедоступных охотничьих угодий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12.1.08.71490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4 640 684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4 640 684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4 640 684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11 606 370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11 606 370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11 606 370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территориального охотустройства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2 850 000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и утверждение схемы размещения, использования и охраны охотничьих угодий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12.1.12.70120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2 850 000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2 850 000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187 576 115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сооружений инженерной защиты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144 481 831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сооружений инженерной защиты от негативного воздействия вод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12.4.01.R0650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144 481 831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144 481 831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Капитальный ремонт гидротехнических сооружений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5 894 284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12.4.02.R0650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5 894 284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5 894 284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Установление границ зон затопления, подтопления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37 200 000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установление границ зон затопления, подтопления на территории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12.4.04.76550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"Восстановление водных объектов на территории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76 818 900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12.5.G8.00000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76 818 900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12.5.G8.50900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76 818 900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76 818 900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65 138 220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и актуализация региональной нормативной правовой базы в сфере обращения с отходами, в том числе с твердыми коммунальными отходами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актуализации территориальной схемы обращения с отходами, в том числе с твердыми коммунальными отходами, на территории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12.6.01.70100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страна"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12.6.G1.00000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60 138 220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12.6.G1.52420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60 138 220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60 138 220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2 431 756 957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606 088 461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35 744 347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35 744 347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35 619 347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350 370 525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350 370 525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9 190 525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25 732 825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25 732 825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25 732 825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194 240 764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194 233 764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194 233 764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1 825 668 496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1 744 595 264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136 430 218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136 430 218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спортивных объектов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1 608 165 046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1 608 165 046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81 073 232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организаций, входящих в систему спортивной подготовки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6 309 792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6 309 792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6 792 709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6 792 709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16 929 064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16 929 064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спортивного оборудования и инвентаря для приведения государственных учреждений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1 041 667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1 041 667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13.3.P5.Д1390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5 166 419 797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2 361 006 663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4 548 636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4 548 636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4 548 636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14.2.F5.00000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331 851 413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14.2.F5.52430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331 851 413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331 851 413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2 024 606 614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2 024 606 614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1 925 785 434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98 821 180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2 480 828 574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2 276 407 445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выпадающих доходов ресурсоснабжающих организаций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2 276 407 445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20 731 350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2 255 676 095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соблюдения требований законодательства в жилищно-коммунальной сфере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29 813 386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29 813 386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19 035 459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10 749 144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материально-технических запасов и иных средств в целях гражданской обороны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14.4.03.72090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135 657 743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уровня обеспеченности коммунальными услугами отдельных категорий граждан, проживающих 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38 850 000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14.4.06.75880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38 850 000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38 850 000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146 224 547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131 679 842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131 679 842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131 679 842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14 044 705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14 044 705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14 044 705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единого топливно-энергетического баланса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разработке топливно-энергетического баланса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14.6.06.70670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"Модернизация объектов коммунальной инфраструктуры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объектов теплоснабжения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14.7.02.00000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теплоснабжения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14.7.02.75250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15 938 543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14 458 636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14 458 636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11 330 836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3 127 800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систем коммунальной инфраструктуры"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14.9.00.00000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122 421 470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Строительство, реконструкция и капитальный ремонт объектов питьевого водоснабжения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14.9.01.00000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8 450 000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(реконструкции) объектов питьевого водоснабжения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14.9.01.72200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8 450 000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8 450 000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Строительство, реконструкция и капитальный ремонт объектов теплоснабжения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14.9.02.00000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113 971 470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объектов теплоснабжения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14.9.02.72230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113 971 470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113 971 470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558 629 950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294 100 000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инвестиционной привлекательности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участию в выставочно-конгрессных и имиджевых мероприятиях, конференциях, круглых столах, по изготовлению презентационной продукции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15.1.02.76970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инвестиционной деятельности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259 100 000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них, в рамках реализации новых инвестиционных проектов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15.1.03.71390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107 790 000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107 790 000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юридическим лицам на возмещение фактически произведенных затрат на создание объектов инфраструктуры, необходимых для реализации новых инвестиционных проектов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15.1.03.76510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151 310 000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151 310 000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роста инновационной деятельности инновационно активных предприятий (организаций) и объектов инновационной инфраструктуры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поддержке инновационно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15.1.05.76980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210 358 812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благоприятных условий для осуществления деятельности самозанятыми гражданами"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10 284 584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10 284 584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10 284 584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41 788 230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41 788 230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19 573 646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22 214 584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125 930 515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47 653 125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5 208 333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42 444 792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60 588 232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60 588 232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инвестиций, промышленности и внешнеэкономической деятельности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54 171 138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26 489 600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выставочно-конгрессных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27 681 538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27 681 538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12 712 072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14 969 466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114 738 500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104 500 000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Популяризация деятельности в сфере промышленности и оказание содействия развитию кадрового потенциала предприятий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популяризацию деятельности в сфере промышленности и развитие кадрового потенциала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16.4.02.77010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современных производств, модернизации и техническому перевооружению производственных мощностей предприятий промышленного комплекса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16.4.05.R5910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участия в выставочно-конгрессных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16.4.09.77050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10 238 500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10 238 500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16.5.L2.52890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10 238 500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10 238 500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8 394 452 545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7 683 508 222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435 788 576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15 458 655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15 458 655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50 793 027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50 793 027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67 579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67 579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семей, а также детей из семей, имеющих трех и более детей, в том числе детей в возрасте до 23 лет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16 118 207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16 118 207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353 351 108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353 351 108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7 007 459 813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17.1.02.70080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96 458 943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96 458 943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17.1.02.71620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432 442 597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432 442 597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 в сфере транспорта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17.1.02.71660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383 473 765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346 723 657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36 164 333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585 775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624 132 011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624 132 011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5 414 055 197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5 414 055 197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56 897 300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56 897 300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разработки и реализации мероприятий по мобилизационной готовности экономики и гражданской обороне в сфере транспорта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Контроль за выполнением регулярных перевозок пассажиров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154 965 833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"Яроблтранском"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154 965 833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154 965 833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платежеспособности хозяйственных обществ, 100 процентов акций (долей) которых принадлежит Ярославской области, осуществляющих аэропортовую деятельность или транспортное обслуживание населения автомобильным транспортом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80 294 000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оказание финансовой помощи акционерному обществу "Ярославское автотранспортное предприятие" в целях предупреждения банкротства и восстановления платежеспособности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17.1.05.70610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72 294 000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72 294 000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оказание финансовой помощи акционерному обществу "Аэропорт Туношна" в целях предупреждения банкротства и восстановления платежеспособности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17.1.05.71290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707 557 610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приобретения плавучих объектов для причаливания, швартовки и стоянки судов, для посадки и высадки пассажиров на маршрутах внутреннего водного транспорта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78 437 324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причала с надстройкой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17.2.04.71910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28 437 324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28 437 324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причалов для организации паромной переправы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17.2.04.72180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квалифицированным персоналом транспортной системы Ярославской области для ее устойчивой и бесперебойной работы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A2113B" w:rsidP="00E61871">
            <w:pPr>
              <w:rPr>
                <w:color w:val="000000"/>
                <w:sz w:val="24"/>
                <w:szCs w:val="24"/>
              </w:rPr>
            </w:pPr>
            <w:r w:rsidRPr="00A2113B">
              <w:rPr>
                <w:color w:val="000000"/>
                <w:sz w:val="24"/>
                <w:szCs w:val="24"/>
              </w:rPr>
              <w:t>Реализация мероприятий по обучению водителей категории "D"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17.2.05.71730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зарядной инфраструктуры для электротранспортных средств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35 880 000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зарядной инфраструктуры для электромобилей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17.2.07.57660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35 880 000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35 880 000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17.2.R7.00000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580 740 286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17.2.R7.71960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395 486 015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395 486 015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на создание, использование объекта по капитальному гранту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17.2.R7.71980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113 974 271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113 974 271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автобусов, приводимых в движение электрической энергией от батареи (электробусов), и объектов зарядной инфраструктуры для них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17.2.R7.72270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71 280 000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71 280 000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рынка газомоторного топлива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3 386 713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Увеличение количества переведенной на природный газ автотранспортной техники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3 386 713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переоборудование транспортных средств для использования природного газа (метана) в качестве моторного топлива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17.3.01.R2760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3 386 713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3 386 713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251 764 264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64 023 000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19 173 000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деятельности координационного совета и проведение аналитических исследований на основании геоданных и статистических данных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некоммерческим организациям сферы поддержки и развития туризма, не являющимся государственными (муниципальными) учреждениями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16 573 000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16 573 000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Разработка и формирование концепций в сфере туризма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43 450 000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18.1.04.71760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43 450 000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43 450 000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управления развитием туристско-рекреационного комплекса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18.1.05.77420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"Туризм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187 741 264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туристической инфраструктуры"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18.2.J1.00000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171 241 264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проектированию туристского кода центра города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18.2.J1.53330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17 291 680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17 291 680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18.2.J1.53380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153 949 584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153 949 584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"Повышение доступности туристических продуктов"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18.2.J2.00000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18.2.J2.53420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Информационное обеспечение мероприятий по повышению доступности и популяризации туризма для детей школьного возраста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18.2.J2.71180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161 991 642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144 011 687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140 311 687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105 310 687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105 310 687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17 979 955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2 207 096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21.2.01.74880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6 209 109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6 209 109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5 709 109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2 648 750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реставрация, реконструкция воинских захоронений и военно-мемориальных объектов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6 650 000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благоустройство, реставрацию и реконструкцию воинских захоронений и военно-мемориальных объектов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21.2.06.76420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21.2.06.R2990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103 158 030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3 583 238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849 488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849 488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849 488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1 820 500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22.4.02.73130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1 315 000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1 315 000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 (иностранных трудовых мигрантов), прибывающих в Ярославскую область, и их интеграции в российское общество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реализации государственной национальной политики 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22.4.06.74620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6 139 000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6 139 000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6 139 000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6 139 000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90 535 792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8 100 000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7 850 000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7 850 000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62 179 292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61 679 292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61 679 292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22.8.02.74730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8 456 500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торжественных церемоний награждения победителей конкурсов проектов социально ориентированных некоммерческих организаций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22.8.03.74740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направления "Социальное волонтерство" через проведение единых региональных молодежных акций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22.8.03.75790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11 800 000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общественных организаций ветеранов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22.9.00.00000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системы мер поддержки общественных организаций ветеранов войн и труда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22.9.01.00000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22.9.01.73140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992 622 649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621 196 753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функционирования мультисервисной информационно-телекоммуникационной сети и каналов телефонной связи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24 707 200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технического обслуживания мультисервисной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безлимитного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22 906 000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22 906 000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514 396 923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23.3.02.59300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1 767 320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1 767 320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230 745 258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230 745 258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25 748 133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25 748 133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256 136 212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256 136 212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2 021 440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2 021 440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2 021 440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28 526 100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28 526 100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28 526 100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32 959 000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23.3.06.70340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12 829 300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12 829 300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20 129 700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20 129 700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18 426 090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18 426 090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7 685 800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10 740 290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360 536 896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и развитие цифровой грамотности населения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130 633 000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повышения уровня качества образования "Школа 21. Ярославия" на реализацию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23.5.01.71820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130 633 000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130 633 000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систем,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119 093 560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организации работы Единого центра обработки вызовов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23.5.02.72340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70 500 000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70 500 000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серверного и сетевого оборудования, развитие системы управления инфраструктурой мультисервисной информационно-телекоммуникационной сети для обеспечения работы информационных систем органов государственной власти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23.5.02.73290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9 105 060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9 105 060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информационных систем,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23.5.02.76710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39 488 500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3 488 500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49 570 550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49 570 550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49 570 550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Импортозамещение программного обеспечения в органах исполнительной власти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Модернизации портала органов государственной власти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23.5.05.72300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импортозамещению программного обеспечения автоматизированных рабочих мест органов исполнительной власти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23.5.05.72310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оборудования Приемной Президента Российской Федерации 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23.5.10.00000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3 802 943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оборудования Приемной Президента Российской Федерации 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23.5.10.77400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3 802 943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3 802 943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23.5.17.00000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4 358 083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региональных проектов в сфере информационных технологий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23.5.17.R0280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4 358 083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4 358 083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развитию отрасли информационных технологий, связи и телекоммуникаций на территории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23.5.22.00000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устранению цифрового неравенства 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23.5.22.71850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Подключение к сети "Интернет" социально значимых объектов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23.5.37.00000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11 078 760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подключению фельдшерско-акушерских пунктов Ярославской области к сети "Интернет"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23.5.37.72320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11 078 760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11 078 760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10 889 000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10 889 000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23.7.D6.77180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10 889 000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8 289 000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13 405 586 085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5 482 737 505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2 158 413 272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2 158 413 272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2 158 413 272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(межмуниципального) значения и искусственных сооружений на них и создание материально-технических средств для нужд гражданской обороны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344 592 335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паспортизацию, постановку на кадастровый учет автомобильных дорог регионального (межмуниципального) значения, проектно-изыскательские работы и реализацию объектов транспортной безопасности, уплату налогов, сборов, других экономических санкций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Материально-техническое и финансовое обеспечение деятельности государственных учреждений субъекта Российской Федерации, в том числе вопросов оплаты труда работников государственных учреждений субъекта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202 514 335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125 256 154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76 093 181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1 165 000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203 431 898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82 431 898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82 431 898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работы системы фотовидеофиксации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1 500 300 000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города Ярославля и искусственных сооружений на них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194 300 000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194 300 000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местного значения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1 200 000 000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приведение в нормативное состояние, развитие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24.1.06.57840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24.1.06.71530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177 000 000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финансовой помощи муниципальным образованиям на строительство и реконструкцию автомобильных дорог местного значения, уникальных искусственных дорожных сооружений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24.2.03.72470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работы и развитие материально-технической и производственной базы дорожных предприятий Ярославской области со 100-процентным государственным участием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114 000 000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уставного капитала акционерным обществам со 100-процентным государственным участием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24.2.04.71320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контроля качества дорожной деятельности 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функционирования дорожной деятельности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24.2.05.71860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7 745 848 580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6 762 312 880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24.7.R1.53940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2 615 317 606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2 615 317 606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финансирование дорожной деятельности в отношении автомобильных дорог общего пользования регионального или межмуниципального, местного значения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24.7.R1.57840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531 156 900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531 156 900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3 615 838 374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2 210 960 347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398 378 027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1 006 500 000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983 535 700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24.7.R2.54180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83 535 700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83 535 700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24.7.R2.76790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940 368 950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915 787 495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450 153 270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77 140 256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77 140 256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281 829 727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281 829 727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отдельных подотраслей растениеводства и животноводства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91 183 287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91 183 287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179 146 513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25.1.03.71810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32 750 000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32 750 000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25.1.03.R0140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60 263 562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60 263 562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25.1.03.R3680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3 277 368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3 277 368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9 677 945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9 677 945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отдельных подотраслей растениеводства и животноводства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59 133 973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59 133 973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пищевой и перерабатывающей промышленности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16 216 575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25.1.04.R5020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16 216 575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16 216 575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33 195 890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25.1.05.R5020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33 195 890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33 195 890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26 619 917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5 481 180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5 481 180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21 138 737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21 138 737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36 513 412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28 513 412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28 513 412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создания и модернизации объектов агропромышленного комплекса и сельскохозяйственных рынков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25.1.08.72760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Мелиорация земель сельскохозяйственного назначения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7 462 466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проведение гидромелиоративных, культуртехнических, агролесомелиоративных и 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25.1.10.R5980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401 507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401 507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подготовку проектов межевания земельных участков и на проведение кадастровых работ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25.1.10.R5990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7 060 959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7 060 959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проектов развития сельского туризма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17 479 452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25.1.11.R3410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17 479 452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17 479 452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22 594 163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15 787 011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15 787 011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15 787 011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1 048 155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156 200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регулирование промышленного, любительского рыболовства на территории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1 380 697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25.5.08.77300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1 380 697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1 380 697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поддержки фермеров, сельской кооперации и экспорта продукции агропромышленного комплекса"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1 987 292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"Экспорт продукции агропромышленного комплекса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25.Б.T2.00000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1 987 292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25.Б.T2.52510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1 987 292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1 987 292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245 276 867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221 983 567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65 386 531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27 430 700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27 430 700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37 940 831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37 940 831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Воспроизводство лесов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1 182 300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29.1.02.51290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1 182 300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343 800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838 500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4 627 000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4 627 000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4 449 700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177 300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контроля (надзора)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139 787 736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133 981 900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94 962 900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39 019 000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5 630 336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3 572 836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сохранности лесопожарной и лесохозяйственной техники и оборудования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приобретение модульных конструкций для хранения и обслуживания лесопожарной и лесохозяйственной техники и оборудования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29.1.05.70190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23 293 300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29.6.GА.00000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23 293 300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увеличение площади лесовосстановления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29.6.GА.54290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16 167 600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2 884 600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13 283 000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формирование запаса лесных семян для лесовосстановления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29.6.GА.54310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специализированных учреждений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29.6.GА.54320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7 119 300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7 119 300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103 598 364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27 063 150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24 797 150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19 343 849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18 380 349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963 500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информационной открытости органов государственной власти Ярославской области и органов местного самоуправления в сфере учета и распоряжения имуществом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работы информационной системы учета и распоряжения имуществом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34.1.02.76650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76 535 214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76 535 214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54 240 854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54 240 854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22 294 360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22 294 360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36 420 866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36 420 866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функционирования государственной информационной системы "Государственные закупки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5 512 500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5 512 500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5 512 500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30 708 366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30 708 366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27 846 416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7 035 995 696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116 777 152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41 755 850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41 755 850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41 755 850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функций органов исполнительной власти Ярославской области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75 021 302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75 021 302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69 095 058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5 911 244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5 575 631 036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5 575 631 036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3 957 005 000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3 957 005 000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536 931 000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536 931 000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поддержку мер по обеспечению сбалансированности бюджетов муниципальных районов (городских округов)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218 335 000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218 335 000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36.3.01.73260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863 360 036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863 360 036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1 340 433 708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1 334 364 000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1 334 364 000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1 334 364 000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6 069 708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6 069 708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6 069 708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Доведение до потребителя образовательных программ и инструментов повышения финансовой грамотности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оценке эффективности инструментов повышения финансовой грамотности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36.5.02.71500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2 953 800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1 397 800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397 800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на реализацию проектов по финансовой грамотности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36.5.03.77100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19 735 521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"Противодействие коррупции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коррупции в органах исполнительной власти и органах местного самоуправления муниципальных образований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38.2.01.72240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антикоррупционного мониторинга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38.2.02.72240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антикоррупционной пропаганды и антикоррупционного просвещения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38.2.03.72240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"Организация оказания бесплатной юридической помощи"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850 825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бесплатной юридической помощи адвокатами Адвокатской палаты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850 825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оказанию бесплатной юридической помощи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38.3.01.74360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850 825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106 400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744 425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18 304 696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2 661 627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2 141 627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2 141 627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эффективного кадрового состава и резерва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комплексной HR-диагностике государственных гражданских и муниципальных служащих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38.5.02.71170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технологий и обеспечение информационной открытости государственной гражданской и муниципальной службы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13 443 069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Автоматизация кадрового учета и управления персоналом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38.5.03.72170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Автоматизация HR-процессов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38.5.03.72260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11 140 946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11 140 946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Организация, проведение и участие в традиционных межрегиональных научно-практических семинарах-практикумах, конференциях, форумах по вопросам развития гражданской и муниципальной службы, управления проектами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38.5.03.75830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102 123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102 123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326 877 072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2 831 541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межмуниципального сотрудничества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39.2.01.74370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Информационное и методическое сопровождение межмуниципального сотрудничества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39.2.02.74370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1 331 541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1 331 541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515 573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40 268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775 700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эффективности деятельности органов местного самоуправления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39.3.02.75870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инициативного бюджетирования на территории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269 045 531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инициативного бюджетирования на территории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247 045 531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39.6.01.75350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приоритетных проектов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39.6.01.77260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17 045 531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17 045 531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лучших практик инициативного бюджетирования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39.6.02.75350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124 533 694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117 556 694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38 365 944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43.1.01.72910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38 365 944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38 365 944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64 561 477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43.1.02.72910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64 561 477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64 561 477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43.1.03.72910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629 110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43.1.04.73380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13 700 163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43.1.05.74420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6 977 000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учреждений ветеринарной сети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6 977 000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6 977 000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6 977 000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"Научно-техническое развитие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39 885 000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научной и научно-технической деятельности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39 885 000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Финансовая поддержка научной, научно-технической и научно-исследовательской деятельности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39 885 000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предоставление грантов в форме субсидий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получение именных стипендий студентам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356 092 918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356 092 918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7 930 730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7 930 730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7 930 730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5 566 250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5 566 250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5 566 250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рынка труда (кадрового потенциала) на сельских территориях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558 646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48.1.05.R5760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558 646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558 646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182 037 292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в части строительства социальных объектов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48.1.06.70110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социальных объектов)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48.1.06.R5761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155 800 000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155 800 000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электрических сетей уличного освещения)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48.1.06.R5762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847 083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847 083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48.1.06.R5764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390 209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390 209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объектов коммунально-бытового обслуживания на сельских территориях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48.1.07.70590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3 755 840 733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17 636 500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17 636 500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20 648 100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17 445 200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3 202 900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расходов на размещение и питание граждан Российской Федерации, иностранных граждан и лиц без гражданства, постоянно проживающих на территориях Украины, Донецкой Народной Республики, Луганской Народной Республики, Запорожской области, Херсонской области, вынужденно покинувших жилые помещения и находящихся в пунктах временного размещения и питания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50.0.00.56940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61 911 360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61 911 360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55 185 580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48 185 580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7 449 500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6 834 507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614 993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13 735 900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6 885 561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6 730 339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1 429 600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1 429 600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10 685 000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8 867 298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1 816 862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выплаты на обзаведение имуществом и социальные выплаты на приобретение жилых помещений на основании выдаваемых государственных жилищных сертификатов жителям г. Херсона и части Херсонской области, вынужденно покинувшим место постоянного проживания и прибывшим в экстренном массовом порядке на иные территории на постоянное место жительства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50.0.00.67407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66 339 292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66 339 292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4 997 928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4 397 928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1 937 644 584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1 895 255 530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41 267 841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521 411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599 802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3 390 054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3 390 054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102 724 266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102 724 266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6 051 520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6 051 520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171 865 712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119 976 710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51 875 002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7 106 136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7 106 136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47 285 361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43 057 528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4 225 133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658 208 756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258 372 098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286 459 336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97 523 055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15 854 267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65 614 986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65 614 986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4 564 800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4 564 800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2 098 250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2 098 250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82 593 194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12 240 000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42 814 509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7 538 685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95 976 829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95 976 829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исполнение судебных решений по отрасли здравоохранения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75 224 863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60 224 863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C9271A" w:rsidTr="00580DDC">
        <w:trPr>
          <w:gridAfter w:val="1"/>
          <w:wAfter w:w="1984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71A" w:rsidRDefault="00C9271A" w:rsidP="00E6187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271A" w:rsidRDefault="00C9271A" w:rsidP="00E618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580DDC" w:rsidTr="00580DDC"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0DDC" w:rsidRDefault="00580DDC" w:rsidP="00E6187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0DDC" w:rsidRDefault="00580DDC" w:rsidP="00E6187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0DDC" w:rsidRDefault="00580DDC" w:rsidP="00E6187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0DDC" w:rsidRDefault="00580DDC" w:rsidP="00E618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113 852 717 381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580DDC" w:rsidRDefault="00580DDC" w:rsidP="00580D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6331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0312D4" w:rsidRDefault="000312D4"/>
    <w:sectPr w:rsidR="000312D4" w:rsidSect="00943054">
      <w:headerReference w:type="default" r:id="rId7"/>
      <w:footerReference w:type="default" r:id="rId8"/>
      <w:pgSz w:w="11905" w:h="16837"/>
      <w:pgMar w:top="1134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5973" w:rsidRDefault="00EB5973" w:rsidP="00D30D38">
      <w:r>
        <w:separator/>
      </w:r>
    </w:p>
  </w:endnote>
  <w:endnote w:type="continuationSeparator" w:id="0">
    <w:p w:rsidR="00EB5973" w:rsidRDefault="00EB5973" w:rsidP="00D30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BC1" w:rsidRDefault="003A734C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5973" w:rsidRDefault="00EB5973" w:rsidP="00D30D38">
      <w:r>
        <w:separator/>
      </w:r>
    </w:p>
  </w:footnote>
  <w:footnote w:type="continuationSeparator" w:id="0">
    <w:p w:rsidR="00EB5973" w:rsidRDefault="00EB5973" w:rsidP="00D30D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D30D38">
      <w:tc>
        <w:tcPr>
          <w:tcW w:w="10421" w:type="dxa"/>
        </w:tcPr>
        <w:p w:rsidR="00D30D38" w:rsidRDefault="00E7193B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0312D4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A83DA7">
            <w:rPr>
              <w:noProof/>
              <w:color w:val="000000"/>
              <w:sz w:val="28"/>
              <w:szCs w:val="28"/>
            </w:rPr>
            <w:t>21</w:t>
          </w:r>
          <w:r>
            <w:fldChar w:fldCharType="end"/>
          </w:r>
        </w:p>
        <w:p w:rsidR="00D30D38" w:rsidRDefault="00D30D38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D38"/>
    <w:rsid w:val="000312D4"/>
    <w:rsid w:val="00052459"/>
    <w:rsid w:val="000552E9"/>
    <w:rsid w:val="000E6C6D"/>
    <w:rsid w:val="00250D57"/>
    <w:rsid w:val="003729BD"/>
    <w:rsid w:val="003A734C"/>
    <w:rsid w:val="003E52F7"/>
    <w:rsid w:val="00466BAC"/>
    <w:rsid w:val="004806A9"/>
    <w:rsid w:val="004807E4"/>
    <w:rsid w:val="004A71AF"/>
    <w:rsid w:val="004C1657"/>
    <w:rsid w:val="00521555"/>
    <w:rsid w:val="00580DDC"/>
    <w:rsid w:val="00582283"/>
    <w:rsid w:val="005A4BC1"/>
    <w:rsid w:val="005D11F2"/>
    <w:rsid w:val="005D4D1B"/>
    <w:rsid w:val="005E662F"/>
    <w:rsid w:val="00615D97"/>
    <w:rsid w:val="00645477"/>
    <w:rsid w:val="00686F9F"/>
    <w:rsid w:val="00765B7B"/>
    <w:rsid w:val="008D5B70"/>
    <w:rsid w:val="009376DB"/>
    <w:rsid w:val="00943054"/>
    <w:rsid w:val="00A2113B"/>
    <w:rsid w:val="00A83DA7"/>
    <w:rsid w:val="00AE1718"/>
    <w:rsid w:val="00BA74C0"/>
    <w:rsid w:val="00BC04E9"/>
    <w:rsid w:val="00C9271A"/>
    <w:rsid w:val="00D30D38"/>
    <w:rsid w:val="00D5742D"/>
    <w:rsid w:val="00E7193B"/>
    <w:rsid w:val="00EB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D30D38"/>
    <w:rPr>
      <w:color w:val="0000FF"/>
      <w:u w:val="single"/>
    </w:rPr>
  </w:style>
  <w:style w:type="paragraph" w:styleId="a4">
    <w:name w:val="header"/>
    <w:basedOn w:val="a"/>
    <w:link w:val="a5"/>
    <w:rsid w:val="00466BA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466BAC"/>
  </w:style>
  <w:style w:type="paragraph" w:styleId="a6">
    <w:name w:val="footer"/>
    <w:basedOn w:val="a"/>
    <w:link w:val="a7"/>
    <w:rsid w:val="00466BA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466B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D30D38"/>
    <w:rPr>
      <w:color w:val="0000FF"/>
      <w:u w:val="single"/>
    </w:rPr>
  </w:style>
  <w:style w:type="paragraph" w:styleId="a4">
    <w:name w:val="header"/>
    <w:basedOn w:val="a"/>
    <w:link w:val="a5"/>
    <w:rsid w:val="00466BA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466BAC"/>
  </w:style>
  <w:style w:type="paragraph" w:styleId="a6">
    <w:name w:val="footer"/>
    <w:basedOn w:val="a"/>
    <w:link w:val="a7"/>
    <w:rsid w:val="00466BA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466B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97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113</Pages>
  <Words>30501</Words>
  <Characters>173862</Characters>
  <Application>Microsoft Office Word</Application>
  <DocSecurity>0</DocSecurity>
  <Lines>1448</Lines>
  <Paragraphs>407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203956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Борисова Юлия Васильевна</dc:creator>
  <cp:lastModifiedBy>Леонова Анна Владимировна</cp:lastModifiedBy>
  <cp:revision>2</cp:revision>
  <dcterms:created xsi:type="dcterms:W3CDTF">2023-02-20T08:22:00Z</dcterms:created>
  <dcterms:modified xsi:type="dcterms:W3CDTF">2023-02-20T08:22:00Z</dcterms:modified>
</cp:coreProperties>
</file>