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F7606" w:rsidRPr="00D02170" w:rsidTr="00D02170">
        <w:tc>
          <w:tcPr>
            <w:tcW w:w="709" w:type="dxa"/>
          </w:tcPr>
          <w:p w:rsidR="002F7606" w:rsidRPr="00D02170" w:rsidRDefault="002F7606" w:rsidP="00D021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02170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606" w:rsidRPr="00D02170" w:rsidRDefault="002F7606" w:rsidP="00D021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02170">
              <w:rPr>
                <w:rFonts w:ascii="Times New Roman" w:hAnsi="Times New Roman"/>
                <w:sz w:val="28"/>
              </w:rPr>
              <w:t>25.10.2011</w:t>
            </w:r>
          </w:p>
        </w:tc>
        <w:tc>
          <w:tcPr>
            <w:tcW w:w="3260" w:type="dxa"/>
          </w:tcPr>
          <w:p w:rsidR="002F7606" w:rsidRPr="00D02170" w:rsidRDefault="002F7606" w:rsidP="00D021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2F7606" w:rsidRPr="00D02170" w:rsidRDefault="002F7606" w:rsidP="00D021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02170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606" w:rsidRPr="00D02170" w:rsidRDefault="002F7606" w:rsidP="00D021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</w:t>
            </w:r>
          </w:p>
        </w:tc>
      </w:tr>
    </w:tbl>
    <w:p w:rsidR="002F7606" w:rsidRDefault="002F7606" w:rsidP="00D021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606" w:rsidRPr="00D02170" w:rsidRDefault="002F7606" w:rsidP="00D021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606" w:rsidRPr="00D02170" w:rsidRDefault="002F7606" w:rsidP="00D021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606" w:rsidRPr="00D02170" w:rsidRDefault="002F7606" w:rsidP="00D021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170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2F7606" w:rsidRPr="00D02170" w:rsidRDefault="002F7606" w:rsidP="00D02170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D02170">
        <w:rPr>
          <w:rFonts w:ascii="Times New Roman" w:hAnsi="Times New Roman"/>
          <w:spacing w:val="-5"/>
          <w:sz w:val="28"/>
          <w:szCs w:val="20"/>
          <w:lang w:eastAsia="ru-RU"/>
        </w:rPr>
        <w:t xml:space="preserve">«О внесении изменений в Закон Ярославской </w:t>
      </w:r>
    </w:p>
    <w:p w:rsidR="002F7606" w:rsidRDefault="002F7606" w:rsidP="00395727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области «О бесплатном предоставлении </w:t>
      </w:r>
    </w:p>
    <w:p w:rsidR="002F7606" w:rsidRDefault="002F7606" w:rsidP="00395727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в собственность граждан земельных участков, </w:t>
      </w:r>
    </w:p>
    <w:p w:rsidR="002F7606" w:rsidRDefault="002F7606" w:rsidP="00395727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 xml:space="preserve">находящихся в государственной </w:t>
      </w:r>
    </w:p>
    <w:p w:rsidR="002F7606" w:rsidRPr="00B93A84" w:rsidRDefault="002F7606" w:rsidP="003957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>или муниципальной собственности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»</w:t>
      </w:r>
    </w:p>
    <w:p w:rsidR="002F7606" w:rsidRDefault="002F7606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2F7606" w:rsidRPr="00B93A84" w:rsidRDefault="002F7606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2F7606" w:rsidRPr="00B93A84" w:rsidRDefault="002F7606" w:rsidP="003957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2F7606" w:rsidRDefault="002F7606" w:rsidP="00395727">
      <w:pPr>
        <w:pStyle w:val="21"/>
        <w:ind w:firstLine="720"/>
      </w:pPr>
      <w:r w:rsidRPr="00B93A84">
        <w:rPr>
          <w:szCs w:val="28"/>
        </w:rPr>
        <w:t xml:space="preserve">1. Принять в первом чтении проект закона Ярославской области </w:t>
      </w:r>
      <w:r w:rsidRPr="00205ED0">
        <w:rPr>
          <w:spacing w:val="-5"/>
        </w:rPr>
        <w:t>«</w:t>
      </w:r>
      <w:r>
        <w:rPr>
          <w:spacing w:val="-5"/>
        </w:rPr>
        <w:t>О внесении изменений в Закон Ярославской области «О бесплатном предоставл</w:t>
      </w:r>
      <w:r>
        <w:rPr>
          <w:spacing w:val="-5"/>
        </w:rPr>
        <w:t>е</w:t>
      </w:r>
      <w:r>
        <w:rPr>
          <w:spacing w:val="-5"/>
        </w:rPr>
        <w:t>нии в собственность граждан земельных участков, находящихся в государстве</w:t>
      </w:r>
      <w:r>
        <w:rPr>
          <w:spacing w:val="-5"/>
        </w:rPr>
        <w:t>н</w:t>
      </w:r>
      <w:r>
        <w:rPr>
          <w:spacing w:val="-5"/>
        </w:rPr>
        <w:t>ной или муниципальной собственности</w:t>
      </w:r>
      <w:r w:rsidRPr="00205ED0">
        <w:rPr>
          <w:spacing w:val="-5"/>
        </w:rPr>
        <w:t>»</w:t>
      </w:r>
      <w:r>
        <w:rPr>
          <w:szCs w:val="28"/>
        </w:rPr>
        <w:t>, внесенный Губернатором Яросла</w:t>
      </w:r>
      <w:r>
        <w:rPr>
          <w:szCs w:val="28"/>
        </w:rPr>
        <w:t>в</w:t>
      </w:r>
      <w:r>
        <w:rPr>
          <w:szCs w:val="28"/>
        </w:rPr>
        <w:t xml:space="preserve">ской области. </w:t>
      </w:r>
    </w:p>
    <w:p w:rsidR="002F7606" w:rsidRPr="00B93A84" w:rsidRDefault="002F7606" w:rsidP="003957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указанный законопроект в </w:t>
      </w: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Ярославской облас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>ной Думы по эконо</w:t>
      </w:r>
      <w:r>
        <w:rPr>
          <w:rFonts w:ascii="Times New Roman" w:hAnsi="Times New Roman"/>
          <w:sz w:val="28"/>
          <w:szCs w:val="28"/>
          <w:lang w:eastAsia="ru-RU"/>
        </w:rPr>
        <w:t>мической политике, ответственный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за рассмотрение п</w:t>
      </w:r>
      <w:r w:rsidRPr="00B93A84">
        <w:rPr>
          <w:rFonts w:ascii="Times New Roman" w:hAnsi="Times New Roman"/>
          <w:sz w:val="28"/>
          <w:szCs w:val="28"/>
          <w:lang w:eastAsia="ru-RU"/>
        </w:rPr>
        <w:t>о</w:t>
      </w:r>
      <w:r w:rsidRPr="00B93A84">
        <w:rPr>
          <w:rFonts w:ascii="Times New Roman" w:hAnsi="Times New Roman"/>
          <w:sz w:val="28"/>
          <w:szCs w:val="28"/>
          <w:lang w:eastAsia="ru-RU"/>
        </w:rPr>
        <w:t>правок к законопроекту и подготовку его ко второму чтению.</w:t>
      </w:r>
    </w:p>
    <w:p w:rsidR="002F7606" w:rsidRPr="00B93A84" w:rsidRDefault="002F7606" w:rsidP="00395727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8 ноября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2F7606" w:rsidRPr="00B93A84" w:rsidRDefault="002F7606" w:rsidP="003957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F7606" w:rsidRPr="00B93A84" w:rsidRDefault="002F7606" w:rsidP="003957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2F7606" w:rsidRPr="00B93A84" w:rsidRDefault="002F7606" w:rsidP="0039572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2F7606" w:rsidRPr="00B93A84" w:rsidRDefault="002F7606" w:rsidP="00395727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2F7606" w:rsidRPr="00B93A84" w:rsidRDefault="002F7606" w:rsidP="00395727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2F7606" w:rsidRPr="00B93A84" w:rsidRDefault="002F7606" w:rsidP="00395727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2F7606" w:rsidRDefault="002F7606" w:rsidP="00395727"/>
    <w:p w:rsidR="002F7606" w:rsidRDefault="002F7606"/>
    <w:sectPr w:rsidR="002F7606" w:rsidSect="004806A6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9D1"/>
    <w:rsid w:val="00012408"/>
    <w:rsid w:val="0001540A"/>
    <w:rsid w:val="00016A33"/>
    <w:rsid w:val="000203F3"/>
    <w:rsid w:val="00032F4B"/>
    <w:rsid w:val="00043868"/>
    <w:rsid w:val="0005216E"/>
    <w:rsid w:val="00062939"/>
    <w:rsid w:val="000A5D77"/>
    <w:rsid w:val="000C387B"/>
    <w:rsid w:val="000D2FFA"/>
    <w:rsid w:val="000E7330"/>
    <w:rsid w:val="00103045"/>
    <w:rsid w:val="00106FDD"/>
    <w:rsid w:val="001102B7"/>
    <w:rsid w:val="001145D2"/>
    <w:rsid w:val="00134A5B"/>
    <w:rsid w:val="0014016B"/>
    <w:rsid w:val="0018510B"/>
    <w:rsid w:val="0018731E"/>
    <w:rsid w:val="001C6259"/>
    <w:rsid w:val="001F55AE"/>
    <w:rsid w:val="00205ED0"/>
    <w:rsid w:val="00222047"/>
    <w:rsid w:val="002310BB"/>
    <w:rsid w:val="002327EB"/>
    <w:rsid w:val="00240074"/>
    <w:rsid w:val="002C168D"/>
    <w:rsid w:val="002C5BB7"/>
    <w:rsid w:val="002E5321"/>
    <w:rsid w:val="002F7606"/>
    <w:rsid w:val="00301265"/>
    <w:rsid w:val="00345CD1"/>
    <w:rsid w:val="0035219A"/>
    <w:rsid w:val="00395727"/>
    <w:rsid w:val="003A476B"/>
    <w:rsid w:val="003C1336"/>
    <w:rsid w:val="003D24C1"/>
    <w:rsid w:val="003E2092"/>
    <w:rsid w:val="004016D7"/>
    <w:rsid w:val="00402C83"/>
    <w:rsid w:val="00410AAD"/>
    <w:rsid w:val="004674BC"/>
    <w:rsid w:val="0047085B"/>
    <w:rsid w:val="00470EB8"/>
    <w:rsid w:val="004806A6"/>
    <w:rsid w:val="00480FBA"/>
    <w:rsid w:val="004852F1"/>
    <w:rsid w:val="00492C40"/>
    <w:rsid w:val="004930BF"/>
    <w:rsid w:val="004B32B7"/>
    <w:rsid w:val="004B5481"/>
    <w:rsid w:val="004D7122"/>
    <w:rsid w:val="004E7CBC"/>
    <w:rsid w:val="00511085"/>
    <w:rsid w:val="00514FA0"/>
    <w:rsid w:val="00520745"/>
    <w:rsid w:val="00573656"/>
    <w:rsid w:val="0057589D"/>
    <w:rsid w:val="005B781D"/>
    <w:rsid w:val="005E1CE0"/>
    <w:rsid w:val="00605198"/>
    <w:rsid w:val="006643AF"/>
    <w:rsid w:val="0066506D"/>
    <w:rsid w:val="006943F3"/>
    <w:rsid w:val="006A2FCD"/>
    <w:rsid w:val="006A4032"/>
    <w:rsid w:val="006C6B6E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463FD"/>
    <w:rsid w:val="00856B06"/>
    <w:rsid w:val="00882AE6"/>
    <w:rsid w:val="008D5443"/>
    <w:rsid w:val="008F4D70"/>
    <w:rsid w:val="009B785D"/>
    <w:rsid w:val="009D099B"/>
    <w:rsid w:val="009F38AA"/>
    <w:rsid w:val="00A05C5A"/>
    <w:rsid w:val="00A06ABF"/>
    <w:rsid w:val="00A17174"/>
    <w:rsid w:val="00A334E8"/>
    <w:rsid w:val="00A6072F"/>
    <w:rsid w:val="00A8613D"/>
    <w:rsid w:val="00AA6273"/>
    <w:rsid w:val="00AC0553"/>
    <w:rsid w:val="00AC251E"/>
    <w:rsid w:val="00AC3E73"/>
    <w:rsid w:val="00B16308"/>
    <w:rsid w:val="00B21BC0"/>
    <w:rsid w:val="00B229D1"/>
    <w:rsid w:val="00B2566C"/>
    <w:rsid w:val="00B416B6"/>
    <w:rsid w:val="00B54B0A"/>
    <w:rsid w:val="00B62F94"/>
    <w:rsid w:val="00B71ACA"/>
    <w:rsid w:val="00B83B8F"/>
    <w:rsid w:val="00B93A84"/>
    <w:rsid w:val="00BC1741"/>
    <w:rsid w:val="00BD3D82"/>
    <w:rsid w:val="00BD65F9"/>
    <w:rsid w:val="00BF29C0"/>
    <w:rsid w:val="00C06C14"/>
    <w:rsid w:val="00C34C1C"/>
    <w:rsid w:val="00C42084"/>
    <w:rsid w:val="00C566B6"/>
    <w:rsid w:val="00C65249"/>
    <w:rsid w:val="00C8477C"/>
    <w:rsid w:val="00CD44A9"/>
    <w:rsid w:val="00D02170"/>
    <w:rsid w:val="00D34893"/>
    <w:rsid w:val="00D47A1F"/>
    <w:rsid w:val="00D63F5E"/>
    <w:rsid w:val="00D66CAA"/>
    <w:rsid w:val="00D774BE"/>
    <w:rsid w:val="00D861B4"/>
    <w:rsid w:val="00D91382"/>
    <w:rsid w:val="00DA50F6"/>
    <w:rsid w:val="00DB1E95"/>
    <w:rsid w:val="00DB7D33"/>
    <w:rsid w:val="00DC0582"/>
    <w:rsid w:val="00DC767C"/>
    <w:rsid w:val="00E427E2"/>
    <w:rsid w:val="00E42F55"/>
    <w:rsid w:val="00E51266"/>
    <w:rsid w:val="00E55978"/>
    <w:rsid w:val="00EB00AD"/>
    <w:rsid w:val="00EC4100"/>
    <w:rsid w:val="00EC64B2"/>
    <w:rsid w:val="00EC6943"/>
    <w:rsid w:val="00ED4ABC"/>
    <w:rsid w:val="00EE48A4"/>
    <w:rsid w:val="00F35689"/>
    <w:rsid w:val="00F502C0"/>
    <w:rsid w:val="00F57620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7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39572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17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5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153</Words>
  <Characters>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cp:lastPrinted>2011-10-25T09:16:00Z</cp:lastPrinted>
  <dcterms:created xsi:type="dcterms:W3CDTF">2011-10-14T06:27:00Z</dcterms:created>
  <dcterms:modified xsi:type="dcterms:W3CDTF">2011-10-28T05:50:00Z</dcterms:modified>
</cp:coreProperties>
</file>