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C98" w:rsidRDefault="00A52C98" w:rsidP="00A52C98">
      <w:pPr>
        <w:ind w:left="5387"/>
      </w:pPr>
      <w:r>
        <w:rPr>
          <w:color w:val="000000"/>
          <w:sz w:val="28"/>
          <w:szCs w:val="28"/>
        </w:rPr>
        <w:t>Приложение 13</w:t>
      </w:r>
    </w:p>
    <w:p w:rsidR="00A52C98" w:rsidRDefault="00A52C98" w:rsidP="00A52C98">
      <w:pPr>
        <w:ind w:left="5387"/>
      </w:pPr>
      <w:r>
        <w:rPr>
          <w:color w:val="000000"/>
          <w:sz w:val="28"/>
          <w:szCs w:val="28"/>
        </w:rPr>
        <w:t>к Закону Ярославской области</w:t>
      </w:r>
    </w:p>
    <w:p w:rsidR="00A52C98" w:rsidRDefault="00E816D0" w:rsidP="00A52C98">
      <w:pPr>
        <w:ind w:left="5387"/>
        <w:rPr>
          <w:b/>
          <w:bCs/>
          <w:color w:val="000000"/>
          <w:sz w:val="28"/>
          <w:szCs w:val="28"/>
        </w:rPr>
      </w:pPr>
      <w:r w:rsidRPr="00E816D0">
        <w:rPr>
          <w:color w:val="000000"/>
          <w:sz w:val="28"/>
          <w:szCs w:val="28"/>
        </w:rPr>
        <w:t>от 10.07.2025 № 30-з</w:t>
      </w:r>
      <w:bookmarkStart w:id="0" w:name="_GoBack"/>
      <w:bookmarkEnd w:id="0"/>
    </w:p>
    <w:p w:rsidR="00A52C98" w:rsidRDefault="00A52C98" w:rsidP="00A52C98">
      <w:pPr>
        <w:ind w:left="5387"/>
        <w:rPr>
          <w:b/>
          <w:bCs/>
          <w:color w:val="000000"/>
          <w:sz w:val="28"/>
          <w:szCs w:val="28"/>
        </w:rPr>
      </w:pPr>
    </w:p>
    <w:p w:rsidR="00A52C98" w:rsidRDefault="00A52C98" w:rsidP="00A52C98">
      <w:pPr>
        <w:ind w:left="5387"/>
        <w:rPr>
          <w:b/>
          <w:bCs/>
          <w:color w:val="000000"/>
          <w:sz w:val="28"/>
          <w:szCs w:val="28"/>
        </w:rPr>
      </w:pPr>
    </w:p>
    <w:p w:rsidR="00A52C98" w:rsidRDefault="00A52C98" w:rsidP="00A52C98">
      <w:pPr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A52C98" w:rsidRDefault="00A52C98" w:rsidP="00A52C98">
      <w:pPr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A52C98" w:rsidRDefault="00A52C98" w:rsidP="00A52C98">
      <w:pPr>
        <w:jc w:val="center"/>
      </w:pPr>
      <w:r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A52C98" w:rsidRDefault="00A52C98" w:rsidP="00A52C9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A52C98" w:rsidRDefault="00A52C98" w:rsidP="00A52C98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617" w:type="dxa"/>
        <w:tblLayout w:type="fixed"/>
        <w:tblLook w:val="01E0" w:firstRow="1" w:lastRow="1" w:firstColumn="1" w:lastColumn="1" w:noHBand="0" w:noVBand="0"/>
      </w:tblPr>
      <w:tblGrid>
        <w:gridCol w:w="7767"/>
        <w:gridCol w:w="1850"/>
      </w:tblGrid>
      <w:tr w:rsidR="009F7005" w:rsidTr="00A52C98">
        <w:trPr>
          <w:tblHeader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F7005" w:rsidRDefault="009F7005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F7005" w:rsidRDefault="009F7005">
            <w:pPr>
              <w:spacing w:line="1" w:lineRule="auto"/>
            </w:pPr>
          </w:p>
        </w:tc>
      </w:tr>
      <w:tr w:rsidR="009F7005" w:rsidTr="00A52C98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реализацию мероприятий, направленных на капитальный ремонт гидротехнических сооружений, расположенных на т</w:t>
            </w:r>
            <w:r w:rsidR="00A52C98">
              <w:rPr>
                <w:b/>
                <w:bCs/>
                <w:color w:val="000000"/>
                <w:sz w:val="24"/>
                <w:szCs w:val="24"/>
              </w:rPr>
              <w:t>ерритории Ярославской области и </w:t>
            </w:r>
            <w:r>
              <w:rPr>
                <w:b/>
                <w:bCs/>
                <w:color w:val="000000"/>
                <w:sz w:val="24"/>
                <w:szCs w:val="24"/>
              </w:rPr>
              <w:t>находящихся в муниципальной собственности,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26 054 073</w:t>
            </w:r>
          </w:p>
        </w:tc>
      </w:tr>
      <w:tr w:rsidR="009F7005" w:rsidTr="00A52C98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9F7005" w:rsidTr="00A52C98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благоустройство исторических центров городов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332 349 432</w:t>
            </w:r>
          </w:p>
        </w:tc>
      </w:tr>
      <w:tr w:rsidR="009F7005" w:rsidTr="00A52C98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A66B2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474466"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9F7005" w:rsidTr="00A52C98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18. Межбюджетные трансферты на организацию зон </w:t>
            </w:r>
            <w:r w:rsidR="00A52C98">
              <w:rPr>
                <w:b/>
                <w:bCs/>
                <w:color w:val="000000"/>
                <w:sz w:val="24"/>
                <w:szCs w:val="24"/>
              </w:rPr>
              <w:t>отдыха и </w:t>
            </w:r>
            <w:r>
              <w:rPr>
                <w:b/>
                <w:bCs/>
                <w:color w:val="000000"/>
                <w:sz w:val="24"/>
                <w:szCs w:val="24"/>
              </w:rPr>
              <w:t>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230 000 000</w:t>
            </w:r>
          </w:p>
        </w:tc>
      </w:tr>
      <w:tr w:rsidR="009F7005" w:rsidTr="00A52C98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19. 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</w:t>
            </w:r>
            <w:r w:rsidR="00A52C98">
              <w:rPr>
                <w:b/>
                <w:bCs/>
                <w:color w:val="000000"/>
                <w:sz w:val="24"/>
                <w:szCs w:val="24"/>
              </w:rPr>
              <w:t>отдельным бюджетным кредитам из </w:t>
            </w:r>
            <w:r>
              <w:rPr>
                <w:b/>
                <w:bCs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391 000 000</w:t>
            </w:r>
          </w:p>
        </w:tc>
      </w:tr>
      <w:tr w:rsidR="009F7005" w:rsidTr="00A52C98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9F7005" w:rsidTr="00A52C98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9F700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005" w:rsidTr="00A52C98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005" w:rsidRDefault="004744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111 000 000</w:t>
            </w:r>
          </w:p>
        </w:tc>
      </w:tr>
    </w:tbl>
    <w:p w:rsidR="00674706" w:rsidRDefault="00674706"/>
    <w:sectPr w:rsidR="00674706" w:rsidSect="00A52C98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ED5" w:rsidRDefault="003B2ED5" w:rsidP="009F7005">
      <w:r>
        <w:separator/>
      </w:r>
    </w:p>
  </w:endnote>
  <w:endnote w:type="continuationSeparator" w:id="0">
    <w:p w:rsidR="003B2ED5" w:rsidRDefault="003B2ED5" w:rsidP="009F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47446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7005" w:rsidRDefault="009F700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ED5" w:rsidRDefault="003B2ED5" w:rsidP="009F7005">
      <w:r>
        <w:separator/>
      </w:r>
    </w:p>
  </w:footnote>
  <w:footnote w:type="continuationSeparator" w:id="0">
    <w:p w:rsidR="003B2ED5" w:rsidRDefault="003B2ED5" w:rsidP="009F7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9F7005">
          <w:pPr>
            <w:jc w:val="center"/>
            <w:rPr>
              <w:color w:val="000000"/>
            </w:rPr>
          </w:pPr>
          <w:r>
            <w:fldChar w:fldCharType="begin"/>
          </w:r>
          <w:r w:rsidR="00474466">
            <w:rPr>
              <w:color w:val="000000"/>
            </w:rPr>
            <w:instrText>PAGE</w:instrText>
          </w:r>
          <w:r>
            <w:fldChar w:fldCharType="separate"/>
          </w:r>
          <w:r w:rsidR="00474466">
            <w:rPr>
              <w:noProof/>
              <w:color w:val="000000"/>
            </w:rPr>
            <w:t>2</w:t>
          </w:r>
          <w:r>
            <w:fldChar w:fldCharType="end"/>
          </w:r>
        </w:p>
        <w:p w:rsidR="009F7005" w:rsidRDefault="009F700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05"/>
    <w:rsid w:val="00172553"/>
    <w:rsid w:val="00211FA7"/>
    <w:rsid w:val="00266344"/>
    <w:rsid w:val="003B2ED5"/>
    <w:rsid w:val="00474466"/>
    <w:rsid w:val="00674706"/>
    <w:rsid w:val="007B608A"/>
    <w:rsid w:val="009F7005"/>
    <w:rsid w:val="00A52C98"/>
    <w:rsid w:val="00A66B20"/>
    <w:rsid w:val="00D67935"/>
    <w:rsid w:val="00E8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70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60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8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70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60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user</cp:lastModifiedBy>
  <cp:revision>4</cp:revision>
  <cp:lastPrinted>2025-06-30T08:06:00Z</cp:lastPrinted>
  <dcterms:created xsi:type="dcterms:W3CDTF">2025-06-30T08:07:00Z</dcterms:created>
  <dcterms:modified xsi:type="dcterms:W3CDTF">2025-07-11T08:55:00Z</dcterms:modified>
</cp:coreProperties>
</file>