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D7D" w:rsidRDefault="003A0D7D" w:rsidP="003A0D7D">
      <w:pPr>
        <w:spacing w:after="0" w:line="240" w:lineRule="auto"/>
        <w:ind w:left="851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3A0D7D" w:rsidRDefault="003A0D7D" w:rsidP="003A0D7D">
      <w:pPr>
        <w:spacing w:after="0" w:line="240" w:lineRule="auto"/>
        <w:ind w:left="851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3A0D7D" w:rsidRDefault="003A0D7D" w:rsidP="003A0D7D">
      <w:pPr>
        <w:spacing w:after="0" w:line="240" w:lineRule="auto"/>
        <w:ind w:left="851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Ярославской областной Думы</w:t>
      </w:r>
    </w:p>
    <w:p w:rsidR="003A0D7D" w:rsidRPr="00F34127" w:rsidRDefault="003A0D7D" w:rsidP="003A0D7D">
      <w:pPr>
        <w:spacing w:after="0" w:line="240" w:lineRule="auto"/>
        <w:ind w:left="851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528DD">
        <w:rPr>
          <w:rFonts w:ascii="Times New Roman" w:hAnsi="Times New Roman" w:cs="Times New Roman"/>
          <w:sz w:val="28"/>
          <w:szCs w:val="28"/>
        </w:rPr>
        <w:t>19.11.2013 № 309</w:t>
      </w:r>
      <w:bookmarkStart w:id="0" w:name="_GoBack"/>
      <w:bookmarkEnd w:id="0"/>
    </w:p>
    <w:p w:rsidR="003A0D7D" w:rsidRDefault="003A0D7D" w:rsidP="003A0D7D">
      <w:pPr>
        <w:spacing w:after="0" w:line="240" w:lineRule="auto"/>
        <w:ind w:left="851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0D7D" w:rsidRDefault="003A0D7D" w:rsidP="003A0D7D">
      <w:pPr>
        <w:spacing w:line="240" w:lineRule="auto"/>
        <w:ind w:left="5670"/>
        <w:contextualSpacing/>
        <w:rPr>
          <w:rFonts w:ascii="Times New Roman" w:hAnsi="Times New Roman" w:cs="Times New Roman"/>
          <w:sz w:val="28"/>
          <w:szCs w:val="28"/>
        </w:rPr>
      </w:pPr>
    </w:p>
    <w:p w:rsidR="003A0D7D" w:rsidRDefault="003A0D7D" w:rsidP="003A0D7D">
      <w:pPr>
        <w:spacing w:line="240" w:lineRule="auto"/>
        <w:ind w:left="5670"/>
        <w:contextualSpacing/>
        <w:rPr>
          <w:rFonts w:ascii="Times New Roman" w:hAnsi="Times New Roman" w:cs="Times New Roman"/>
          <w:sz w:val="28"/>
          <w:szCs w:val="28"/>
        </w:rPr>
      </w:pPr>
    </w:p>
    <w:p w:rsidR="003A0D7D" w:rsidRDefault="003A0D7D" w:rsidP="003A0D7D">
      <w:pPr>
        <w:spacing w:line="240" w:lineRule="auto"/>
        <w:ind w:left="5670"/>
        <w:contextualSpacing/>
        <w:rPr>
          <w:rFonts w:ascii="Times New Roman" w:hAnsi="Times New Roman" w:cs="Times New Roman"/>
          <w:sz w:val="28"/>
          <w:szCs w:val="28"/>
        </w:rPr>
      </w:pPr>
      <w:r w:rsidRPr="002621F1">
        <w:rPr>
          <w:rFonts w:ascii="Times New Roman" w:hAnsi="Times New Roman" w:cs="Times New Roman"/>
          <w:sz w:val="28"/>
          <w:szCs w:val="28"/>
        </w:rPr>
        <w:t>Начальнику Управления</w:t>
      </w:r>
    </w:p>
    <w:p w:rsidR="003A0D7D" w:rsidRDefault="003A0D7D" w:rsidP="003A0D7D">
      <w:pPr>
        <w:spacing w:line="240" w:lineRule="auto"/>
        <w:ind w:left="5670"/>
        <w:contextualSpacing/>
        <w:rPr>
          <w:rFonts w:ascii="Times New Roman" w:hAnsi="Times New Roman" w:cs="Times New Roman"/>
          <w:sz w:val="28"/>
          <w:szCs w:val="28"/>
        </w:rPr>
      </w:pPr>
      <w:r w:rsidRPr="002621F1">
        <w:rPr>
          <w:rFonts w:ascii="Times New Roman" w:hAnsi="Times New Roman" w:cs="Times New Roman"/>
          <w:sz w:val="28"/>
          <w:szCs w:val="28"/>
        </w:rPr>
        <w:t>Министерства внутренних дел</w:t>
      </w:r>
    </w:p>
    <w:p w:rsidR="003A0D7D" w:rsidRDefault="003A0D7D" w:rsidP="003A0D7D">
      <w:pPr>
        <w:spacing w:line="240" w:lineRule="auto"/>
        <w:ind w:left="5670"/>
        <w:contextualSpacing/>
        <w:rPr>
          <w:rFonts w:ascii="Times New Roman" w:hAnsi="Times New Roman" w:cs="Times New Roman"/>
          <w:sz w:val="28"/>
          <w:szCs w:val="28"/>
        </w:rPr>
      </w:pPr>
      <w:r w:rsidRPr="002621F1">
        <w:rPr>
          <w:rFonts w:ascii="Times New Roman" w:hAnsi="Times New Roman" w:cs="Times New Roman"/>
          <w:sz w:val="28"/>
          <w:szCs w:val="28"/>
        </w:rPr>
        <w:t xml:space="preserve">Российской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2621F1">
        <w:rPr>
          <w:rFonts w:ascii="Times New Roman" w:hAnsi="Times New Roman" w:cs="Times New Roman"/>
          <w:sz w:val="28"/>
          <w:szCs w:val="28"/>
        </w:rPr>
        <w:t>едерации</w:t>
      </w:r>
    </w:p>
    <w:p w:rsidR="003A0D7D" w:rsidRDefault="003A0D7D" w:rsidP="003A0D7D">
      <w:pPr>
        <w:spacing w:line="240" w:lineRule="auto"/>
        <w:ind w:left="5670"/>
        <w:contextualSpacing/>
        <w:rPr>
          <w:rFonts w:ascii="Times New Roman" w:hAnsi="Times New Roman" w:cs="Times New Roman"/>
          <w:sz w:val="28"/>
          <w:szCs w:val="28"/>
        </w:rPr>
      </w:pPr>
      <w:r w:rsidRPr="002621F1">
        <w:rPr>
          <w:rFonts w:ascii="Times New Roman" w:hAnsi="Times New Roman" w:cs="Times New Roman"/>
          <w:sz w:val="28"/>
          <w:szCs w:val="28"/>
        </w:rPr>
        <w:t>по Ярославской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0D7D" w:rsidRDefault="003A0D7D" w:rsidP="003A0D7D">
      <w:pPr>
        <w:spacing w:line="240" w:lineRule="auto"/>
        <w:ind w:left="5670"/>
        <w:contextualSpacing/>
        <w:rPr>
          <w:rFonts w:ascii="Times New Roman" w:hAnsi="Times New Roman" w:cs="Times New Roman"/>
          <w:sz w:val="28"/>
          <w:szCs w:val="28"/>
        </w:rPr>
      </w:pPr>
    </w:p>
    <w:p w:rsidR="003A0D7D" w:rsidRPr="005B4216" w:rsidRDefault="003A0D7D" w:rsidP="003A0D7D">
      <w:pPr>
        <w:spacing w:line="240" w:lineRule="auto"/>
        <w:ind w:left="567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5B4216">
        <w:rPr>
          <w:rFonts w:ascii="Times New Roman" w:hAnsi="Times New Roman" w:cs="Times New Roman"/>
          <w:b/>
          <w:sz w:val="28"/>
          <w:szCs w:val="28"/>
        </w:rPr>
        <w:t>Н.И. Трифонову</w:t>
      </w:r>
    </w:p>
    <w:p w:rsidR="003A0D7D" w:rsidRDefault="003A0D7D" w:rsidP="003A0D7D">
      <w:pPr>
        <w:spacing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3A0D7D" w:rsidRDefault="003A0D7D" w:rsidP="003A0D7D">
      <w:pPr>
        <w:spacing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3A0D7D" w:rsidRDefault="003A0D7D" w:rsidP="003A0D7D">
      <w:pPr>
        <w:spacing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ОБРАЩЕНИЕ</w:t>
      </w:r>
    </w:p>
    <w:p w:rsidR="003A0D7D" w:rsidRDefault="003A0D7D" w:rsidP="003A0D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 октября 2013 года в городе Ярославле на стадионе «Шинник» во время проведения матча команд «Шинник» – «Спартак» хулиганствующие лица, находившиеся на фанатской трибуне «Спартака», устроили погром. Во время беспорядков на трибуне болельщиков «Спартака» был развернут флаг фашистской Германии. Данные действия следует расценивать как публичный призыв к осуществлению экстремистской деятельности, а именно, как проп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ганду и публичное демонстрирование нацистской атрибутики или символики (статья 280 Уголовного Кодекса Российской Федерации), что является и во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принимается кощунством и оскорблением в стране, победившей фашизм и нацизм.</w:t>
      </w:r>
    </w:p>
    <w:p w:rsidR="003A0D7D" w:rsidRDefault="003A0D7D" w:rsidP="003A0D7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Однако по публичной информации возбуждено лишь одно уголовное дело по статье 214 Уголовного Кодекса Российской Федерации «Вандализм». До настоящего времени какая-либо другая публичная информация о возбу</w:t>
      </w:r>
      <w:r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дении уголовных дел по фактам сопротивления должностным лицам пол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ции, призывов</w:t>
      </w:r>
      <w:r w:rsidRPr="006C20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осуществлению экстремистской деятельности отсутствует.</w:t>
      </w:r>
    </w:p>
    <w:p w:rsidR="003A0D7D" w:rsidRDefault="003A0D7D" w:rsidP="003A0D7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данной ситуации попустительство и безнаказанность по отношению к произошедшему событию абсолютно неприемлемы. </w:t>
      </w:r>
      <w:proofErr w:type="gramEnd"/>
    </w:p>
    <w:p w:rsidR="003A0D7D" w:rsidRDefault="003A0D7D" w:rsidP="003A0D7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Вас предоставить депутатам Ярославской областной Думы и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черпывающую информацию о привлечении ответственности лиц, причас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ных к событиям, произошедшим 30 октября 2013 года в городе Ярославле на стадионе «Шинник». </w:t>
      </w:r>
    </w:p>
    <w:p w:rsidR="003A0D7D" w:rsidRDefault="003A0D7D" w:rsidP="003A0D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Считаем необходимым привлечь к уголовной ответственности пр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частных лиц,</w:t>
      </w:r>
      <w:r w:rsidRPr="00810E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своими действиями оскорбивших ярославцев и всех граждан России.</w:t>
      </w:r>
    </w:p>
    <w:p w:rsidR="00810E0F" w:rsidRPr="003A0D7D" w:rsidRDefault="00810E0F" w:rsidP="003A0D7D"/>
    <w:sectPr w:rsidR="00810E0F" w:rsidRPr="003A0D7D" w:rsidSect="00485D4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6A0"/>
    <w:rsid w:val="00011E69"/>
    <w:rsid w:val="000226A0"/>
    <w:rsid w:val="001A7A54"/>
    <w:rsid w:val="002621F1"/>
    <w:rsid w:val="00323B2D"/>
    <w:rsid w:val="003A0D7D"/>
    <w:rsid w:val="00485D45"/>
    <w:rsid w:val="00562D39"/>
    <w:rsid w:val="006936A6"/>
    <w:rsid w:val="006C20C1"/>
    <w:rsid w:val="006D55E1"/>
    <w:rsid w:val="006E4564"/>
    <w:rsid w:val="00810E0F"/>
    <w:rsid w:val="00927792"/>
    <w:rsid w:val="0093678C"/>
    <w:rsid w:val="009528DD"/>
    <w:rsid w:val="00A83D2E"/>
    <w:rsid w:val="00AD3CB7"/>
    <w:rsid w:val="00BF5EF0"/>
    <w:rsid w:val="00C11A09"/>
    <w:rsid w:val="00C13C29"/>
    <w:rsid w:val="00CC6009"/>
    <w:rsid w:val="00EA4A96"/>
    <w:rsid w:val="00F240EF"/>
    <w:rsid w:val="00F34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D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3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3B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D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3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3B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Кострова Марина Геннадьевна</dc:creator>
  <cp:lastModifiedBy>user</cp:lastModifiedBy>
  <cp:revision>4</cp:revision>
  <cp:lastPrinted>2013-11-12T09:17:00Z</cp:lastPrinted>
  <dcterms:created xsi:type="dcterms:W3CDTF">2013-11-19T11:54:00Z</dcterms:created>
  <dcterms:modified xsi:type="dcterms:W3CDTF">2013-11-26T05:37:00Z</dcterms:modified>
</cp:coreProperties>
</file>