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BF6AB8" w:rsidRPr="00BF6AB8" w:rsidRDefault="00BF6AB8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076021" w:rsidRPr="00BF6AB8" w:rsidRDefault="00076021" w:rsidP="00BF6AB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BF6AB8">
        <w:rPr>
          <w:b/>
          <w:sz w:val="28"/>
          <w:szCs w:val="28"/>
        </w:rPr>
        <w:t>О внесении изменений в Закон Ярославской области</w:t>
      </w:r>
    </w:p>
    <w:p w:rsidR="00D4704E" w:rsidRPr="00BF6AB8" w:rsidRDefault="009C784D" w:rsidP="00BF6AB8">
      <w:pPr>
        <w:jc w:val="center"/>
        <w:rPr>
          <w:b/>
          <w:sz w:val="28"/>
          <w:szCs w:val="28"/>
        </w:rPr>
      </w:pPr>
      <w:r w:rsidRPr="00BF6AB8">
        <w:rPr>
          <w:b/>
          <w:sz w:val="28"/>
          <w:szCs w:val="28"/>
        </w:rPr>
        <w:t>«</w:t>
      </w:r>
      <w:r w:rsidR="00CF275E" w:rsidRPr="00BF6AB8">
        <w:rPr>
          <w:b/>
          <w:sz w:val="28"/>
          <w:szCs w:val="28"/>
        </w:rPr>
        <w:t xml:space="preserve">О бюджете </w:t>
      </w:r>
      <w:r w:rsidR="00E576B5" w:rsidRPr="00BF6AB8">
        <w:rPr>
          <w:b/>
          <w:sz w:val="28"/>
          <w:szCs w:val="28"/>
        </w:rPr>
        <w:t>Т</w:t>
      </w:r>
      <w:r w:rsidR="00CF275E" w:rsidRPr="00BF6AB8">
        <w:rPr>
          <w:b/>
          <w:sz w:val="28"/>
          <w:szCs w:val="28"/>
        </w:rPr>
        <w:t>ерриториального фонда</w:t>
      </w:r>
      <w:r w:rsidR="0000543C" w:rsidRPr="00BF6AB8">
        <w:rPr>
          <w:b/>
          <w:sz w:val="28"/>
          <w:szCs w:val="28"/>
        </w:rPr>
        <w:t xml:space="preserve"> обязательного</w:t>
      </w:r>
    </w:p>
    <w:p w:rsidR="00D4704E" w:rsidRPr="00BF6AB8" w:rsidRDefault="00CF275E" w:rsidP="00BF6AB8">
      <w:pPr>
        <w:jc w:val="center"/>
        <w:rPr>
          <w:b/>
          <w:sz w:val="28"/>
          <w:szCs w:val="28"/>
        </w:rPr>
      </w:pPr>
      <w:r w:rsidRPr="00BF6AB8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F6AB8" w:rsidRDefault="00217101" w:rsidP="00BF6AB8">
      <w:pPr>
        <w:jc w:val="center"/>
        <w:rPr>
          <w:b/>
          <w:sz w:val="28"/>
          <w:szCs w:val="28"/>
        </w:rPr>
      </w:pPr>
      <w:r w:rsidRPr="00BF6AB8">
        <w:rPr>
          <w:b/>
          <w:sz w:val="28"/>
          <w:szCs w:val="28"/>
        </w:rPr>
        <w:t>на 202</w:t>
      </w:r>
      <w:r w:rsidR="00B41107" w:rsidRPr="00BF6AB8">
        <w:rPr>
          <w:b/>
          <w:sz w:val="28"/>
          <w:szCs w:val="28"/>
        </w:rPr>
        <w:t>2</w:t>
      </w:r>
      <w:r w:rsidR="00493483" w:rsidRPr="00BF6AB8">
        <w:rPr>
          <w:b/>
          <w:sz w:val="28"/>
          <w:szCs w:val="28"/>
        </w:rPr>
        <w:t xml:space="preserve"> год</w:t>
      </w:r>
      <w:r w:rsidR="00D4704E" w:rsidRPr="00BF6AB8">
        <w:rPr>
          <w:b/>
          <w:sz w:val="28"/>
          <w:szCs w:val="28"/>
        </w:rPr>
        <w:t xml:space="preserve"> </w:t>
      </w:r>
      <w:r w:rsidR="00493483" w:rsidRPr="00BF6AB8">
        <w:rPr>
          <w:b/>
          <w:sz w:val="28"/>
          <w:szCs w:val="28"/>
        </w:rPr>
        <w:t>и на</w:t>
      </w:r>
      <w:r w:rsidR="00BF259D" w:rsidRPr="00BF6AB8">
        <w:rPr>
          <w:b/>
          <w:sz w:val="28"/>
          <w:szCs w:val="28"/>
        </w:rPr>
        <w:t xml:space="preserve"> плановый период 20</w:t>
      </w:r>
      <w:r w:rsidR="00A96607" w:rsidRPr="00BF6AB8">
        <w:rPr>
          <w:b/>
          <w:sz w:val="28"/>
          <w:szCs w:val="28"/>
        </w:rPr>
        <w:t>2</w:t>
      </w:r>
      <w:r w:rsidR="00B41107" w:rsidRPr="00BF6AB8">
        <w:rPr>
          <w:b/>
          <w:sz w:val="28"/>
          <w:szCs w:val="28"/>
        </w:rPr>
        <w:t>3</w:t>
      </w:r>
      <w:r w:rsidR="00BF259D" w:rsidRPr="00BF6AB8">
        <w:rPr>
          <w:b/>
          <w:sz w:val="28"/>
          <w:szCs w:val="28"/>
        </w:rPr>
        <w:t xml:space="preserve"> и </w:t>
      </w:r>
      <w:r w:rsidR="00DF4444" w:rsidRPr="00BF6AB8">
        <w:rPr>
          <w:b/>
          <w:sz w:val="28"/>
          <w:szCs w:val="28"/>
        </w:rPr>
        <w:t>20</w:t>
      </w:r>
      <w:r w:rsidR="00287195" w:rsidRPr="00BF6AB8">
        <w:rPr>
          <w:b/>
          <w:sz w:val="28"/>
          <w:szCs w:val="28"/>
        </w:rPr>
        <w:t>2</w:t>
      </w:r>
      <w:r w:rsidR="00B41107" w:rsidRPr="00BF6AB8">
        <w:rPr>
          <w:b/>
          <w:sz w:val="28"/>
          <w:szCs w:val="28"/>
        </w:rPr>
        <w:t>4</w:t>
      </w:r>
      <w:r w:rsidR="00493483" w:rsidRPr="00BF6AB8">
        <w:rPr>
          <w:b/>
          <w:sz w:val="28"/>
          <w:szCs w:val="28"/>
        </w:rPr>
        <w:t xml:space="preserve"> годов</w:t>
      </w:r>
      <w:r w:rsidR="009C784D" w:rsidRPr="00BF6AB8">
        <w:rPr>
          <w:b/>
          <w:sz w:val="28"/>
          <w:szCs w:val="28"/>
        </w:rPr>
        <w:t>»</w:t>
      </w:r>
    </w:p>
    <w:p w:rsidR="00E81918" w:rsidRPr="00BF6AB8" w:rsidRDefault="00E81918" w:rsidP="00BF6AB8">
      <w:pPr>
        <w:rPr>
          <w:sz w:val="28"/>
          <w:szCs w:val="28"/>
        </w:rPr>
      </w:pPr>
    </w:p>
    <w:p w:rsidR="007E4618" w:rsidRPr="00BF6AB8" w:rsidRDefault="007E4618" w:rsidP="00BF6AB8">
      <w:pPr>
        <w:pStyle w:val="ab"/>
        <w:rPr>
          <w:sz w:val="28"/>
          <w:szCs w:val="28"/>
        </w:rPr>
      </w:pPr>
    </w:p>
    <w:p w:rsidR="00962CDD" w:rsidRPr="00BF6AB8" w:rsidRDefault="00962CDD" w:rsidP="00BF6AB8">
      <w:pPr>
        <w:pStyle w:val="ab"/>
        <w:rPr>
          <w:szCs w:val="28"/>
        </w:rPr>
      </w:pPr>
      <w:proofErr w:type="gramStart"/>
      <w:r w:rsidRPr="00BF6AB8">
        <w:rPr>
          <w:szCs w:val="28"/>
        </w:rPr>
        <w:t>Принят</w:t>
      </w:r>
      <w:proofErr w:type="gramEnd"/>
      <w:r w:rsidRPr="00BF6AB8">
        <w:rPr>
          <w:szCs w:val="28"/>
        </w:rPr>
        <w:t xml:space="preserve"> Ярославской областной Думой</w:t>
      </w:r>
    </w:p>
    <w:p w:rsidR="00962CDD" w:rsidRPr="00BF6AB8" w:rsidRDefault="00BF6AB8" w:rsidP="00BF6AB8">
      <w:pPr>
        <w:pStyle w:val="ab"/>
        <w:rPr>
          <w:szCs w:val="28"/>
        </w:rPr>
      </w:pPr>
      <w:r>
        <w:rPr>
          <w:szCs w:val="28"/>
        </w:rPr>
        <w:t xml:space="preserve">28 июня </w:t>
      </w:r>
      <w:r w:rsidR="00962CDD" w:rsidRPr="00BF6AB8">
        <w:rPr>
          <w:szCs w:val="28"/>
        </w:rPr>
        <w:t>20</w:t>
      </w:r>
      <w:r w:rsidR="004E1AD6" w:rsidRPr="00BF6AB8">
        <w:rPr>
          <w:szCs w:val="28"/>
        </w:rPr>
        <w:t>2</w:t>
      </w:r>
      <w:r w:rsidR="00076021" w:rsidRPr="00BF6AB8">
        <w:rPr>
          <w:szCs w:val="28"/>
        </w:rPr>
        <w:t>2</w:t>
      </w:r>
      <w:r w:rsidR="00962CDD" w:rsidRPr="00BF6AB8">
        <w:rPr>
          <w:szCs w:val="28"/>
        </w:rPr>
        <w:t xml:space="preserve"> года</w:t>
      </w:r>
    </w:p>
    <w:p w:rsidR="00962CDD" w:rsidRPr="00BF6AB8" w:rsidRDefault="00962CDD" w:rsidP="00BF6AB8">
      <w:pPr>
        <w:jc w:val="both"/>
        <w:rPr>
          <w:sz w:val="28"/>
          <w:szCs w:val="28"/>
        </w:rPr>
      </w:pPr>
    </w:p>
    <w:p w:rsidR="000A7328" w:rsidRPr="00BF6AB8" w:rsidRDefault="000A7328" w:rsidP="00BF6AB8">
      <w:pPr>
        <w:jc w:val="both"/>
        <w:rPr>
          <w:sz w:val="28"/>
          <w:szCs w:val="28"/>
        </w:rPr>
      </w:pPr>
    </w:p>
    <w:p w:rsidR="009A3FD4" w:rsidRPr="00BF6AB8" w:rsidRDefault="009A3FD4" w:rsidP="00BF6AB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AB8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076021" w:rsidRPr="00BF6AB8" w:rsidRDefault="00076021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Внести в Закон Ярославской области от 15.12.2021 № 89-з «О бюджете Территориального фонда обязательного медицинского страхования Яросла</w:t>
      </w:r>
      <w:r w:rsidRPr="00BF6AB8">
        <w:rPr>
          <w:rFonts w:ascii="Times New Roman" w:hAnsi="Times New Roman" w:cs="Times New Roman"/>
          <w:bCs/>
          <w:sz w:val="28"/>
          <w:szCs w:val="28"/>
        </w:rPr>
        <w:t>в</w:t>
      </w:r>
      <w:r w:rsidRPr="00BF6AB8">
        <w:rPr>
          <w:rFonts w:ascii="Times New Roman" w:hAnsi="Times New Roman" w:cs="Times New Roman"/>
          <w:bCs/>
          <w:sz w:val="28"/>
          <w:szCs w:val="28"/>
        </w:rPr>
        <w:t>ской области на 2022 год и на плановый период 2023 и 2024 годов» (Док</w:t>
      </w:r>
      <w:r w:rsidRPr="00BF6AB8">
        <w:rPr>
          <w:rFonts w:ascii="Times New Roman" w:hAnsi="Times New Roman" w:cs="Times New Roman"/>
          <w:bCs/>
          <w:sz w:val="28"/>
          <w:szCs w:val="28"/>
        </w:rPr>
        <w:t>у</w:t>
      </w:r>
      <w:r w:rsidRPr="00BF6AB8">
        <w:rPr>
          <w:rFonts w:ascii="Times New Roman" w:hAnsi="Times New Roman" w:cs="Times New Roman"/>
          <w:bCs/>
          <w:sz w:val="28"/>
          <w:szCs w:val="28"/>
        </w:rPr>
        <w:t>мент – Регион, 202</w:t>
      </w:r>
      <w:r w:rsidR="009C784D" w:rsidRPr="00BF6AB8">
        <w:rPr>
          <w:rFonts w:ascii="Times New Roman" w:hAnsi="Times New Roman" w:cs="Times New Roman"/>
          <w:bCs/>
          <w:sz w:val="28"/>
          <w:szCs w:val="28"/>
        </w:rPr>
        <w:t>1</w:t>
      </w:r>
      <w:r w:rsidRPr="00BF6A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C784D" w:rsidRPr="00BF6AB8">
        <w:rPr>
          <w:rFonts w:ascii="Times New Roman" w:hAnsi="Times New Roman" w:cs="Times New Roman"/>
          <w:bCs/>
          <w:sz w:val="28"/>
          <w:szCs w:val="28"/>
        </w:rPr>
        <w:t>17</w:t>
      </w:r>
      <w:r w:rsidRPr="00BF6AB8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9C784D" w:rsidRPr="00BF6AB8">
        <w:rPr>
          <w:rFonts w:ascii="Times New Roman" w:hAnsi="Times New Roman" w:cs="Times New Roman"/>
          <w:bCs/>
          <w:sz w:val="28"/>
          <w:szCs w:val="28"/>
        </w:rPr>
        <w:t>1-а</w:t>
      </w:r>
      <w:r w:rsidR="00B33E83" w:rsidRPr="00BF6AB8">
        <w:rPr>
          <w:rFonts w:ascii="Times New Roman" w:hAnsi="Times New Roman" w:cs="Times New Roman"/>
          <w:bCs/>
          <w:sz w:val="28"/>
          <w:szCs w:val="28"/>
        </w:rPr>
        <w:t xml:space="preserve">; 2022, 13 мая, № </w:t>
      </w:r>
      <w:r w:rsidR="00D365CC" w:rsidRPr="00BF6AB8">
        <w:rPr>
          <w:rFonts w:ascii="Times New Roman" w:hAnsi="Times New Roman" w:cs="Times New Roman"/>
          <w:bCs/>
          <w:sz w:val="28"/>
          <w:szCs w:val="28"/>
        </w:rPr>
        <w:t>36</w:t>
      </w:r>
      <w:r w:rsidRPr="00BF6AB8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191DC1" w:rsidRPr="00BF6AB8" w:rsidRDefault="00191DC1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191DC1" w:rsidRPr="00BF6AB8" w:rsidRDefault="00191DC1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а) в пункте 1 цифры «18 952 436 668,27» и «18 461 642 900,00» зам</w:t>
      </w:r>
      <w:r w:rsidRPr="00BF6AB8">
        <w:rPr>
          <w:rFonts w:ascii="Times New Roman" w:hAnsi="Times New Roman" w:cs="Times New Roman"/>
          <w:bCs/>
          <w:sz w:val="28"/>
          <w:szCs w:val="28"/>
        </w:rPr>
        <w:t>е</w:t>
      </w:r>
      <w:r w:rsidRPr="00BF6AB8">
        <w:rPr>
          <w:rFonts w:ascii="Times New Roman" w:hAnsi="Times New Roman" w:cs="Times New Roman"/>
          <w:bCs/>
          <w:sz w:val="28"/>
          <w:szCs w:val="28"/>
        </w:rPr>
        <w:t>нить соответственно цифрами «</w:t>
      </w:r>
      <w:r w:rsidR="00AE0ED3" w:rsidRPr="00BF6AB8">
        <w:rPr>
          <w:rFonts w:ascii="Times New Roman" w:hAnsi="Times New Roman" w:cs="Times New Roman"/>
          <w:bCs/>
          <w:sz w:val="28"/>
          <w:szCs w:val="28"/>
        </w:rPr>
        <w:t>19</w:t>
      </w:r>
      <w:r w:rsidR="00B94553" w:rsidRPr="00BF6AB8">
        <w:rPr>
          <w:rFonts w:ascii="Times New Roman" w:hAnsi="Times New Roman" w:cs="Times New Roman"/>
          <w:bCs/>
          <w:sz w:val="28"/>
          <w:szCs w:val="28"/>
        </w:rPr>
        <w:t> 126 735 999,45</w:t>
      </w:r>
      <w:r w:rsidRPr="00BF6AB8">
        <w:rPr>
          <w:rFonts w:ascii="Times New Roman" w:hAnsi="Times New Roman" w:cs="Times New Roman"/>
          <w:bCs/>
          <w:sz w:val="28"/>
          <w:szCs w:val="28"/>
        </w:rPr>
        <w:t>» и «</w:t>
      </w:r>
      <w:r w:rsidR="00240E8F" w:rsidRPr="00BF6AB8">
        <w:rPr>
          <w:rFonts w:ascii="Times New Roman" w:hAnsi="Times New Roman" w:cs="Times New Roman"/>
          <w:bCs/>
          <w:sz w:val="28"/>
          <w:szCs w:val="28"/>
        </w:rPr>
        <w:t>18 589 774 900,00</w:t>
      </w:r>
      <w:r w:rsidRPr="00BF6AB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076021" w:rsidRPr="00BF6AB8" w:rsidRDefault="00076021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 w:rsidR="00240E8F" w:rsidRPr="00BF6AB8">
        <w:rPr>
          <w:rFonts w:ascii="Times New Roman" w:hAnsi="Times New Roman" w:cs="Times New Roman"/>
          <w:bCs/>
          <w:sz w:val="28"/>
          <w:szCs w:val="28"/>
        </w:rPr>
        <w:t>цифры</w:t>
      </w:r>
      <w:r w:rsidRPr="00BF6AB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91DC1" w:rsidRPr="00BF6AB8">
        <w:rPr>
          <w:rFonts w:ascii="Times New Roman" w:hAnsi="Times New Roman" w:cs="Times New Roman"/>
          <w:bCs/>
          <w:sz w:val="28"/>
          <w:szCs w:val="28"/>
        </w:rPr>
        <w:t>19 318 654 351,16</w:t>
      </w:r>
      <w:r w:rsidRPr="00BF6AB8">
        <w:rPr>
          <w:rFonts w:ascii="Times New Roman" w:hAnsi="Times New Roman" w:cs="Times New Roman"/>
          <w:bCs/>
          <w:sz w:val="28"/>
          <w:szCs w:val="28"/>
        </w:rPr>
        <w:t>»</w:t>
      </w:r>
      <w:r w:rsidR="00191DC1" w:rsidRPr="00BF6A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6AB8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240E8F" w:rsidRPr="00BF6AB8">
        <w:rPr>
          <w:rFonts w:ascii="Times New Roman" w:hAnsi="Times New Roman" w:cs="Times New Roman"/>
          <w:bCs/>
          <w:sz w:val="28"/>
          <w:szCs w:val="28"/>
        </w:rPr>
        <w:t>цифрами</w:t>
      </w:r>
      <w:r w:rsidRPr="00BF6AB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E0ED3" w:rsidRPr="00BF6AB8">
        <w:rPr>
          <w:rFonts w:ascii="Times New Roman" w:hAnsi="Times New Roman" w:cs="Times New Roman"/>
          <w:bCs/>
          <w:sz w:val="28"/>
          <w:szCs w:val="28"/>
        </w:rPr>
        <w:t>19</w:t>
      </w:r>
      <w:r w:rsidR="00B94553" w:rsidRPr="00BF6AB8">
        <w:rPr>
          <w:rFonts w:ascii="Times New Roman" w:hAnsi="Times New Roman" w:cs="Times New Roman"/>
          <w:bCs/>
          <w:sz w:val="28"/>
          <w:szCs w:val="28"/>
        </w:rPr>
        <w:t> 492 953 682,34</w:t>
      </w:r>
      <w:r w:rsidRPr="00BF6AB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90877" w:rsidRPr="00BF6AB8" w:rsidRDefault="00A90877" w:rsidP="00BF6AB8">
      <w:pPr>
        <w:ind w:firstLine="709"/>
        <w:jc w:val="both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>2) подпункт «б» пункта 2 части 1 статьи 6 изложить в следующей р</w:t>
      </w:r>
      <w:r w:rsidRPr="00BF6AB8">
        <w:rPr>
          <w:bCs/>
          <w:sz w:val="28"/>
          <w:szCs w:val="28"/>
        </w:rPr>
        <w:t>е</w:t>
      </w:r>
      <w:r w:rsidRPr="00BF6AB8">
        <w:rPr>
          <w:bCs/>
          <w:sz w:val="28"/>
          <w:szCs w:val="28"/>
        </w:rPr>
        <w:t>дакции:</w:t>
      </w:r>
    </w:p>
    <w:p w:rsidR="00A90877" w:rsidRPr="00BF6AB8" w:rsidRDefault="00A90877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«б) межбюджетных трансфертов, полученных Фондом от других те</w:t>
      </w:r>
      <w:r w:rsidRPr="00BF6AB8">
        <w:rPr>
          <w:rFonts w:ascii="Times New Roman" w:hAnsi="Times New Roman" w:cs="Times New Roman"/>
          <w:bCs/>
          <w:sz w:val="28"/>
          <w:szCs w:val="28"/>
        </w:rPr>
        <w:t>р</w:t>
      </w:r>
      <w:r w:rsidRPr="00BF6AB8">
        <w:rPr>
          <w:rFonts w:ascii="Times New Roman" w:hAnsi="Times New Roman" w:cs="Times New Roman"/>
          <w:bCs/>
          <w:sz w:val="28"/>
          <w:szCs w:val="28"/>
        </w:rPr>
        <w:t>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</w:t>
      </w:r>
      <w:r w:rsidRPr="00BF6AB8">
        <w:rPr>
          <w:rFonts w:ascii="Times New Roman" w:hAnsi="Times New Roman" w:cs="Times New Roman"/>
          <w:bCs/>
          <w:sz w:val="28"/>
          <w:szCs w:val="28"/>
        </w:rPr>
        <w:t>ь</w:t>
      </w:r>
      <w:r w:rsidRPr="00BF6AB8">
        <w:rPr>
          <w:rFonts w:ascii="Times New Roman" w:hAnsi="Times New Roman" w:cs="Times New Roman"/>
          <w:bCs/>
          <w:sz w:val="28"/>
          <w:szCs w:val="28"/>
        </w:rPr>
        <w:t>ной программы обязательного медицинского страхования Ярославской обл</w:t>
      </w:r>
      <w:r w:rsidRPr="00BF6AB8">
        <w:rPr>
          <w:rFonts w:ascii="Times New Roman" w:hAnsi="Times New Roman" w:cs="Times New Roman"/>
          <w:bCs/>
          <w:sz w:val="28"/>
          <w:szCs w:val="28"/>
        </w:rPr>
        <w:t>а</w:t>
      </w:r>
      <w:r w:rsidRPr="00BF6AB8">
        <w:rPr>
          <w:rFonts w:ascii="Times New Roman" w:hAnsi="Times New Roman" w:cs="Times New Roman"/>
          <w:bCs/>
          <w:sz w:val="28"/>
          <w:szCs w:val="28"/>
        </w:rPr>
        <w:t>сти, лицам, застрахованным за пределами территории Ярославской области, источником которых являлись средства:</w:t>
      </w:r>
    </w:p>
    <w:p w:rsidR="00A90877" w:rsidRPr="00BF6AB8" w:rsidRDefault="00F82EFF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 субвенций бюджетам территориальных фондов обязательного мед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и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цинского страхования на финансовое обеспечение организации обязательн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о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го медицинского страхования на территориях субъектов Российской Федер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а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ции, направляемых в 202</w:t>
      </w:r>
      <w:r w:rsidR="00AE6292" w:rsidRPr="00BF6AB8">
        <w:rPr>
          <w:rFonts w:ascii="Times New Roman" w:hAnsi="Times New Roman" w:cs="Times New Roman"/>
          <w:bCs/>
          <w:sz w:val="28"/>
          <w:szCs w:val="28"/>
        </w:rPr>
        <w:t>2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 году на финансовое обеспечение организации об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я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зательного медицинского страхования на территории Ярославской области в части расходов на оплату медицинской помощи, оказанной застрахованным 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lastRenderedPageBreak/>
        <w:t>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A90877" w:rsidRPr="00BF6AB8" w:rsidRDefault="00F82EFF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 межбюджетных трансфертов</w:t>
      </w:r>
      <w:r w:rsidR="000121AD" w:rsidRPr="00BF6AB8">
        <w:rPr>
          <w:rFonts w:ascii="Times New Roman" w:hAnsi="Times New Roman" w:cs="Times New Roman"/>
          <w:bCs/>
          <w:sz w:val="28"/>
          <w:szCs w:val="28"/>
        </w:rPr>
        <w:t>, передаваемых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 бюджетам территор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и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альных фондов обязательного медицинского страхования 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субъектов Росси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й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и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 xml:space="preserve">ем на заболевание новой </w:t>
      </w:r>
      <w:proofErr w:type="spellStart"/>
      <w:r w:rsidR="00362E68" w:rsidRPr="00BF6AB8">
        <w:rPr>
          <w:rFonts w:ascii="Times New Roman" w:hAnsi="Times New Roman" w:cs="Times New Roman"/>
          <w:bCs/>
          <w:sz w:val="28"/>
          <w:szCs w:val="28"/>
        </w:rPr>
        <w:t>коронавирусной</w:t>
      </w:r>
      <w:proofErr w:type="spellEnd"/>
      <w:r w:rsidR="00362E68" w:rsidRPr="00BF6AB8">
        <w:rPr>
          <w:rFonts w:ascii="Times New Roman" w:hAnsi="Times New Roman" w:cs="Times New Roman"/>
          <w:bCs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о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вания в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2022 годах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, направляемых в 202</w:t>
      </w:r>
      <w:r w:rsidR="00362E68" w:rsidRPr="00BF6AB8">
        <w:rPr>
          <w:rFonts w:ascii="Times New Roman" w:hAnsi="Times New Roman" w:cs="Times New Roman"/>
          <w:bCs/>
          <w:sz w:val="28"/>
          <w:szCs w:val="28"/>
        </w:rPr>
        <w:t>2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362E68" w:rsidRPr="00BF6AB8">
        <w:rPr>
          <w:rFonts w:ascii="Times New Roman" w:hAnsi="Times New Roman" w:cs="Times New Roman"/>
          <w:sz w:val="28"/>
          <w:szCs w:val="28"/>
        </w:rPr>
        <w:t>на дополнительное</w:t>
      </w:r>
      <w:proofErr w:type="gramEnd"/>
      <w:r w:rsidR="00362E68" w:rsidRPr="00BF6A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2E68" w:rsidRPr="00BF6AB8">
        <w:rPr>
          <w:rFonts w:ascii="Times New Roman" w:hAnsi="Times New Roman" w:cs="Times New Roman"/>
          <w:sz w:val="28"/>
          <w:szCs w:val="28"/>
        </w:rPr>
        <w:t>ф</w:t>
      </w:r>
      <w:r w:rsidR="00362E68" w:rsidRPr="00BF6AB8">
        <w:rPr>
          <w:rFonts w:ascii="Times New Roman" w:hAnsi="Times New Roman" w:cs="Times New Roman"/>
          <w:sz w:val="28"/>
          <w:szCs w:val="28"/>
        </w:rPr>
        <w:t>и</w:t>
      </w:r>
      <w:r w:rsidR="00362E68" w:rsidRPr="00BF6AB8">
        <w:rPr>
          <w:rFonts w:ascii="Times New Roman" w:hAnsi="Times New Roman" w:cs="Times New Roman"/>
          <w:sz w:val="28"/>
          <w:szCs w:val="28"/>
        </w:rPr>
        <w:t>нансовое обеспечение медицинской помощи, оказанной лицам, застрахова</w:t>
      </w:r>
      <w:r w:rsidR="00362E68" w:rsidRPr="00BF6AB8">
        <w:rPr>
          <w:rFonts w:ascii="Times New Roman" w:hAnsi="Times New Roman" w:cs="Times New Roman"/>
          <w:sz w:val="28"/>
          <w:szCs w:val="28"/>
        </w:rPr>
        <w:t>н</w:t>
      </w:r>
      <w:r w:rsidR="00362E68" w:rsidRPr="00BF6AB8">
        <w:rPr>
          <w:rFonts w:ascii="Times New Roman" w:hAnsi="Times New Roman" w:cs="Times New Roman"/>
          <w:sz w:val="28"/>
          <w:szCs w:val="28"/>
        </w:rPr>
        <w:t>ным по обязательному медицинскому страхованию, в том числе с заболев</w:t>
      </w:r>
      <w:r w:rsidR="00362E68" w:rsidRPr="00BF6AB8">
        <w:rPr>
          <w:rFonts w:ascii="Times New Roman" w:hAnsi="Times New Roman" w:cs="Times New Roman"/>
          <w:sz w:val="28"/>
          <w:szCs w:val="28"/>
        </w:rPr>
        <w:t>а</w:t>
      </w:r>
      <w:r w:rsidR="00362E68" w:rsidRPr="00BF6AB8">
        <w:rPr>
          <w:rFonts w:ascii="Times New Roman" w:hAnsi="Times New Roman" w:cs="Times New Roman"/>
          <w:sz w:val="28"/>
          <w:szCs w:val="28"/>
        </w:rPr>
        <w:t xml:space="preserve">нием и (или) подозрением на заболевание новой </w:t>
      </w:r>
      <w:proofErr w:type="spellStart"/>
      <w:r w:rsidR="00362E68" w:rsidRPr="00BF6AB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62E68" w:rsidRPr="00BF6AB8">
        <w:rPr>
          <w:rFonts w:ascii="Times New Roman" w:hAnsi="Times New Roman" w:cs="Times New Roman"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в 2021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2E68" w:rsidRPr="00BF6AB8">
        <w:rPr>
          <w:rFonts w:ascii="Times New Roman" w:hAnsi="Times New Roman" w:cs="Times New Roman"/>
          <w:sz w:val="28"/>
          <w:szCs w:val="28"/>
        </w:rPr>
        <w:t>2022 годах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, в части расходов на оплату медицинской помощи, оказанной застрахованным лицам за пределами терр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и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тории субъекта Российской Федерации, в котором выдан полис обязательн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о</w:t>
      </w:r>
      <w:r w:rsidR="00A90877" w:rsidRPr="00BF6AB8">
        <w:rPr>
          <w:rFonts w:ascii="Times New Roman" w:hAnsi="Times New Roman" w:cs="Times New Roman"/>
          <w:bCs/>
          <w:sz w:val="28"/>
          <w:szCs w:val="28"/>
        </w:rPr>
        <w:t>го медицинского страхования;»;</w:t>
      </w:r>
      <w:proofErr w:type="gramEnd"/>
    </w:p>
    <w:p w:rsidR="00076021" w:rsidRPr="00BF6AB8" w:rsidRDefault="00362E68" w:rsidP="00BF6AB8">
      <w:pPr>
        <w:ind w:firstLine="709"/>
        <w:jc w:val="both"/>
        <w:outlineLvl w:val="0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>3</w:t>
      </w:r>
      <w:r w:rsidR="00584716" w:rsidRPr="00BF6AB8">
        <w:rPr>
          <w:bCs/>
          <w:sz w:val="28"/>
          <w:szCs w:val="28"/>
        </w:rPr>
        <w:t>) приложение 1</w:t>
      </w:r>
      <w:r w:rsidR="00076021" w:rsidRPr="00BF6AB8">
        <w:rPr>
          <w:bCs/>
          <w:sz w:val="28"/>
          <w:szCs w:val="28"/>
        </w:rPr>
        <w:t xml:space="preserve"> изложить в редакции </w:t>
      </w:r>
      <w:hyperlink r:id="rId9" w:history="1">
        <w:r w:rsidR="00076021" w:rsidRPr="00BF6AB8">
          <w:rPr>
            <w:sz w:val="28"/>
            <w:szCs w:val="28"/>
          </w:rPr>
          <w:t xml:space="preserve">приложения </w:t>
        </w:r>
      </w:hyperlink>
      <w:r w:rsidR="00584716" w:rsidRPr="00BF6AB8">
        <w:rPr>
          <w:sz w:val="28"/>
          <w:szCs w:val="28"/>
        </w:rPr>
        <w:t>1</w:t>
      </w:r>
      <w:r w:rsidR="00076021" w:rsidRPr="00BF6AB8">
        <w:rPr>
          <w:bCs/>
          <w:sz w:val="28"/>
          <w:szCs w:val="28"/>
        </w:rPr>
        <w:t xml:space="preserve"> к настоящему З</w:t>
      </w:r>
      <w:r w:rsidR="00076021" w:rsidRPr="00BF6AB8">
        <w:rPr>
          <w:bCs/>
          <w:sz w:val="28"/>
          <w:szCs w:val="28"/>
        </w:rPr>
        <w:t>а</w:t>
      </w:r>
      <w:r w:rsidR="00076021" w:rsidRPr="00BF6AB8">
        <w:rPr>
          <w:bCs/>
          <w:sz w:val="28"/>
          <w:szCs w:val="28"/>
        </w:rPr>
        <w:t xml:space="preserve">кону; </w:t>
      </w:r>
    </w:p>
    <w:p w:rsidR="00076021" w:rsidRPr="00BF6AB8" w:rsidRDefault="00362E68" w:rsidP="00BF6AB8">
      <w:pPr>
        <w:ind w:firstLine="709"/>
        <w:jc w:val="both"/>
        <w:outlineLvl w:val="0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>4</w:t>
      </w:r>
      <w:r w:rsidR="00076021" w:rsidRPr="00BF6AB8">
        <w:rPr>
          <w:bCs/>
          <w:sz w:val="28"/>
          <w:szCs w:val="28"/>
        </w:rPr>
        <w:t xml:space="preserve">) приложение </w:t>
      </w:r>
      <w:r w:rsidR="00584716" w:rsidRPr="00BF6AB8">
        <w:rPr>
          <w:bCs/>
          <w:sz w:val="28"/>
          <w:szCs w:val="28"/>
        </w:rPr>
        <w:t>3</w:t>
      </w:r>
      <w:r w:rsidR="00076021" w:rsidRPr="00BF6AB8">
        <w:rPr>
          <w:bCs/>
          <w:sz w:val="28"/>
          <w:szCs w:val="28"/>
        </w:rPr>
        <w:t xml:space="preserve"> изложить в редакции </w:t>
      </w:r>
      <w:hyperlink r:id="rId10" w:history="1">
        <w:r w:rsidR="00076021" w:rsidRPr="00BF6AB8">
          <w:rPr>
            <w:sz w:val="28"/>
            <w:szCs w:val="28"/>
          </w:rPr>
          <w:t xml:space="preserve">приложения </w:t>
        </w:r>
      </w:hyperlink>
      <w:r w:rsidR="00584716" w:rsidRPr="00BF6AB8">
        <w:rPr>
          <w:sz w:val="28"/>
          <w:szCs w:val="28"/>
        </w:rPr>
        <w:t>2</w:t>
      </w:r>
      <w:r w:rsidR="00076021" w:rsidRPr="00BF6AB8">
        <w:rPr>
          <w:bCs/>
          <w:sz w:val="28"/>
          <w:szCs w:val="28"/>
        </w:rPr>
        <w:t xml:space="preserve"> к настоящему З</w:t>
      </w:r>
      <w:r w:rsidR="00076021" w:rsidRPr="00BF6AB8">
        <w:rPr>
          <w:bCs/>
          <w:sz w:val="28"/>
          <w:szCs w:val="28"/>
        </w:rPr>
        <w:t>а</w:t>
      </w:r>
      <w:r w:rsidR="00076021" w:rsidRPr="00BF6AB8">
        <w:rPr>
          <w:bCs/>
          <w:sz w:val="28"/>
          <w:szCs w:val="28"/>
        </w:rPr>
        <w:t>кону;</w:t>
      </w:r>
    </w:p>
    <w:p w:rsidR="00C60D5F" w:rsidRPr="00BF6AB8" w:rsidRDefault="00362E68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5</w:t>
      </w:r>
      <w:r w:rsidR="005E5509" w:rsidRPr="00BF6AB8">
        <w:rPr>
          <w:rFonts w:ascii="Times New Roman" w:hAnsi="Times New Roman" w:cs="Times New Roman"/>
          <w:bCs/>
          <w:sz w:val="28"/>
          <w:szCs w:val="28"/>
        </w:rPr>
        <w:t>) в приложении 5:</w:t>
      </w:r>
    </w:p>
    <w:p w:rsidR="005E5509" w:rsidRPr="00BF6AB8" w:rsidRDefault="005E5509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A233CF" w:rsidRPr="00BF6AB8">
        <w:rPr>
          <w:rFonts w:ascii="Times New Roman" w:hAnsi="Times New Roman" w:cs="Times New Roman"/>
          <w:bCs/>
          <w:sz w:val="28"/>
          <w:szCs w:val="28"/>
        </w:rPr>
        <w:t>в строке с наименованием «Межбюджетные трансферты, всего,</w:t>
      </w:r>
      <w:r w:rsidR="008049B6" w:rsidRPr="00BF6A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33CF" w:rsidRPr="00BF6AB8">
        <w:rPr>
          <w:rFonts w:ascii="Times New Roman" w:hAnsi="Times New Roman" w:cs="Times New Roman"/>
          <w:bCs/>
          <w:sz w:val="28"/>
          <w:szCs w:val="28"/>
        </w:rPr>
        <w:t>в том числе</w:t>
      </w:r>
      <w:proofErr w:type="gramStart"/>
      <w:r w:rsidR="00A233CF" w:rsidRPr="00BF6AB8">
        <w:rPr>
          <w:rFonts w:ascii="Times New Roman" w:hAnsi="Times New Roman" w:cs="Times New Roman"/>
          <w:bCs/>
          <w:sz w:val="28"/>
          <w:szCs w:val="28"/>
        </w:rPr>
        <w:t>:»</w:t>
      </w:r>
      <w:proofErr w:type="gramEnd"/>
      <w:r w:rsidR="00A233CF" w:rsidRPr="00BF6AB8">
        <w:rPr>
          <w:rFonts w:ascii="Times New Roman" w:hAnsi="Times New Roman" w:cs="Times New Roman"/>
          <w:bCs/>
          <w:sz w:val="28"/>
          <w:szCs w:val="28"/>
        </w:rPr>
        <w:t xml:space="preserve"> цифры «</w:t>
      </w:r>
      <w:r w:rsidR="00A233CF" w:rsidRPr="00BF6AB8">
        <w:rPr>
          <w:rFonts w:ascii="Times New Roman" w:hAnsi="Times New Roman" w:cs="Times New Roman"/>
          <w:sz w:val="28"/>
          <w:szCs w:val="28"/>
        </w:rPr>
        <w:t>19 212 612 670,00</w:t>
      </w:r>
      <w:r w:rsidR="00A233CF" w:rsidRPr="00BF6AB8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100572" w:rsidRPr="00BF6AB8">
        <w:rPr>
          <w:rFonts w:ascii="Times New Roman" w:hAnsi="Times New Roman" w:cs="Times New Roman"/>
          <w:bCs/>
          <w:sz w:val="28"/>
          <w:szCs w:val="28"/>
        </w:rPr>
        <w:t>19 340 744 670,00</w:t>
      </w:r>
      <w:r w:rsidR="00A233CF" w:rsidRPr="00BF6AB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233CF" w:rsidRPr="00BF6AB8" w:rsidRDefault="00A233CF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б) в строке с наименованием «</w:t>
      </w:r>
      <w:r w:rsidRPr="00BF6AB8">
        <w:rPr>
          <w:rFonts w:ascii="Times New Roman" w:hAnsi="Times New Roman" w:cs="Times New Roman"/>
          <w:noProof/>
          <w:sz w:val="28"/>
          <w:szCs w:val="28"/>
        </w:rPr>
        <w:t>за счет средств бюджета Федерального фонда обязательного медицинского страхования, в том числе</w:t>
      </w:r>
      <w:proofErr w:type="gramStart"/>
      <w:r w:rsidRPr="00BF6AB8">
        <w:rPr>
          <w:rFonts w:ascii="Times New Roman" w:hAnsi="Times New Roman" w:cs="Times New Roman"/>
          <w:noProof/>
          <w:sz w:val="28"/>
          <w:szCs w:val="28"/>
        </w:rPr>
        <w:t>:</w:t>
      </w:r>
      <w:r w:rsidRPr="00BF6AB8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Pr="00BF6AB8">
        <w:rPr>
          <w:rFonts w:ascii="Times New Roman" w:hAnsi="Times New Roman" w:cs="Times New Roman"/>
          <w:bCs/>
          <w:sz w:val="28"/>
          <w:szCs w:val="28"/>
        </w:rPr>
        <w:t xml:space="preserve"> цифры «</w:t>
      </w:r>
      <w:r w:rsidRPr="00BF6AB8">
        <w:rPr>
          <w:rFonts w:ascii="Times New Roman" w:hAnsi="Times New Roman" w:cs="Times New Roman"/>
          <w:sz w:val="28"/>
          <w:szCs w:val="28"/>
        </w:rPr>
        <w:t>18 506 176 999,31</w:t>
      </w:r>
      <w:r w:rsidRPr="00BF6AB8">
        <w:rPr>
          <w:rFonts w:ascii="Times New Roman" w:hAnsi="Times New Roman" w:cs="Times New Roman"/>
          <w:bCs/>
          <w:sz w:val="28"/>
          <w:szCs w:val="28"/>
        </w:rPr>
        <w:t>» заменить цифрами «18 634 308 999,31»;</w:t>
      </w:r>
    </w:p>
    <w:p w:rsidR="00A233CF" w:rsidRPr="00BF6AB8" w:rsidRDefault="00100572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t>в) </w:t>
      </w:r>
      <w:r w:rsidR="00A233CF" w:rsidRPr="00BF6AB8">
        <w:rPr>
          <w:rFonts w:ascii="Times New Roman" w:hAnsi="Times New Roman" w:cs="Times New Roman"/>
          <w:bCs/>
          <w:sz w:val="28"/>
          <w:szCs w:val="28"/>
        </w:rPr>
        <w:t xml:space="preserve">после строки с наименованием </w:t>
      </w:r>
      <w:r w:rsidR="003127C8" w:rsidRPr="00BF6AB8">
        <w:rPr>
          <w:rFonts w:ascii="Times New Roman" w:hAnsi="Times New Roman" w:cs="Times New Roman"/>
          <w:bCs/>
          <w:sz w:val="28"/>
          <w:szCs w:val="28"/>
        </w:rPr>
        <w:t>«</w:t>
      </w:r>
      <w:r w:rsidR="003127C8" w:rsidRPr="00BF6AB8">
        <w:rPr>
          <w:rFonts w:ascii="Times New Roman" w:hAnsi="Times New Roman" w:cs="Times New Roman"/>
          <w:sz w:val="28"/>
          <w:szCs w:val="28"/>
        </w:rPr>
        <w:t>финансовое обеспечение осущест</w:t>
      </w:r>
      <w:r w:rsidR="003127C8" w:rsidRPr="00BF6AB8">
        <w:rPr>
          <w:rFonts w:ascii="Times New Roman" w:hAnsi="Times New Roman" w:cs="Times New Roman"/>
          <w:sz w:val="28"/>
          <w:szCs w:val="28"/>
        </w:rPr>
        <w:t>в</w:t>
      </w:r>
      <w:r w:rsidR="003127C8" w:rsidRPr="00BF6AB8">
        <w:rPr>
          <w:rFonts w:ascii="Times New Roman" w:hAnsi="Times New Roman" w:cs="Times New Roman"/>
          <w:sz w:val="28"/>
          <w:szCs w:val="28"/>
        </w:rPr>
        <w:t>ления денежных выплат стимулирующего характера медицинским работн</w:t>
      </w:r>
      <w:r w:rsidR="003127C8" w:rsidRPr="00BF6AB8">
        <w:rPr>
          <w:rFonts w:ascii="Times New Roman" w:hAnsi="Times New Roman" w:cs="Times New Roman"/>
          <w:sz w:val="28"/>
          <w:szCs w:val="28"/>
        </w:rPr>
        <w:t>и</w:t>
      </w:r>
      <w:r w:rsidR="003127C8" w:rsidRPr="00BF6AB8">
        <w:rPr>
          <w:rFonts w:ascii="Times New Roman" w:hAnsi="Times New Roman" w:cs="Times New Roman"/>
          <w:sz w:val="28"/>
          <w:szCs w:val="28"/>
        </w:rPr>
        <w:t>кам за выявление онкологических заболеваний в ходе проведения диспанс</w:t>
      </w:r>
      <w:r w:rsidR="003127C8" w:rsidRPr="00BF6AB8">
        <w:rPr>
          <w:rFonts w:ascii="Times New Roman" w:hAnsi="Times New Roman" w:cs="Times New Roman"/>
          <w:sz w:val="28"/>
          <w:szCs w:val="28"/>
        </w:rPr>
        <w:t>е</w:t>
      </w:r>
      <w:r w:rsidR="003127C8" w:rsidRPr="00BF6AB8">
        <w:rPr>
          <w:rFonts w:ascii="Times New Roman" w:hAnsi="Times New Roman" w:cs="Times New Roman"/>
          <w:sz w:val="28"/>
          <w:szCs w:val="28"/>
        </w:rPr>
        <w:t>ризации и профилактических медицинских осмотров населения</w:t>
      </w:r>
      <w:r w:rsidR="003127C8" w:rsidRPr="00BF6AB8">
        <w:rPr>
          <w:rFonts w:ascii="Times New Roman" w:hAnsi="Times New Roman" w:cs="Times New Roman"/>
          <w:bCs/>
          <w:sz w:val="28"/>
          <w:szCs w:val="28"/>
        </w:rPr>
        <w:t>» дополнить строк</w:t>
      </w:r>
      <w:r w:rsidR="001F0006" w:rsidRPr="00BF6AB8">
        <w:rPr>
          <w:rFonts w:ascii="Times New Roman" w:hAnsi="Times New Roman" w:cs="Times New Roman"/>
          <w:bCs/>
          <w:sz w:val="28"/>
          <w:szCs w:val="28"/>
        </w:rPr>
        <w:t>ой</w:t>
      </w:r>
      <w:r w:rsidR="003127C8" w:rsidRPr="00BF6AB8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3127C8" w:rsidRPr="00BF6AB8" w:rsidRDefault="003127C8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49"/>
        <w:gridCol w:w="6950"/>
        <w:gridCol w:w="2267"/>
        <w:gridCol w:w="423"/>
      </w:tblGrid>
      <w:tr w:rsidR="003127C8" w:rsidRPr="00BF6AB8" w:rsidTr="00350F12">
        <w:trPr>
          <w:trHeight w:val="283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127C8" w:rsidRPr="00BF6AB8" w:rsidRDefault="003127C8" w:rsidP="00350F12">
            <w:pPr>
              <w:widowControl w:val="0"/>
              <w:overflowPunct w:val="0"/>
              <w:autoSpaceDE w:val="0"/>
              <w:autoSpaceDN w:val="0"/>
              <w:adjustRightInd w:val="0"/>
              <w:ind w:left="-98"/>
              <w:jc w:val="right"/>
              <w:rPr>
                <w:bCs/>
                <w:sz w:val="28"/>
                <w:szCs w:val="28"/>
                <w:lang w:eastAsia="en-US"/>
              </w:rPr>
            </w:pPr>
            <w:r w:rsidRPr="00BF6AB8">
              <w:rPr>
                <w:bCs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7C8" w:rsidRPr="00BF6AB8" w:rsidRDefault="001F0006" w:rsidP="00F82EF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F6AB8">
              <w:rPr>
                <w:sz w:val="28"/>
                <w:szCs w:val="28"/>
              </w:rPr>
              <w:t>дополнительное финансовое обеспечение медицинской помощи, оказанной лицам, застрахованным по обяз</w:t>
            </w:r>
            <w:r w:rsidRPr="00BF6AB8">
              <w:rPr>
                <w:sz w:val="28"/>
                <w:szCs w:val="28"/>
              </w:rPr>
              <w:t>а</w:t>
            </w:r>
            <w:r w:rsidRPr="00BF6AB8">
              <w:rPr>
                <w:sz w:val="28"/>
                <w:szCs w:val="28"/>
              </w:rPr>
              <w:t>тельному медицинскому страхованию, в том числе с заболеванием и (или) подозрением на заболевание н</w:t>
            </w:r>
            <w:r w:rsidRPr="00BF6AB8">
              <w:rPr>
                <w:sz w:val="28"/>
                <w:szCs w:val="28"/>
              </w:rPr>
              <w:t>о</w:t>
            </w:r>
            <w:r w:rsidRPr="00BF6AB8">
              <w:rPr>
                <w:sz w:val="28"/>
                <w:szCs w:val="28"/>
              </w:rPr>
              <w:t xml:space="preserve">вой </w:t>
            </w:r>
            <w:proofErr w:type="spellStart"/>
            <w:r w:rsidRPr="00BF6AB8">
              <w:rPr>
                <w:sz w:val="28"/>
                <w:szCs w:val="28"/>
              </w:rPr>
              <w:t>коронавирусной</w:t>
            </w:r>
            <w:proofErr w:type="spellEnd"/>
            <w:r w:rsidRPr="00BF6AB8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 в 2021</w:t>
            </w:r>
            <w:r w:rsidR="00F82EFF">
              <w:rPr>
                <w:sz w:val="28"/>
                <w:szCs w:val="28"/>
              </w:rPr>
              <w:t xml:space="preserve"> – </w:t>
            </w:r>
            <w:r w:rsidRPr="00BF6AB8">
              <w:rPr>
                <w:sz w:val="28"/>
                <w:szCs w:val="28"/>
              </w:rPr>
              <w:t>2022 годах (Реал</w:t>
            </w:r>
            <w:r w:rsidRPr="00BF6AB8">
              <w:rPr>
                <w:sz w:val="28"/>
                <w:szCs w:val="28"/>
              </w:rPr>
              <w:t>и</w:t>
            </w:r>
            <w:r w:rsidRPr="00BF6AB8">
              <w:rPr>
                <w:sz w:val="28"/>
                <w:szCs w:val="28"/>
              </w:rPr>
              <w:t>зация территориальной программы обязательного м</w:t>
            </w:r>
            <w:r w:rsidRPr="00BF6AB8">
              <w:rPr>
                <w:sz w:val="28"/>
                <w:szCs w:val="28"/>
              </w:rPr>
              <w:t>е</w:t>
            </w:r>
            <w:r w:rsidRPr="00BF6AB8">
              <w:rPr>
                <w:sz w:val="28"/>
                <w:szCs w:val="28"/>
              </w:rPr>
              <w:t>дицинского страхования)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27C8" w:rsidRPr="00BF6AB8" w:rsidRDefault="003127C8" w:rsidP="00055EC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BF6AB8">
              <w:rPr>
                <w:bCs/>
                <w:sz w:val="28"/>
                <w:szCs w:val="28"/>
                <w:lang w:eastAsia="en-US"/>
              </w:rPr>
              <w:t>128 132 000,00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Pr="00BF6AB8" w:rsidRDefault="00A4765A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3127C8" w:rsidRPr="00BF6AB8" w:rsidRDefault="003127C8" w:rsidP="00350F12">
            <w:pPr>
              <w:widowControl w:val="0"/>
              <w:overflowPunct w:val="0"/>
              <w:autoSpaceDE w:val="0"/>
              <w:autoSpaceDN w:val="0"/>
              <w:adjustRightInd w:val="0"/>
              <w:ind w:left="-85"/>
              <w:rPr>
                <w:bCs/>
                <w:sz w:val="28"/>
                <w:szCs w:val="28"/>
                <w:lang w:eastAsia="en-US"/>
              </w:rPr>
            </w:pPr>
            <w:r w:rsidRPr="00BF6AB8">
              <w:rPr>
                <w:bCs/>
                <w:sz w:val="28"/>
                <w:szCs w:val="28"/>
                <w:lang w:eastAsia="en-US"/>
              </w:rPr>
              <w:t>»</w:t>
            </w:r>
            <w:r w:rsidR="00237A67" w:rsidRPr="00BF6AB8">
              <w:rPr>
                <w:bCs/>
                <w:sz w:val="28"/>
                <w:szCs w:val="28"/>
                <w:lang w:eastAsia="en-US"/>
              </w:rPr>
              <w:t>;</w:t>
            </w:r>
          </w:p>
        </w:tc>
      </w:tr>
    </w:tbl>
    <w:p w:rsidR="003127C8" w:rsidRPr="00BF6AB8" w:rsidRDefault="003127C8" w:rsidP="00BF6A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0006" w:rsidRPr="00BF6AB8" w:rsidRDefault="001F0006" w:rsidP="00BF6A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AB8">
        <w:rPr>
          <w:rFonts w:ascii="Times New Roman" w:hAnsi="Times New Roman" w:cs="Times New Roman"/>
          <w:bCs/>
          <w:sz w:val="28"/>
          <w:szCs w:val="28"/>
        </w:rPr>
        <w:lastRenderedPageBreak/>
        <w:t>г) в строке с наименованием «</w:t>
      </w:r>
      <w:r w:rsidRPr="00BF6AB8">
        <w:rPr>
          <w:rFonts w:ascii="Times New Roman" w:hAnsi="Times New Roman" w:cs="Times New Roman"/>
          <w:sz w:val="28"/>
          <w:szCs w:val="28"/>
        </w:rPr>
        <w:t>финансовое обеспечение организации обязательного медицинского страхования на территориях субъектов Росси</w:t>
      </w:r>
      <w:r w:rsidRPr="00BF6AB8">
        <w:rPr>
          <w:rFonts w:ascii="Times New Roman" w:hAnsi="Times New Roman" w:cs="Times New Roman"/>
          <w:sz w:val="28"/>
          <w:szCs w:val="28"/>
        </w:rPr>
        <w:t>й</w:t>
      </w:r>
      <w:r w:rsidRPr="00BF6AB8">
        <w:rPr>
          <w:rFonts w:ascii="Times New Roman" w:hAnsi="Times New Roman" w:cs="Times New Roman"/>
          <w:sz w:val="28"/>
          <w:szCs w:val="28"/>
        </w:rPr>
        <w:t>ской Федерации (Расходы на оплату медицинской помощи, оказанной з</w:t>
      </w:r>
      <w:r w:rsidRPr="00BF6AB8">
        <w:rPr>
          <w:rFonts w:ascii="Times New Roman" w:hAnsi="Times New Roman" w:cs="Times New Roman"/>
          <w:sz w:val="28"/>
          <w:szCs w:val="28"/>
        </w:rPr>
        <w:t>а</w:t>
      </w:r>
      <w:r w:rsidRPr="00BF6AB8">
        <w:rPr>
          <w:rFonts w:ascii="Times New Roman" w:hAnsi="Times New Roman" w:cs="Times New Roman"/>
          <w:sz w:val="28"/>
          <w:szCs w:val="28"/>
        </w:rPr>
        <w:t>страхованным лицам за пределами территории субъекта Российской Федер</w:t>
      </w:r>
      <w:r w:rsidRPr="00BF6AB8">
        <w:rPr>
          <w:rFonts w:ascii="Times New Roman" w:hAnsi="Times New Roman" w:cs="Times New Roman"/>
          <w:sz w:val="28"/>
          <w:szCs w:val="28"/>
        </w:rPr>
        <w:t>а</w:t>
      </w:r>
      <w:r w:rsidRPr="00BF6AB8">
        <w:rPr>
          <w:rFonts w:ascii="Times New Roman" w:hAnsi="Times New Roman" w:cs="Times New Roman"/>
          <w:sz w:val="28"/>
          <w:szCs w:val="28"/>
        </w:rPr>
        <w:t>ции, в котором выдан полис обязательного медицинского страхования)» цифры «651 970 470,69» заменить цифрами «651 157 306,91»;</w:t>
      </w:r>
    </w:p>
    <w:p w:rsidR="00237A67" w:rsidRPr="00BF6AB8" w:rsidRDefault="00237A67" w:rsidP="00BF6A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AB8">
        <w:rPr>
          <w:rFonts w:ascii="Times New Roman" w:hAnsi="Times New Roman" w:cs="Times New Roman"/>
          <w:sz w:val="28"/>
          <w:szCs w:val="28"/>
        </w:rPr>
        <w:t>д) после строки с</w:t>
      </w:r>
      <w:r w:rsidRPr="00BF6AB8">
        <w:rPr>
          <w:rFonts w:ascii="Times New Roman" w:hAnsi="Times New Roman" w:cs="Times New Roman"/>
          <w:bCs/>
          <w:sz w:val="28"/>
          <w:szCs w:val="28"/>
        </w:rPr>
        <w:t xml:space="preserve"> наименованием «</w:t>
      </w:r>
      <w:r w:rsidRPr="00BF6AB8">
        <w:rPr>
          <w:rFonts w:ascii="Times New Roman" w:hAnsi="Times New Roman" w:cs="Times New Roman"/>
          <w:sz w:val="28"/>
          <w:szCs w:val="28"/>
        </w:rPr>
        <w:t>финансовое обеспечение организ</w:t>
      </w:r>
      <w:r w:rsidRPr="00BF6AB8">
        <w:rPr>
          <w:rFonts w:ascii="Times New Roman" w:hAnsi="Times New Roman" w:cs="Times New Roman"/>
          <w:sz w:val="28"/>
          <w:szCs w:val="28"/>
        </w:rPr>
        <w:t>а</w:t>
      </w:r>
      <w:r w:rsidRPr="00BF6AB8">
        <w:rPr>
          <w:rFonts w:ascii="Times New Roman" w:hAnsi="Times New Roman" w:cs="Times New Roman"/>
          <w:sz w:val="28"/>
          <w:szCs w:val="28"/>
        </w:rPr>
        <w:t>ции обязательного медицинского страхования на территориях субъектов Ро</w:t>
      </w:r>
      <w:r w:rsidRPr="00BF6AB8">
        <w:rPr>
          <w:rFonts w:ascii="Times New Roman" w:hAnsi="Times New Roman" w:cs="Times New Roman"/>
          <w:sz w:val="28"/>
          <w:szCs w:val="28"/>
        </w:rPr>
        <w:t>с</w:t>
      </w:r>
      <w:r w:rsidRPr="00BF6AB8">
        <w:rPr>
          <w:rFonts w:ascii="Times New Roman" w:hAnsi="Times New Roman" w:cs="Times New Roman"/>
          <w:sz w:val="28"/>
          <w:szCs w:val="28"/>
        </w:rPr>
        <w:t>сийской Федерации (Расходы на оплату медицинской помощи, оказанной з</w:t>
      </w:r>
      <w:r w:rsidRPr="00BF6AB8">
        <w:rPr>
          <w:rFonts w:ascii="Times New Roman" w:hAnsi="Times New Roman" w:cs="Times New Roman"/>
          <w:sz w:val="28"/>
          <w:szCs w:val="28"/>
        </w:rPr>
        <w:t>а</w:t>
      </w:r>
      <w:r w:rsidRPr="00BF6AB8">
        <w:rPr>
          <w:rFonts w:ascii="Times New Roman" w:hAnsi="Times New Roman" w:cs="Times New Roman"/>
          <w:sz w:val="28"/>
          <w:szCs w:val="28"/>
        </w:rPr>
        <w:t>страхованным лицам за пределами территории субъекта Российской Федер</w:t>
      </w:r>
      <w:r w:rsidRPr="00BF6AB8">
        <w:rPr>
          <w:rFonts w:ascii="Times New Roman" w:hAnsi="Times New Roman" w:cs="Times New Roman"/>
          <w:sz w:val="28"/>
          <w:szCs w:val="28"/>
        </w:rPr>
        <w:t>а</w:t>
      </w:r>
      <w:r w:rsidRPr="00BF6AB8">
        <w:rPr>
          <w:rFonts w:ascii="Times New Roman" w:hAnsi="Times New Roman" w:cs="Times New Roman"/>
          <w:sz w:val="28"/>
          <w:szCs w:val="28"/>
        </w:rPr>
        <w:t>ции, в котором выдан полис обязательного медицинского страхования)» д</w:t>
      </w:r>
      <w:r w:rsidRPr="00BF6AB8">
        <w:rPr>
          <w:rFonts w:ascii="Times New Roman" w:hAnsi="Times New Roman" w:cs="Times New Roman"/>
          <w:sz w:val="28"/>
          <w:szCs w:val="28"/>
        </w:rPr>
        <w:t>о</w:t>
      </w:r>
      <w:r w:rsidRPr="00BF6AB8">
        <w:rPr>
          <w:rFonts w:ascii="Times New Roman" w:hAnsi="Times New Roman" w:cs="Times New Roman"/>
          <w:sz w:val="28"/>
          <w:szCs w:val="28"/>
        </w:rPr>
        <w:t>полнить строкой следующего содержания:</w:t>
      </w:r>
    </w:p>
    <w:p w:rsidR="00237A67" w:rsidRPr="00BF6AB8" w:rsidRDefault="00237A67" w:rsidP="00BF6A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49"/>
        <w:gridCol w:w="6950"/>
        <w:gridCol w:w="2267"/>
        <w:gridCol w:w="423"/>
      </w:tblGrid>
      <w:tr w:rsidR="00237A67" w:rsidRPr="00BF6AB8" w:rsidTr="00350F12">
        <w:trPr>
          <w:trHeight w:val="283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7A67" w:rsidRPr="00BF6AB8" w:rsidRDefault="00237A67" w:rsidP="00350F12">
            <w:pPr>
              <w:widowControl w:val="0"/>
              <w:overflowPunct w:val="0"/>
              <w:autoSpaceDE w:val="0"/>
              <w:autoSpaceDN w:val="0"/>
              <w:adjustRightInd w:val="0"/>
              <w:ind w:left="-84"/>
              <w:jc w:val="right"/>
              <w:rPr>
                <w:bCs/>
                <w:sz w:val="28"/>
                <w:szCs w:val="28"/>
                <w:lang w:eastAsia="en-US"/>
              </w:rPr>
            </w:pPr>
            <w:r w:rsidRPr="00BF6AB8">
              <w:rPr>
                <w:bCs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A67" w:rsidRPr="00BF6AB8" w:rsidRDefault="00237A67" w:rsidP="00F82EF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F6AB8">
              <w:rPr>
                <w:sz w:val="28"/>
                <w:szCs w:val="28"/>
              </w:rPr>
              <w:t>дополнительное финансовое обеспечение медицинской помощи, оказанной лицам, застрахованным по обяз</w:t>
            </w:r>
            <w:r w:rsidRPr="00BF6AB8">
              <w:rPr>
                <w:sz w:val="28"/>
                <w:szCs w:val="28"/>
              </w:rPr>
              <w:t>а</w:t>
            </w:r>
            <w:r w:rsidRPr="00BF6AB8">
              <w:rPr>
                <w:sz w:val="28"/>
                <w:szCs w:val="28"/>
              </w:rPr>
              <w:t>тельному медицинскому страхованию, в том числе с заболеванием и (или) подозрением на заболевание н</w:t>
            </w:r>
            <w:r w:rsidRPr="00BF6AB8">
              <w:rPr>
                <w:sz w:val="28"/>
                <w:szCs w:val="28"/>
              </w:rPr>
              <w:t>о</w:t>
            </w:r>
            <w:r w:rsidRPr="00BF6AB8">
              <w:rPr>
                <w:sz w:val="28"/>
                <w:szCs w:val="28"/>
              </w:rPr>
              <w:t xml:space="preserve">вой </w:t>
            </w:r>
            <w:proofErr w:type="spellStart"/>
            <w:r w:rsidRPr="00BF6AB8">
              <w:rPr>
                <w:sz w:val="28"/>
                <w:szCs w:val="28"/>
              </w:rPr>
              <w:t>коронавирусной</w:t>
            </w:r>
            <w:proofErr w:type="spellEnd"/>
            <w:r w:rsidRPr="00BF6AB8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 в 2021</w:t>
            </w:r>
            <w:r w:rsidR="00F82EFF">
              <w:rPr>
                <w:sz w:val="28"/>
                <w:szCs w:val="28"/>
              </w:rPr>
              <w:t xml:space="preserve"> – </w:t>
            </w:r>
            <w:r w:rsidRPr="00BF6AB8">
              <w:rPr>
                <w:sz w:val="28"/>
                <w:szCs w:val="28"/>
              </w:rPr>
              <w:t>2022 годах (Расх</w:t>
            </w:r>
            <w:r w:rsidRPr="00BF6AB8">
              <w:rPr>
                <w:sz w:val="28"/>
                <w:szCs w:val="28"/>
              </w:rPr>
              <w:t>о</w:t>
            </w:r>
            <w:r w:rsidRPr="00BF6AB8">
              <w:rPr>
                <w:sz w:val="28"/>
                <w:szCs w:val="28"/>
              </w:rPr>
              <w:t>ды на оплату медицинской помощи, оказанной застр</w:t>
            </w:r>
            <w:r w:rsidRPr="00BF6AB8">
              <w:rPr>
                <w:sz w:val="28"/>
                <w:szCs w:val="28"/>
              </w:rPr>
              <w:t>а</w:t>
            </w:r>
            <w:r w:rsidRPr="00BF6AB8">
              <w:rPr>
                <w:sz w:val="28"/>
                <w:szCs w:val="28"/>
              </w:rPr>
              <w:t>хованным лицам за пределами территории субъекта Российской Федерации, в котором выдан полис обяз</w:t>
            </w:r>
            <w:r w:rsidRPr="00BF6AB8">
              <w:rPr>
                <w:sz w:val="28"/>
                <w:szCs w:val="28"/>
              </w:rPr>
              <w:t>а</w:t>
            </w:r>
            <w:r w:rsidRPr="00BF6AB8">
              <w:rPr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A67" w:rsidRPr="00BF6AB8" w:rsidRDefault="00237A67" w:rsidP="00350F1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BF6AB8">
              <w:rPr>
                <w:bCs/>
                <w:sz w:val="28"/>
                <w:szCs w:val="28"/>
                <w:lang w:eastAsia="en-US"/>
              </w:rPr>
              <w:t>813 163,78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37A67" w:rsidRPr="00BF6AB8" w:rsidRDefault="00237A67" w:rsidP="00350F12">
            <w:pPr>
              <w:widowControl w:val="0"/>
              <w:overflowPunct w:val="0"/>
              <w:autoSpaceDE w:val="0"/>
              <w:autoSpaceDN w:val="0"/>
              <w:adjustRightInd w:val="0"/>
              <w:ind w:left="-85"/>
              <w:rPr>
                <w:bCs/>
                <w:sz w:val="28"/>
                <w:szCs w:val="28"/>
                <w:lang w:eastAsia="en-US"/>
              </w:rPr>
            </w:pPr>
            <w:r w:rsidRPr="00BF6AB8">
              <w:rPr>
                <w:bCs/>
                <w:sz w:val="28"/>
                <w:szCs w:val="28"/>
                <w:lang w:eastAsia="en-US"/>
              </w:rPr>
              <w:t>».</w:t>
            </w:r>
          </w:p>
        </w:tc>
      </w:tr>
    </w:tbl>
    <w:p w:rsidR="00237A67" w:rsidRPr="00BF6AB8" w:rsidRDefault="00237A67" w:rsidP="00BF6A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1A4" w:rsidRPr="00BF6AB8" w:rsidRDefault="009A3FD4" w:rsidP="00BF6AB8">
      <w:pPr>
        <w:pStyle w:val="a4"/>
        <w:ind w:firstLine="709"/>
        <w:jc w:val="both"/>
        <w:rPr>
          <w:i w:val="0"/>
          <w:smallCaps w:val="0"/>
          <w:szCs w:val="28"/>
        </w:rPr>
      </w:pPr>
      <w:r w:rsidRPr="00BF6AB8">
        <w:rPr>
          <w:i w:val="0"/>
          <w:smallCaps w:val="0"/>
          <w:szCs w:val="28"/>
        </w:rPr>
        <w:t>Статья 2</w:t>
      </w:r>
    </w:p>
    <w:p w:rsidR="009A3FD4" w:rsidRPr="00BF6AB8" w:rsidRDefault="00947E51" w:rsidP="00BF6AB8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 w:rsidRPr="00BF6AB8">
        <w:rPr>
          <w:b w:val="0"/>
          <w:i w:val="0"/>
          <w:smallCaps w:val="0"/>
          <w:szCs w:val="28"/>
        </w:rPr>
        <w:t>Настоящий З</w:t>
      </w:r>
      <w:r w:rsidR="009A3FD4" w:rsidRPr="00BF6AB8">
        <w:rPr>
          <w:b w:val="0"/>
          <w:i w:val="0"/>
          <w:smallCaps w:val="0"/>
          <w:szCs w:val="28"/>
        </w:rPr>
        <w:t xml:space="preserve">акон вступает в силу </w:t>
      </w:r>
      <w:r w:rsidR="004E47DA" w:rsidRPr="00BF6AB8">
        <w:rPr>
          <w:b w:val="0"/>
          <w:i w:val="0"/>
          <w:smallCaps w:val="0"/>
          <w:szCs w:val="28"/>
        </w:rPr>
        <w:t>с</w:t>
      </w:r>
      <w:r w:rsidRPr="00BF6AB8">
        <w:rPr>
          <w:b w:val="0"/>
          <w:i w:val="0"/>
          <w:smallCaps w:val="0"/>
          <w:szCs w:val="28"/>
        </w:rPr>
        <w:t>о дня</w:t>
      </w:r>
      <w:r w:rsidR="004E47DA" w:rsidRPr="00BF6AB8">
        <w:rPr>
          <w:b w:val="0"/>
          <w:i w:val="0"/>
          <w:smallCaps w:val="0"/>
          <w:szCs w:val="28"/>
        </w:rPr>
        <w:t xml:space="preserve"> его официального опублик</w:t>
      </w:r>
      <w:r w:rsidR="004E47DA" w:rsidRPr="00BF6AB8">
        <w:rPr>
          <w:b w:val="0"/>
          <w:i w:val="0"/>
          <w:smallCaps w:val="0"/>
          <w:szCs w:val="28"/>
        </w:rPr>
        <w:t>о</w:t>
      </w:r>
      <w:r w:rsidR="004E47DA" w:rsidRPr="00BF6AB8">
        <w:rPr>
          <w:b w:val="0"/>
          <w:i w:val="0"/>
          <w:smallCaps w:val="0"/>
          <w:szCs w:val="28"/>
        </w:rPr>
        <w:t>вания.</w:t>
      </w:r>
    </w:p>
    <w:p w:rsidR="006A35B5" w:rsidRPr="00BF6AB8" w:rsidRDefault="006A35B5" w:rsidP="00BF6AB8">
      <w:pPr>
        <w:pStyle w:val="a4"/>
        <w:jc w:val="both"/>
        <w:rPr>
          <w:b w:val="0"/>
          <w:i w:val="0"/>
          <w:smallCaps w:val="0"/>
          <w:szCs w:val="28"/>
        </w:rPr>
      </w:pPr>
    </w:p>
    <w:p w:rsidR="004E47DA" w:rsidRDefault="004E47DA" w:rsidP="00BF6AB8">
      <w:pPr>
        <w:pStyle w:val="a4"/>
        <w:jc w:val="both"/>
        <w:rPr>
          <w:b w:val="0"/>
          <w:i w:val="0"/>
          <w:smallCaps w:val="0"/>
          <w:szCs w:val="28"/>
        </w:rPr>
      </w:pPr>
    </w:p>
    <w:p w:rsidR="00350F12" w:rsidRPr="00BF6AB8" w:rsidRDefault="00350F12" w:rsidP="00BF6AB8">
      <w:pPr>
        <w:pStyle w:val="a4"/>
        <w:jc w:val="both"/>
        <w:rPr>
          <w:b w:val="0"/>
          <w:i w:val="0"/>
          <w:smallCaps w:val="0"/>
          <w:szCs w:val="28"/>
        </w:rPr>
      </w:pPr>
    </w:p>
    <w:p w:rsidR="003437E5" w:rsidRPr="00BF6AB8" w:rsidRDefault="003437E5" w:rsidP="00BF6AB8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>Временно исполняющий</w:t>
      </w:r>
    </w:p>
    <w:p w:rsidR="00573D08" w:rsidRPr="00BF6AB8" w:rsidRDefault="00573D08" w:rsidP="00BF6AB8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 xml:space="preserve">обязанности </w:t>
      </w:r>
      <w:r w:rsidR="00322E70" w:rsidRPr="00BF6AB8">
        <w:rPr>
          <w:bCs/>
          <w:sz w:val="28"/>
          <w:szCs w:val="28"/>
        </w:rPr>
        <w:t>Губернатор</w:t>
      </w:r>
      <w:r w:rsidR="00076021" w:rsidRPr="00BF6AB8">
        <w:rPr>
          <w:bCs/>
          <w:sz w:val="28"/>
          <w:szCs w:val="28"/>
        </w:rPr>
        <w:t>а</w:t>
      </w:r>
      <w:r w:rsidR="00322E70" w:rsidRPr="00BF6AB8">
        <w:rPr>
          <w:bCs/>
          <w:sz w:val="28"/>
          <w:szCs w:val="28"/>
        </w:rPr>
        <w:t xml:space="preserve"> </w:t>
      </w:r>
    </w:p>
    <w:p w:rsidR="00322E70" w:rsidRPr="00BF6AB8" w:rsidRDefault="00322E70" w:rsidP="00BF6AB8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>Ярославской области</w:t>
      </w:r>
      <w:r w:rsidRPr="00BF6AB8">
        <w:rPr>
          <w:bCs/>
          <w:sz w:val="28"/>
          <w:szCs w:val="28"/>
        </w:rPr>
        <w:tab/>
        <w:t xml:space="preserve"> </w:t>
      </w:r>
      <w:r w:rsidR="00BF6AB8">
        <w:rPr>
          <w:bCs/>
          <w:sz w:val="28"/>
          <w:szCs w:val="28"/>
        </w:rPr>
        <w:t xml:space="preserve">     </w:t>
      </w:r>
      <w:r w:rsidRPr="00BF6AB8">
        <w:rPr>
          <w:bCs/>
          <w:sz w:val="28"/>
          <w:szCs w:val="28"/>
        </w:rPr>
        <w:t xml:space="preserve"> </w:t>
      </w:r>
      <w:r w:rsidR="003437E5" w:rsidRPr="00BF6AB8">
        <w:rPr>
          <w:bCs/>
          <w:sz w:val="28"/>
          <w:szCs w:val="28"/>
        </w:rPr>
        <w:t>М</w:t>
      </w:r>
      <w:r w:rsidRPr="00BF6AB8">
        <w:rPr>
          <w:bCs/>
          <w:sz w:val="28"/>
          <w:szCs w:val="28"/>
        </w:rPr>
        <w:t>.</w:t>
      </w:r>
      <w:r w:rsidR="003437E5" w:rsidRPr="00BF6AB8">
        <w:rPr>
          <w:bCs/>
          <w:sz w:val="28"/>
          <w:szCs w:val="28"/>
        </w:rPr>
        <w:t>Я</w:t>
      </w:r>
      <w:r w:rsidRPr="00BF6AB8">
        <w:rPr>
          <w:bCs/>
          <w:sz w:val="28"/>
          <w:szCs w:val="28"/>
        </w:rPr>
        <w:t xml:space="preserve">. </w:t>
      </w:r>
      <w:proofErr w:type="spellStart"/>
      <w:r w:rsidR="003437E5" w:rsidRPr="00BF6AB8">
        <w:rPr>
          <w:bCs/>
          <w:sz w:val="28"/>
          <w:szCs w:val="28"/>
        </w:rPr>
        <w:t>Евраев</w:t>
      </w:r>
      <w:proofErr w:type="spellEnd"/>
    </w:p>
    <w:p w:rsidR="00322E70" w:rsidRPr="00BF6AB8" w:rsidRDefault="00322E70" w:rsidP="00BF6AB8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6A35B5" w:rsidRPr="00BF6AB8" w:rsidRDefault="006A35B5" w:rsidP="00BF6AB8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202725" w:rsidRDefault="00202725" w:rsidP="00BF6AB8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202725">
        <w:rPr>
          <w:sz w:val="28"/>
          <w:szCs w:val="28"/>
        </w:rPr>
        <w:t>1 июля</w:t>
      </w:r>
      <w:r w:rsidR="00BF6AB8" w:rsidRPr="00202725">
        <w:rPr>
          <w:bCs/>
          <w:sz w:val="28"/>
          <w:szCs w:val="28"/>
        </w:rPr>
        <w:t xml:space="preserve"> </w:t>
      </w:r>
      <w:r w:rsidR="00E854EF" w:rsidRPr="00202725">
        <w:rPr>
          <w:bCs/>
          <w:sz w:val="28"/>
          <w:szCs w:val="28"/>
        </w:rPr>
        <w:t>202</w:t>
      </w:r>
      <w:r w:rsidR="00076021" w:rsidRPr="00202725">
        <w:rPr>
          <w:bCs/>
          <w:sz w:val="28"/>
          <w:szCs w:val="28"/>
        </w:rPr>
        <w:t>2</w:t>
      </w:r>
      <w:r w:rsidR="00322E70" w:rsidRPr="00202725">
        <w:rPr>
          <w:bCs/>
          <w:sz w:val="28"/>
          <w:szCs w:val="28"/>
        </w:rPr>
        <w:t xml:space="preserve"> г.</w:t>
      </w:r>
    </w:p>
    <w:p w:rsidR="00322E70" w:rsidRPr="00BF6AB8" w:rsidRDefault="00322E70" w:rsidP="00BF6AB8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07971" w:rsidRPr="00BF6AB8" w:rsidRDefault="00322E70" w:rsidP="00BF6AB8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6AB8">
        <w:rPr>
          <w:bCs/>
          <w:sz w:val="28"/>
          <w:szCs w:val="28"/>
        </w:rPr>
        <w:t>№</w:t>
      </w:r>
      <w:r w:rsidR="00BF6AB8">
        <w:rPr>
          <w:bCs/>
          <w:sz w:val="28"/>
          <w:szCs w:val="28"/>
        </w:rPr>
        <w:t xml:space="preserve"> </w:t>
      </w:r>
      <w:r w:rsidR="00202725">
        <w:rPr>
          <w:bCs/>
          <w:sz w:val="28"/>
          <w:szCs w:val="28"/>
        </w:rPr>
        <w:t>29-з</w:t>
      </w:r>
      <w:bookmarkStart w:id="0" w:name="_GoBack"/>
      <w:bookmarkEnd w:id="0"/>
    </w:p>
    <w:sectPr w:rsidR="00907971" w:rsidRPr="00BF6AB8" w:rsidSect="00350F12">
      <w:headerReference w:type="even" r:id="rId11"/>
      <w:headerReference w:type="default" r:id="rId12"/>
      <w:pgSz w:w="11906" w:h="16838" w:code="9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A85" w:rsidRDefault="00B60A85">
      <w:r>
        <w:separator/>
      </w:r>
    </w:p>
  </w:endnote>
  <w:endnote w:type="continuationSeparator" w:id="0">
    <w:p w:rsidR="00B60A85" w:rsidRDefault="00B6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A85" w:rsidRDefault="00B60A85">
      <w:r>
        <w:separator/>
      </w:r>
    </w:p>
  </w:footnote>
  <w:footnote w:type="continuationSeparator" w:id="0">
    <w:p w:rsidR="00B60A85" w:rsidRDefault="00B60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4337" w:rsidRDefault="001643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Pr="00350F12" w:rsidRDefault="00164337" w:rsidP="00475FED">
    <w:pPr>
      <w:pStyle w:val="a7"/>
      <w:framePr w:wrap="around" w:vAnchor="text" w:hAnchor="margin" w:xAlign="center" w:y="1"/>
      <w:rPr>
        <w:rStyle w:val="a8"/>
        <w:sz w:val="28"/>
      </w:rPr>
    </w:pPr>
    <w:r w:rsidRPr="00350F12">
      <w:rPr>
        <w:rStyle w:val="a8"/>
        <w:sz w:val="28"/>
      </w:rPr>
      <w:fldChar w:fldCharType="begin"/>
    </w:r>
    <w:r w:rsidRPr="00350F12">
      <w:rPr>
        <w:rStyle w:val="a8"/>
        <w:sz w:val="28"/>
      </w:rPr>
      <w:instrText xml:space="preserve">PAGE  </w:instrText>
    </w:r>
    <w:r w:rsidRPr="00350F12">
      <w:rPr>
        <w:rStyle w:val="a8"/>
        <w:sz w:val="28"/>
      </w:rPr>
      <w:fldChar w:fldCharType="separate"/>
    </w:r>
    <w:r w:rsidR="00202725">
      <w:rPr>
        <w:rStyle w:val="a8"/>
        <w:noProof/>
        <w:sz w:val="28"/>
      </w:rPr>
      <w:t>3</w:t>
    </w:r>
    <w:r w:rsidRPr="00350F12">
      <w:rPr>
        <w:rStyle w:val="a8"/>
        <w:sz w:val="28"/>
      </w:rPr>
      <w:fldChar w:fldCharType="end"/>
    </w:r>
  </w:p>
  <w:p w:rsidR="00164337" w:rsidRDefault="00164337" w:rsidP="00350F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21AD"/>
    <w:rsid w:val="000153A3"/>
    <w:rsid w:val="000158FB"/>
    <w:rsid w:val="00016275"/>
    <w:rsid w:val="00017E78"/>
    <w:rsid w:val="00023500"/>
    <w:rsid w:val="00023B24"/>
    <w:rsid w:val="000310F9"/>
    <w:rsid w:val="000317AC"/>
    <w:rsid w:val="00034047"/>
    <w:rsid w:val="00035858"/>
    <w:rsid w:val="00035A5C"/>
    <w:rsid w:val="00053B9E"/>
    <w:rsid w:val="000559A5"/>
    <w:rsid w:val="00055BD8"/>
    <w:rsid w:val="00055EC5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6021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100572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5B34"/>
    <w:rsid w:val="00147726"/>
    <w:rsid w:val="00147E98"/>
    <w:rsid w:val="001504B5"/>
    <w:rsid w:val="00162ABF"/>
    <w:rsid w:val="001631D0"/>
    <w:rsid w:val="00164337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1DC1"/>
    <w:rsid w:val="0019273F"/>
    <w:rsid w:val="00193ADB"/>
    <w:rsid w:val="00197FEA"/>
    <w:rsid w:val="001A42D8"/>
    <w:rsid w:val="001A7CC3"/>
    <w:rsid w:val="001B16F2"/>
    <w:rsid w:val="001B1C9F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712"/>
    <w:rsid w:val="001E7C8F"/>
    <w:rsid w:val="001F0006"/>
    <w:rsid w:val="001F3C58"/>
    <w:rsid w:val="001F5543"/>
    <w:rsid w:val="001F63E8"/>
    <w:rsid w:val="001F6665"/>
    <w:rsid w:val="001F6906"/>
    <w:rsid w:val="00200CD7"/>
    <w:rsid w:val="00202725"/>
    <w:rsid w:val="00203ED5"/>
    <w:rsid w:val="00206DF9"/>
    <w:rsid w:val="002100F1"/>
    <w:rsid w:val="00210EDA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37A67"/>
    <w:rsid w:val="002406A7"/>
    <w:rsid w:val="00240E8F"/>
    <w:rsid w:val="002415E2"/>
    <w:rsid w:val="00242D41"/>
    <w:rsid w:val="00242DA4"/>
    <w:rsid w:val="00245051"/>
    <w:rsid w:val="00245072"/>
    <w:rsid w:val="00245C9C"/>
    <w:rsid w:val="00246FE6"/>
    <w:rsid w:val="00247033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7E32"/>
    <w:rsid w:val="002B4BC5"/>
    <w:rsid w:val="002B5495"/>
    <w:rsid w:val="002B7751"/>
    <w:rsid w:val="002C0E35"/>
    <w:rsid w:val="002C147B"/>
    <w:rsid w:val="002C3564"/>
    <w:rsid w:val="002D1B50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27C8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45461"/>
    <w:rsid w:val="00350F12"/>
    <w:rsid w:val="00351F0C"/>
    <w:rsid w:val="0035259B"/>
    <w:rsid w:val="00356E95"/>
    <w:rsid w:val="00361D8F"/>
    <w:rsid w:val="0036244B"/>
    <w:rsid w:val="00362E68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1FF2"/>
    <w:rsid w:val="00402F4A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271EC"/>
    <w:rsid w:val="00432179"/>
    <w:rsid w:val="00434E36"/>
    <w:rsid w:val="004433CE"/>
    <w:rsid w:val="00445370"/>
    <w:rsid w:val="00445972"/>
    <w:rsid w:val="00451701"/>
    <w:rsid w:val="004549D9"/>
    <w:rsid w:val="00456CDF"/>
    <w:rsid w:val="00457657"/>
    <w:rsid w:val="004600E0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08A1"/>
    <w:rsid w:val="00493483"/>
    <w:rsid w:val="00493EBC"/>
    <w:rsid w:val="004966D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640C"/>
    <w:rsid w:val="004B7399"/>
    <w:rsid w:val="004C0122"/>
    <w:rsid w:val="004C215F"/>
    <w:rsid w:val="004C58A5"/>
    <w:rsid w:val="004C6468"/>
    <w:rsid w:val="004D1AC0"/>
    <w:rsid w:val="004D61CE"/>
    <w:rsid w:val="004E1AD6"/>
    <w:rsid w:val="004E20C0"/>
    <w:rsid w:val="004E47DA"/>
    <w:rsid w:val="004E5802"/>
    <w:rsid w:val="004E588F"/>
    <w:rsid w:val="004F0101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26898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4716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09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35B5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C9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49B6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19CB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2170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80B"/>
    <w:rsid w:val="00947C54"/>
    <w:rsid w:val="00947E51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3FD4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84D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3CF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2B30"/>
    <w:rsid w:val="00A435AA"/>
    <w:rsid w:val="00A4765A"/>
    <w:rsid w:val="00A520DF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0877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299D"/>
    <w:rsid w:val="00AD2D4B"/>
    <w:rsid w:val="00AD44EF"/>
    <w:rsid w:val="00AD69EC"/>
    <w:rsid w:val="00AE03F7"/>
    <w:rsid w:val="00AE0ED3"/>
    <w:rsid w:val="00AE4697"/>
    <w:rsid w:val="00AE6292"/>
    <w:rsid w:val="00AF01FF"/>
    <w:rsid w:val="00AF0C58"/>
    <w:rsid w:val="00AF29E0"/>
    <w:rsid w:val="00AF3FC8"/>
    <w:rsid w:val="00AF424F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3E83"/>
    <w:rsid w:val="00B34C03"/>
    <w:rsid w:val="00B41107"/>
    <w:rsid w:val="00B4309B"/>
    <w:rsid w:val="00B464D5"/>
    <w:rsid w:val="00B53D8D"/>
    <w:rsid w:val="00B5451F"/>
    <w:rsid w:val="00B60A85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4553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6AB8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C0269"/>
    <w:rsid w:val="00CC2967"/>
    <w:rsid w:val="00CC5533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365CC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62C1"/>
    <w:rsid w:val="00E10F64"/>
    <w:rsid w:val="00E112C7"/>
    <w:rsid w:val="00E11F3C"/>
    <w:rsid w:val="00E12E25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0B5"/>
    <w:rsid w:val="00E307EF"/>
    <w:rsid w:val="00E350F6"/>
    <w:rsid w:val="00E35FBC"/>
    <w:rsid w:val="00E366B1"/>
    <w:rsid w:val="00E37D0E"/>
    <w:rsid w:val="00E40082"/>
    <w:rsid w:val="00E42236"/>
    <w:rsid w:val="00E43630"/>
    <w:rsid w:val="00E43D46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77012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54B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5349E"/>
    <w:rsid w:val="00F559FE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2EFF"/>
    <w:rsid w:val="00F8659D"/>
    <w:rsid w:val="00F8783A"/>
    <w:rsid w:val="00F91DCB"/>
    <w:rsid w:val="00F932EE"/>
    <w:rsid w:val="00F934C6"/>
    <w:rsid w:val="00F955B6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2A4"/>
    <w:rsid w:val="00FC24E0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4D47C-7A6F-47B5-A995-6D807499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6</cp:revision>
  <cp:lastPrinted>2022-06-02T07:08:00Z</cp:lastPrinted>
  <dcterms:created xsi:type="dcterms:W3CDTF">2022-06-27T12:41:00Z</dcterms:created>
  <dcterms:modified xsi:type="dcterms:W3CDTF">2022-07-04T08:08:00Z</dcterms:modified>
</cp:coreProperties>
</file>