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AC" w:rsidRPr="00F774A6" w:rsidRDefault="000C27AC" w:rsidP="000C27A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0C27AC" w:rsidRPr="000C27AC" w:rsidRDefault="000C27AC" w:rsidP="000C27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27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0C27AC" w:rsidRPr="000C27AC" w:rsidRDefault="000C27AC" w:rsidP="000C2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пункты 5.1 и 11 </w:t>
      </w:r>
      <w:hyperlink r:id="rId5" w:history="1">
        <w:proofErr w:type="gramStart"/>
        <w:r w:rsidRPr="000C27AC">
          <w:rPr>
            <w:rFonts w:ascii="Times New Roman" w:hAnsi="Times New Roman" w:cs="Times New Roman"/>
            <w:b/>
            <w:sz w:val="28"/>
            <w:szCs w:val="28"/>
          </w:rPr>
          <w:t>Положени</w:t>
        </w:r>
      </w:hyperlink>
      <w:r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Pr="000C27AC">
        <w:rPr>
          <w:rFonts w:ascii="Times New Roman" w:hAnsi="Times New Roman" w:cs="Times New Roman"/>
          <w:b/>
          <w:sz w:val="28"/>
          <w:szCs w:val="28"/>
        </w:rPr>
        <w:t xml:space="preserve"> о Почетном знаке Ярославской областной Думы «За заслуги в развитии законодательства и парламентаризма»</w:t>
      </w:r>
    </w:p>
    <w:p w:rsidR="000C27AC" w:rsidRDefault="000C27AC" w:rsidP="000C2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27AC" w:rsidRDefault="000C27AC" w:rsidP="000C2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27AC" w:rsidRPr="00D56795" w:rsidRDefault="00172F44" w:rsidP="000C2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27AC" w:rsidRPr="00D56795">
        <w:rPr>
          <w:rFonts w:ascii="Times New Roman" w:hAnsi="Times New Roman" w:cs="Times New Roman"/>
          <w:sz w:val="28"/>
          <w:szCs w:val="28"/>
        </w:rPr>
        <w:t xml:space="preserve">роектом постановления предлагается </w:t>
      </w:r>
      <w:r>
        <w:rPr>
          <w:rFonts w:ascii="Times New Roman" w:hAnsi="Times New Roman" w:cs="Times New Roman"/>
          <w:sz w:val="28"/>
          <w:szCs w:val="28"/>
        </w:rPr>
        <w:t>наделить</w:t>
      </w:r>
      <w:r w:rsidR="000C27AC" w:rsidRPr="00D56795">
        <w:rPr>
          <w:rFonts w:ascii="Times New Roman" w:hAnsi="Times New Roman" w:cs="Times New Roman"/>
          <w:sz w:val="28"/>
          <w:szCs w:val="28"/>
        </w:rPr>
        <w:t xml:space="preserve"> заместителя Председателя Ярославской областной Думы - председателя комитета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 правом направлять ходатайство о награждении в Совет Думы и правом вручения Почетного знака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награжденному</w:t>
      </w:r>
      <w:proofErr w:type="gramEnd"/>
      <w:r w:rsidR="000C27AC" w:rsidRPr="00D56795">
        <w:rPr>
          <w:rFonts w:ascii="Times New Roman" w:hAnsi="Times New Roman" w:cs="Times New Roman"/>
          <w:sz w:val="28"/>
          <w:szCs w:val="28"/>
        </w:rPr>
        <w:t>.</w:t>
      </w:r>
    </w:p>
    <w:p w:rsidR="000C27AC" w:rsidRDefault="000C27AC" w:rsidP="000C2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27AC" w:rsidRDefault="000C27AC" w:rsidP="000C27AC"/>
    <w:p w:rsidR="00534815" w:rsidRDefault="00534815"/>
    <w:sectPr w:rsidR="00534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AC"/>
    <w:rsid w:val="000C27AC"/>
    <w:rsid w:val="00172F44"/>
    <w:rsid w:val="00502846"/>
    <w:rsid w:val="00534815"/>
    <w:rsid w:val="00CF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2021-06-08T14:00:00Z</dcterms:created>
  <dcterms:modified xsi:type="dcterms:W3CDTF">2021-06-08T14:00:00Z</dcterms:modified>
</cp:coreProperties>
</file>