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3B" w:rsidRPr="0063697C" w:rsidRDefault="00E8073B" w:rsidP="00E8073B">
      <w:pPr>
        <w:ind w:firstLine="420"/>
        <w:jc w:val="right"/>
      </w:pPr>
      <w:r w:rsidRPr="0063697C">
        <w:rPr>
          <w:color w:val="000000"/>
          <w:sz w:val="28"/>
          <w:szCs w:val="28"/>
        </w:rPr>
        <w:t>Приложение</w:t>
      </w:r>
      <w:r w:rsidR="00B81575">
        <w:rPr>
          <w:color w:val="000000"/>
          <w:sz w:val="28"/>
          <w:szCs w:val="28"/>
        </w:rPr>
        <w:t xml:space="preserve"> 9</w:t>
      </w:r>
      <w:r w:rsidRPr="0063697C">
        <w:rPr>
          <w:color w:val="000000"/>
          <w:sz w:val="28"/>
          <w:szCs w:val="28"/>
        </w:rPr>
        <w:t xml:space="preserve"> </w:t>
      </w:r>
    </w:p>
    <w:p w:rsidR="00E8073B" w:rsidRPr="0063697C" w:rsidRDefault="00E8073B" w:rsidP="00E8073B">
      <w:pPr>
        <w:ind w:firstLine="420"/>
        <w:jc w:val="right"/>
      </w:pPr>
      <w:r w:rsidRPr="0063697C">
        <w:rPr>
          <w:color w:val="000000"/>
          <w:sz w:val="28"/>
          <w:szCs w:val="28"/>
        </w:rPr>
        <w:t>к Закону Ярославской области</w:t>
      </w:r>
    </w:p>
    <w:p w:rsidR="001E1C72" w:rsidRPr="0063697C" w:rsidRDefault="00E8073B" w:rsidP="00B13F3C">
      <w:pPr>
        <w:spacing w:before="120"/>
        <w:jc w:val="right"/>
        <w:rPr>
          <w:color w:val="000000"/>
          <w:sz w:val="28"/>
          <w:szCs w:val="28"/>
        </w:rPr>
      </w:pPr>
      <w:r w:rsidRPr="0063697C">
        <w:rPr>
          <w:color w:val="000000"/>
          <w:sz w:val="28"/>
          <w:szCs w:val="28"/>
        </w:rPr>
        <w:t xml:space="preserve">от </w:t>
      </w:r>
      <w:r w:rsidR="001501B4" w:rsidRPr="001501B4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E8073B" w:rsidRPr="0063697C" w:rsidRDefault="00E8073B" w:rsidP="00E8073B">
      <w:pPr>
        <w:jc w:val="right"/>
        <w:rPr>
          <w:color w:val="000000"/>
          <w:sz w:val="28"/>
          <w:szCs w:val="28"/>
        </w:rPr>
      </w:pPr>
    </w:p>
    <w:p w:rsidR="00E8073B" w:rsidRPr="0063697C" w:rsidRDefault="00E8073B" w:rsidP="00E8073B">
      <w:pPr>
        <w:jc w:val="right"/>
        <w:rPr>
          <w:color w:val="000000"/>
          <w:sz w:val="28"/>
          <w:szCs w:val="28"/>
        </w:rPr>
      </w:pPr>
    </w:p>
    <w:p w:rsidR="00E8073B" w:rsidRPr="0063697C" w:rsidRDefault="00E8073B" w:rsidP="00E8073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3697C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  <w:r w:rsidRPr="0063697C">
        <w:t xml:space="preserve"> </w:t>
      </w:r>
      <w:r w:rsidRPr="0063697C">
        <w:rPr>
          <w:b/>
          <w:bCs/>
          <w:color w:val="000000"/>
          <w:sz w:val="28"/>
          <w:szCs w:val="28"/>
        </w:rPr>
        <w:t>на плановый период 2024 и 2025 годов</w:t>
      </w:r>
    </w:p>
    <w:p w:rsidR="00E8073B" w:rsidRPr="0063697C" w:rsidRDefault="00E8073B" w:rsidP="00E8073B">
      <w:pPr>
        <w:ind w:firstLine="420"/>
        <w:jc w:val="center"/>
        <w:rPr>
          <w:b/>
          <w:bCs/>
          <w:color w:val="000000"/>
        </w:rPr>
      </w:pPr>
    </w:p>
    <w:p w:rsidR="00E8073B" w:rsidRPr="0063697C" w:rsidRDefault="00E8073B" w:rsidP="00E8073B">
      <w:pPr>
        <w:ind w:firstLine="420"/>
        <w:jc w:val="center"/>
      </w:pP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6238"/>
        <w:gridCol w:w="1740"/>
        <w:gridCol w:w="1741"/>
      </w:tblGrid>
      <w:tr w:rsidR="00E8073B" w:rsidRPr="0063697C" w:rsidTr="00E8073B">
        <w:trPr>
          <w:trHeight w:val="737"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A921EE" w:rsidP="00A921EE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A921EE" w:rsidP="00A921EE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3 665 308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2 255 687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2 282 215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475 578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487 200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14 300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8 600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67 550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27 035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19 308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259 885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259 885</w:t>
            </w: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Pr="0063697C">
              <w:rPr>
                <w:b/>
                <w:bCs/>
                <w:color w:val="000000"/>
                <w:sz w:val="24"/>
                <w:szCs w:val="24"/>
              </w:rPr>
              <w:t>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6369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35.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6369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46.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48. Субсидия на строительство и реконструкцию объектов теплоснабжения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49. Субсидия на капитальный ремонт объектов теплоснабжения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204 942 500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58 691 350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51 744 130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20 612 850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7 783 950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4 653 900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65D20" w:rsidRDefault="00165D20"/>
    <w:sectPr w:rsidR="00165D20" w:rsidSect="00B13F3C">
      <w:headerReference w:type="default" r:id="rId7"/>
      <w:footerReference w:type="default" r:id="rId8"/>
      <w:pgSz w:w="11905" w:h="16837"/>
      <w:pgMar w:top="1134" w:right="567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28" w:rsidRDefault="00426328" w:rsidP="001E1C72">
      <w:r>
        <w:separator/>
      </w:r>
    </w:p>
  </w:endnote>
  <w:endnote w:type="continuationSeparator" w:id="0">
    <w:p w:rsidR="00426328" w:rsidRDefault="00426328" w:rsidP="001E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1EE">
      <w:tc>
        <w:tcPr>
          <w:tcW w:w="10421" w:type="dxa"/>
        </w:tcPr>
        <w:p w:rsidR="00A921EE" w:rsidRDefault="00A921E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1EE" w:rsidRDefault="00A921E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28" w:rsidRDefault="00426328" w:rsidP="001E1C72">
      <w:r>
        <w:separator/>
      </w:r>
    </w:p>
  </w:footnote>
  <w:footnote w:type="continuationSeparator" w:id="0">
    <w:p w:rsidR="00426328" w:rsidRDefault="00426328" w:rsidP="001E1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1EE">
      <w:tc>
        <w:tcPr>
          <w:tcW w:w="10421" w:type="dxa"/>
        </w:tcPr>
        <w:p w:rsidR="00A921EE" w:rsidRDefault="00A921E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501B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921EE" w:rsidRDefault="00A921E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72"/>
    <w:rsid w:val="001501B4"/>
    <w:rsid w:val="00165D20"/>
    <w:rsid w:val="00190759"/>
    <w:rsid w:val="001E1C72"/>
    <w:rsid w:val="00295B3A"/>
    <w:rsid w:val="00426328"/>
    <w:rsid w:val="0051433C"/>
    <w:rsid w:val="0063697C"/>
    <w:rsid w:val="008D2C9B"/>
    <w:rsid w:val="008E34B4"/>
    <w:rsid w:val="009D1A76"/>
    <w:rsid w:val="00A921EE"/>
    <w:rsid w:val="00B13F3C"/>
    <w:rsid w:val="00B81575"/>
    <w:rsid w:val="00E8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E1C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7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3F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3F3C"/>
  </w:style>
  <w:style w:type="paragraph" w:styleId="a8">
    <w:name w:val="footer"/>
    <w:basedOn w:val="a"/>
    <w:link w:val="a9"/>
    <w:uiPriority w:val="99"/>
    <w:unhideWhenUsed/>
    <w:rsid w:val="00B13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3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E1C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7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3F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3F3C"/>
  </w:style>
  <w:style w:type="paragraph" w:styleId="a8">
    <w:name w:val="footer"/>
    <w:basedOn w:val="a"/>
    <w:link w:val="a9"/>
    <w:uiPriority w:val="99"/>
    <w:unhideWhenUsed/>
    <w:rsid w:val="00B13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3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2023-02-20T07:47:00Z</cp:lastPrinted>
  <dcterms:created xsi:type="dcterms:W3CDTF">2023-02-20T07:49:00Z</dcterms:created>
  <dcterms:modified xsi:type="dcterms:W3CDTF">2023-03-03T08:45:00Z</dcterms:modified>
</cp:coreProperties>
</file>