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C36668" w:rsidTr="00C36668">
        <w:tc>
          <w:tcPr>
            <w:tcW w:w="426" w:type="dxa"/>
            <w:vAlign w:val="bottom"/>
            <w:hideMark/>
          </w:tcPr>
          <w:p w:rsidR="00C36668" w:rsidRDefault="00C36668">
            <w:pPr>
              <w:ind w:left="-57" w:right="-10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C36668" w:rsidRDefault="00C36668">
            <w:pPr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26.06.2018</w:t>
            </w:r>
          </w:p>
        </w:tc>
        <w:tc>
          <w:tcPr>
            <w:tcW w:w="4111" w:type="dxa"/>
            <w:vAlign w:val="bottom"/>
          </w:tcPr>
          <w:p w:rsidR="00C36668" w:rsidRDefault="00C36668">
            <w:pPr>
              <w:ind w:left="-57" w:right="57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C36668" w:rsidRDefault="00C36668">
            <w:pPr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C36668" w:rsidRDefault="00C36668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13</w:t>
            </w:r>
            <w:r>
              <w:rPr>
                <w:sz w:val="28"/>
                <w:szCs w:val="28"/>
                <w:lang w:eastAsia="en-US"/>
              </w:rPr>
              <w:t>9</w:t>
            </w:r>
            <w:bookmarkStart w:id="0" w:name="_GoBack"/>
            <w:bookmarkEnd w:id="0"/>
          </w:p>
        </w:tc>
      </w:tr>
    </w:tbl>
    <w:p w:rsidR="00FF5813" w:rsidRPr="00FF5813" w:rsidRDefault="00FF5813" w:rsidP="00FF5813">
      <w:pPr>
        <w:rPr>
          <w:sz w:val="28"/>
          <w:szCs w:val="28"/>
        </w:rPr>
      </w:pPr>
    </w:p>
    <w:p w:rsidR="00FF5813" w:rsidRPr="00FF5813" w:rsidRDefault="00FF5813" w:rsidP="00FF5813">
      <w:pPr>
        <w:rPr>
          <w:sz w:val="28"/>
          <w:szCs w:val="28"/>
        </w:rPr>
      </w:pPr>
    </w:p>
    <w:p w:rsidR="003D7913" w:rsidRPr="00FF5813" w:rsidRDefault="003D7913" w:rsidP="00FF5813">
      <w:pPr>
        <w:rPr>
          <w:sz w:val="28"/>
          <w:szCs w:val="28"/>
        </w:rPr>
      </w:pPr>
      <w:r w:rsidRPr="00FF5813">
        <w:rPr>
          <w:sz w:val="28"/>
          <w:szCs w:val="28"/>
        </w:rPr>
        <w:t xml:space="preserve">О вопросе, предлагаемом для вынесения </w:t>
      </w:r>
    </w:p>
    <w:p w:rsidR="003D7913" w:rsidRPr="00FF5813" w:rsidRDefault="003D7913" w:rsidP="00FF5813">
      <w:pPr>
        <w:rPr>
          <w:b/>
          <w:sz w:val="28"/>
          <w:szCs w:val="28"/>
        </w:rPr>
      </w:pPr>
      <w:r w:rsidRPr="00FF5813">
        <w:rPr>
          <w:sz w:val="28"/>
          <w:szCs w:val="28"/>
        </w:rPr>
        <w:t>на референдум Ярославской области</w:t>
      </w:r>
    </w:p>
    <w:p w:rsidR="003D7913" w:rsidRPr="00FF5813" w:rsidRDefault="003D7913" w:rsidP="00FF5813">
      <w:pPr>
        <w:autoSpaceDE w:val="0"/>
        <w:autoSpaceDN w:val="0"/>
        <w:adjustRightInd w:val="0"/>
        <w:jc w:val="both"/>
        <w:rPr>
          <w:rFonts w:eastAsia="Times-Roman"/>
          <w:sz w:val="28"/>
          <w:szCs w:val="28"/>
        </w:rPr>
      </w:pPr>
      <w:r w:rsidRPr="00FF5813">
        <w:rPr>
          <w:rFonts w:eastAsia="Times-Roman"/>
          <w:sz w:val="28"/>
          <w:szCs w:val="28"/>
        </w:rPr>
        <w:t xml:space="preserve">Региональным Советом </w:t>
      </w:r>
      <w:proofErr w:type="gramStart"/>
      <w:r w:rsidRPr="00FF5813">
        <w:rPr>
          <w:rFonts w:eastAsia="Times-Roman"/>
          <w:sz w:val="28"/>
          <w:szCs w:val="28"/>
        </w:rPr>
        <w:t>Ярославского</w:t>
      </w:r>
      <w:proofErr w:type="gramEnd"/>
      <w:r w:rsidRPr="00FF5813">
        <w:rPr>
          <w:rFonts w:eastAsia="Times-Roman"/>
          <w:sz w:val="28"/>
          <w:szCs w:val="28"/>
        </w:rPr>
        <w:t xml:space="preserve"> </w:t>
      </w:r>
    </w:p>
    <w:p w:rsidR="00BB2DFA" w:rsidRPr="00FF5813" w:rsidRDefault="003D7913" w:rsidP="00FF5813">
      <w:pPr>
        <w:autoSpaceDE w:val="0"/>
        <w:autoSpaceDN w:val="0"/>
        <w:adjustRightInd w:val="0"/>
        <w:jc w:val="both"/>
        <w:rPr>
          <w:rFonts w:eastAsia="Times-Roman"/>
          <w:sz w:val="28"/>
          <w:szCs w:val="28"/>
        </w:rPr>
      </w:pPr>
      <w:r w:rsidRPr="00FF5813">
        <w:rPr>
          <w:rFonts w:eastAsia="Times-Roman"/>
          <w:sz w:val="28"/>
          <w:szCs w:val="28"/>
        </w:rPr>
        <w:t xml:space="preserve">регионального отделения Политической </w:t>
      </w:r>
    </w:p>
    <w:p w:rsidR="00BB2DFA" w:rsidRPr="00FF5813" w:rsidRDefault="003D7913" w:rsidP="00FF5813">
      <w:pPr>
        <w:autoSpaceDE w:val="0"/>
        <w:autoSpaceDN w:val="0"/>
        <w:adjustRightInd w:val="0"/>
        <w:jc w:val="both"/>
        <w:rPr>
          <w:rFonts w:eastAsia="Times-Roman"/>
          <w:sz w:val="28"/>
          <w:szCs w:val="28"/>
        </w:rPr>
      </w:pPr>
      <w:r w:rsidRPr="00FF5813">
        <w:rPr>
          <w:rFonts w:eastAsia="Times-Roman"/>
          <w:sz w:val="28"/>
          <w:szCs w:val="28"/>
        </w:rPr>
        <w:t xml:space="preserve">партии «Российская объединенная </w:t>
      </w:r>
    </w:p>
    <w:p w:rsidR="003D7913" w:rsidRPr="00FF5813" w:rsidRDefault="003D7913" w:rsidP="00FF5813">
      <w:pPr>
        <w:autoSpaceDE w:val="0"/>
        <w:autoSpaceDN w:val="0"/>
        <w:adjustRightInd w:val="0"/>
        <w:jc w:val="both"/>
        <w:rPr>
          <w:rFonts w:eastAsiaTheme="minorEastAsia"/>
          <w:sz w:val="28"/>
          <w:szCs w:val="28"/>
        </w:rPr>
      </w:pPr>
      <w:r w:rsidRPr="00FF5813">
        <w:rPr>
          <w:rFonts w:eastAsia="Times-Roman"/>
          <w:sz w:val="28"/>
          <w:szCs w:val="28"/>
        </w:rPr>
        <w:t xml:space="preserve">демократическая партия «ЯБЛОКО» </w:t>
      </w:r>
    </w:p>
    <w:p w:rsidR="00C24EBC" w:rsidRDefault="00C24EBC" w:rsidP="00FF5813">
      <w:pPr>
        <w:widowControl/>
        <w:autoSpaceDE w:val="0"/>
        <w:autoSpaceDN w:val="0"/>
        <w:adjustRightInd w:val="0"/>
        <w:jc w:val="both"/>
        <w:rPr>
          <w:sz w:val="28"/>
          <w:szCs w:val="28"/>
        </w:rPr>
      </w:pPr>
    </w:p>
    <w:p w:rsidR="00FF5813" w:rsidRPr="00FF5813" w:rsidRDefault="00FF5813" w:rsidP="00FF5813">
      <w:pPr>
        <w:widowControl/>
        <w:autoSpaceDE w:val="0"/>
        <w:autoSpaceDN w:val="0"/>
        <w:adjustRightInd w:val="0"/>
        <w:jc w:val="both"/>
        <w:rPr>
          <w:sz w:val="28"/>
          <w:szCs w:val="28"/>
        </w:rPr>
      </w:pPr>
    </w:p>
    <w:p w:rsidR="00C24EBC" w:rsidRPr="00FF5813" w:rsidRDefault="00F05603" w:rsidP="00FF5813">
      <w:pPr>
        <w:widowControl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F5813">
        <w:rPr>
          <w:sz w:val="28"/>
          <w:szCs w:val="28"/>
        </w:rPr>
        <w:t xml:space="preserve">Рассмотрев вопрос, выносимый на референдум Ярославской области </w:t>
      </w:r>
      <w:r w:rsidRPr="00FF5813">
        <w:rPr>
          <w:rFonts w:eastAsia="Times-Roman"/>
          <w:sz w:val="28"/>
          <w:szCs w:val="28"/>
        </w:rPr>
        <w:t>Региональным Советом Ярославского регионального отделения Политич</w:t>
      </w:r>
      <w:r w:rsidRPr="00FF5813">
        <w:rPr>
          <w:rFonts w:eastAsia="Times-Roman"/>
          <w:sz w:val="28"/>
          <w:szCs w:val="28"/>
        </w:rPr>
        <w:t>е</w:t>
      </w:r>
      <w:r w:rsidRPr="00FF5813">
        <w:rPr>
          <w:rFonts w:eastAsia="Times-Roman"/>
          <w:sz w:val="28"/>
          <w:szCs w:val="28"/>
        </w:rPr>
        <w:t>ской партии «Российская объединенная демократическая партия «ЯБЛОКО»</w:t>
      </w:r>
      <w:r w:rsidRPr="00FF5813">
        <w:rPr>
          <w:sz w:val="28"/>
          <w:szCs w:val="28"/>
        </w:rPr>
        <w:t>,</w:t>
      </w:r>
      <w:r w:rsidR="00B9394F" w:rsidRPr="00FF5813">
        <w:rPr>
          <w:rFonts w:eastAsia="Times-Roman"/>
          <w:sz w:val="28"/>
          <w:szCs w:val="28"/>
        </w:rPr>
        <w:t xml:space="preserve"> </w:t>
      </w:r>
      <w:r w:rsidR="00C24EBC" w:rsidRPr="00FF5813">
        <w:rPr>
          <w:sz w:val="28"/>
          <w:szCs w:val="28"/>
        </w:rPr>
        <w:t xml:space="preserve">Ярославская областная Дума </w:t>
      </w:r>
    </w:p>
    <w:p w:rsidR="00BB2DFA" w:rsidRPr="00FF5813" w:rsidRDefault="00BB2DFA" w:rsidP="00FF5813">
      <w:pPr>
        <w:ind w:firstLine="709"/>
        <w:jc w:val="center"/>
        <w:rPr>
          <w:b/>
          <w:sz w:val="28"/>
          <w:szCs w:val="28"/>
        </w:rPr>
      </w:pPr>
    </w:p>
    <w:p w:rsidR="00C24EBC" w:rsidRPr="00FF5813" w:rsidRDefault="00C24EBC" w:rsidP="00FF5813">
      <w:pPr>
        <w:ind w:firstLine="709"/>
        <w:jc w:val="center"/>
        <w:rPr>
          <w:b/>
          <w:sz w:val="28"/>
          <w:szCs w:val="28"/>
        </w:rPr>
      </w:pPr>
      <w:r w:rsidRPr="00FF5813">
        <w:rPr>
          <w:b/>
          <w:sz w:val="28"/>
          <w:szCs w:val="28"/>
        </w:rPr>
        <w:t xml:space="preserve"> </w:t>
      </w:r>
      <w:proofErr w:type="gramStart"/>
      <w:r w:rsidRPr="00FF5813">
        <w:rPr>
          <w:b/>
          <w:sz w:val="28"/>
          <w:szCs w:val="28"/>
        </w:rPr>
        <w:t>П</w:t>
      </w:r>
      <w:proofErr w:type="gramEnd"/>
      <w:r w:rsidRPr="00FF5813">
        <w:rPr>
          <w:b/>
          <w:sz w:val="28"/>
          <w:szCs w:val="28"/>
        </w:rPr>
        <w:t xml:space="preserve"> О С Т А Н О В И Л А:</w:t>
      </w:r>
    </w:p>
    <w:p w:rsidR="00C24EBC" w:rsidRPr="00FF5813" w:rsidRDefault="00C24EBC" w:rsidP="00FF5813">
      <w:pPr>
        <w:tabs>
          <w:tab w:val="left" w:pos="-284"/>
          <w:tab w:val="left" w:pos="9639"/>
        </w:tabs>
        <w:overflowPunct w:val="0"/>
        <w:autoSpaceDE w:val="0"/>
        <w:autoSpaceDN w:val="0"/>
        <w:adjustRightInd w:val="0"/>
        <w:ind w:firstLine="709"/>
        <w:contextualSpacing/>
        <w:jc w:val="center"/>
        <w:rPr>
          <w:b/>
          <w:sz w:val="28"/>
          <w:szCs w:val="28"/>
        </w:rPr>
      </w:pPr>
    </w:p>
    <w:p w:rsidR="00127C53" w:rsidRPr="00FF5813" w:rsidRDefault="009F0206" w:rsidP="00FF5813">
      <w:pPr>
        <w:pStyle w:val="31"/>
        <w:spacing w:after="0"/>
        <w:ind w:left="0" w:firstLine="709"/>
        <w:contextualSpacing/>
        <w:jc w:val="both"/>
        <w:rPr>
          <w:sz w:val="28"/>
          <w:szCs w:val="28"/>
        </w:rPr>
      </w:pPr>
      <w:r w:rsidRPr="00FF5813">
        <w:rPr>
          <w:bCs/>
          <w:sz w:val="28"/>
          <w:szCs w:val="28"/>
        </w:rPr>
        <w:t xml:space="preserve">1. </w:t>
      </w:r>
      <w:r w:rsidR="003740B0" w:rsidRPr="00FF5813">
        <w:rPr>
          <w:sz w:val="28"/>
          <w:szCs w:val="28"/>
        </w:rPr>
        <w:t xml:space="preserve">Признать </w:t>
      </w:r>
      <w:r w:rsidR="00B84703" w:rsidRPr="00FF5813">
        <w:rPr>
          <w:sz w:val="28"/>
          <w:szCs w:val="28"/>
        </w:rPr>
        <w:t xml:space="preserve">вопрос, </w:t>
      </w:r>
      <w:r w:rsidR="00127C53" w:rsidRPr="00FF5813">
        <w:rPr>
          <w:sz w:val="28"/>
          <w:szCs w:val="28"/>
        </w:rPr>
        <w:t xml:space="preserve">выносимый на референдум Ярославской области </w:t>
      </w:r>
      <w:r w:rsidR="00127C53" w:rsidRPr="00FF5813">
        <w:rPr>
          <w:rFonts w:eastAsia="Times-Roman"/>
          <w:sz w:val="28"/>
          <w:szCs w:val="28"/>
        </w:rPr>
        <w:t>Региональным Советом Ярославского регионального отделения Политич</w:t>
      </w:r>
      <w:r w:rsidR="00127C53" w:rsidRPr="00FF5813">
        <w:rPr>
          <w:rFonts w:eastAsia="Times-Roman"/>
          <w:sz w:val="28"/>
          <w:szCs w:val="28"/>
        </w:rPr>
        <w:t>е</w:t>
      </w:r>
      <w:r w:rsidR="00127C53" w:rsidRPr="00FF5813">
        <w:rPr>
          <w:rFonts w:eastAsia="Times-Roman"/>
          <w:sz w:val="28"/>
          <w:szCs w:val="28"/>
        </w:rPr>
        <w:t xml:space="preserve">ской партии «Российская объединенная демократическая партия «ЯБЛОКО», </w:t>
      </w:r>
      <w:r w:rsidR="00127C53" w:rsidRPr="00FF5813">
        <w:rPr>
          <w:sz w:val="28"/>
          <w:szCs w:val="28"/>
        </w:rPr>
        <w:t>не соответствующим требованиям статьи 12 Федерального закона «Об о</w:t>
      </w:r>
      <w:r w:rsidR="00127C53" w:rsidRPr="00FF5813">
        <w:rPr>
          <w:sz w:val="28"/>
          <w:szCs w:val="28"/>
        </w:rPr>
        <w:t>с</w:t>
      </w:r>
      <w:r w:rsidR="00127C53" w:rsidRPr="00FF5813">
        <w:rPr>
          <w:sz w:val="28"/>
          <w:szCs w:val="28"/>
        </w:rPr>
        <w:t>новных гарантиях избирательных прав и права на участие в референдуме граждан Российской Федерации».</w:t>
      </w:r>
    </w:p>
    <w:p w:rsidR="009F0206" w:rsidRPr="00FF5813" w:rsidRDefault="0081149D" w:rsidP="00FF5813">
      <w:pPr>
        <w:pStyle w:val="31"/>
        <w:spacing w:after="0"/>
        <w:ind w:left="0" w:firstLine="709"/>
        <w:contextualSpacing/>
        <w:jc w:val="both"/>
        <w:rPr>
          <w:bCs/>
          <w:sz w:val="28"/>
          <w:szCs w:val="28"/>
        </w:rPr>
      </w:pPr>
      <w:r w:rsidRPr="00FF5813">
        <w:rPr>
          <w:bCs/>
          <w:sz w:val="28"/>
          <w:szCs w:val="28"/>
        </w:rPr>
        <w:t xml:space="preserve">2. </w:t>
      </w:r>
      <w:r w:rsidR="009F0206" w:rsidRPr="00FF5813">
        <w:rPr>
          <w:bCs/>
          <w:sz w:val="28"/>
          <w:szCs w:val="28"/>
        </w:rPr>
        <w:t>Направить настоящее Постановление в Избирательную комиссию Ярославской области.</w:t>
      </w:r>
    </w:p>
    <w:p w:rsidR="00EA3C27" w:rsidRPr="00FF5813" w:rsidRDefault="00EA3C27" w:rsidP="00FF5813">
      <w:pPr>
        <w:rPr>
          <w:sz w:val="28"/>
          <w:szCs w:val="28"/>
        </w:rPr>
      </w:pPr>
    </w:p>
    <w:p w:rsidR="00EA3C27" w:rsidRPr="00FF5813" w:rsidRDefault="00EA3C27" w:rsidP="00FF5813">
      <w:pPr>
        <w:rPr>
          <w:sz w:val="28"/>
          <w:szCs w:val="28"/>
        </w:rPr>
      </w:pPr>
    </w:p>
    <w:p w:rsidR="00EA3C27" w:rsidRPr="00FF5813" w:rsidRDefault="00EA3C27" w:rsidP="00FF5813">
      <w:pPr>
        <w:rPr>
          <w:sz w:val="28"/>
          <w:szCs w:val="28"/>
        </w:rPr>
      </w:pPr>
    </w:p>
    <w:p w:rsidR="00CF31BF" w:rsidRPr="00FF5813" w:rsidRDefault="00CF31BF" w:rsidP="00FF5813">
      <w:pPr>
        <w:jc w:val="both"/>
        <w:rPr>
          <w:sz w:val="28"/>
          <w:szCs w:val="28"/>
        </w:rPr>
      </w:pPr>
      <w:r w:rsidRPr="00FF5813">
        <w:rPr>
          <w:sz w:val="28"/>
          <w:szCs w:val="28"/>
        </w:rPr>
        <w:t>Председатель</w:t>
      </w:r>
    </w:p>
    <w:p w:rsidR="00127523" w:rsidRPr="00FF5813" w:rsidRDefault="00CF31BF" w:rsidP="00FF5813">
      <w:pPr>
        <w:jc w:val="both"/>
        <w:rPr>
          <w:sz w:val="28"/>
          <w:szCs w:val="28"/>
        </w:rPr>
      </w:pPr>
      <w:r w:rsidRPr="00FF5813">
        <w:rPr>
          <w:sz w:val="28"/>
          <w:szCs w:val="28"/>
        </w:rPr>
        <w:t>Ярославской областной Думы</w:t>
      </w:r>
      <w:r w:rsidRPr="00FF5813">
        <w:rPr>
          <w:sz w:val="28"/>
          <w:szCs w:val="28"/>
        </w:rPr>
        <w:tab/>
      </w:r>
      <w:r w:rsidRPr="00FF5813">
        <w:rPr>
          <w:sz w:val="28"/>
          <w:szCs w:val="28"/>
        </w:rPr>
        <w:tab/>
      </w:r>
      <w:r w:rsidRPr="00FF5813">
        <w:rPr>
          <w:sz w:val="28"/>
          <w:szCs w:val="28"/>
        </w:rPr>
        <w:tab/>
      </w:r>
      <w:r w:rsidRPr="00FF5813">
        <w:rPr>
          <w:sz w:val="28"/>
          <w:szCs w:val="28"/>
        </w:rPr>
        <w:tab/>
      </w:r>
      <w:r w:rsidRPr="00FF5813">
        <w:rPr>
          <w:sz w:val="28"/>
          <w:szCs w:val="28"/>
        </w:rPr>
        <w:tab/>
      </w:r>
      <w:r w:rsidR="00FF5813">
        <w:rPr>
          <w:sz w:val="28"/>
          <w:szCs w:val="28"/>
        </w:rPr>
        <w:t xml:space="preserve">  </w:t>
      </w:r>
      <w:r w:rsidR="00490516" w:rsidRPr="00FF5813">
        <w:rPr>
          <w:sz w:val="28"/>
          <w:szCs w:val="28"/>
        </w:rPr>
        <w:t>М.В.</w:t>
      </w:r>
      <w:r w:rsidR="00BE62D3" w:rsidRPr="00FF5813">
        <w:rPr>
          <w:sz w:val="28"/>
          <w:szCs w:val="28"/>
        </w:rPr>
        <w:t xml:space="preserve"> </w:t>
      </w:r>
      <w:r w:rsidR="00490516" w:rsidRPr="00FF5813">
        <w:rPr>
          <w:sz w:val="28"/>
          <w:szCs w:val="28"/>
        </w:rPr>
        <w:t>Боровицкий</w:t>
      </w:r>
    </w:p>
    <w:sectPr w:rsidR="00127523" w:rsidRPr="00FF5813" w:rsidSect="00FF5813">
      <w:endnotePr>
        <w:numFmt w:val="decimal"/>
      </w:endnotePr>
      <w:pgSz w:w="11907" w:h="16840"/>
      <w:pgMar w:top="4820" w:right="851" w:bottom="1134" w:left="1701" w:header="567" w:footer="567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-Roman">
    <w:altName w:val="MS Mincho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endnotePr>
    <w:numFmt w:val="decimal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3481"/>
    <w:rsid w:val="000450C6"/>
    <w:rsid w:val="00047F42"/>
    <w:rsid w:val="000507FA"/>
    <w:rsid w:val="00074D41"/>
    <w:rsid w:val="0007599C"/>
    <w:rsid w:val="000856CF"/>
    <w:rsid w:val="00086790"/>
    <w:rsid w:val="000A2CE0"/>
    <w:rsid w:val="000B46BC"/>
    <w:rsid w:val="00127523"/>
    <w:rsid w:val="00127C53"/>
    <w:rsid w:val="00133A8F"/>
    <w:rsid w:val="00146713"/>
    <w:rsid w:val="001734D6"/>
    <w:rsid w:val="001939A4"/>
    <w:rsid w:val="001A6709"/>
    <w:rsid w:val="001C4D39"/>
    <w:rsid w:val="00206785"/>
    <w:rsid w:val="00211740"/>
    <w:rsid w:val="00215119"/>
    <w:rsid w:val="0022263D"/>
    <w:rsid w:val="002237C0"/>
    <w:rsid w:val="00253846"/>
    <w:rsid w:val="00260523"/>
    <w:rsid w:val="00262580"/>
    <w:rsid w:val="00262760"/>
    <w:rsid w:val="002922AE"/>
    <w:rsid w:val="002962F6"/>
    <w:rsid w:val="002A58A0"/>
    <w:rsid w:val="002B0DCD"/>
    <w:rsid w:val="00313BEC"/>
    <w:rsid w:val="00317A46"/>
    <w:rsid w:val="0037176C"/>
    <w:rsid w:val="00371DA0"/>
    <w:rsid w:val="003740B0"/>
    <w:rsid w:val="003C14B6"/>
    <w:rsid w:val="003D7487"/>
    <w:rsid w:val="003D7913"/>
    <w:rsid w:val="00415D60"/>
    <w:rsid w:val="00417EA3"/>
    <w:rsid w:val="004256E0"/>
    <w:rsid w:val="00431913"/>
    <w:rsid w:val="00432478"/>
    <w:rsid w:val="00436AF7"/>
    <w:rsid w:val="004373DC"/>
    <w:rsid w:val="004609CD"/>
    <w:rsid w:val="00460EE8"/>
    <w:rsid w:val="004648E0"/>
    <w:rsid w:val="004657DF"/>
    <w:rsid w:val="00473E42"/>
    <w:rsid w:val="00483123"/>
    <w:rsid w:val="004851EF"/>
    <w:rsid w:val="00490516"/>
    <w:rsid w:val="00494382"/>
    <w:rsid w:val="004A4407"/>
    <w:rsid w:val="004A6139"/>
    <w:rsid w:val="004B0A92"/>
    <w:rsid w:val="004F6B3D"/>
    <w:rsid w:val="005304CF"/>
    <w:rsid w:val="00542CEA"/>
    <w:rsid w:val="00543AC3"/>
    <w:rsid w:val="00552ED8"/>
    <w:rsid w:val="00583C2A"/>
    <w:rsid w:val="005A192D"/>
    <w:rsid w:val="005F3481"/>
    <w:rsid w:val="005F4B8A"/>
    <w:rsid w:val="005F7B3C"/>
    <w:rsid w:val="00622602"/>
    <w:rsid w:val="0062681E"/>
    <w:rsid w:val="006417F8"/>
    <w:rsid w:val="006B171B"/>
    <w:rsid w:val="006E60E7"/>
    <w:rsid w:val="006F4AF7"/>
    <w:rsid w:val="0071597C"/>
    <w:rsid w:val="007459DC"/>
    <w:rsid w:val="007B30A5"/>
    <w:rsid w:val="00800219"/>
    <w:rsid w:val="008006F8"/>
    <w:rsid w:val="00800C91"/>
    <w:rsid w:val="008028E0"/>
    <w:rsid w:val="00802998"/>
    <w:rsid w:val="0080676A"/>
    <w:rsid w:val="0081149D"/>
    <w:rsid w:val="00852D55"/>
    <w:rsid w:val="008817F5"/>
    <w:rsid w:val="00883129"/>
    <w:rsid w:val="008965B4"/>
    <w:rsid w:val="008A35B9"/>
    <w:rsid w:val="008B7A81"/>
    <w:rsid w:val="008C71F0"/>
    <w:rsid w:val="0095027D"/>
    <w:rsid w:val="009532B0"/>
    <w:rsid w:val="009637DD"/>
    <w:rsid w:val="0097545E"/>
    <w:rsid w:val="00997E0D"/>
    <w:rsid w:val="009F0206"/>
    <w:rsid w:val="00A1532D"/>
    <w:rsid w:val="00A34F28"/>
    <w:rsid w:val="00A6335A"/>
    <w:rsid w:val="00A74A54"/>
    <w:rsid w:val="00A83C01"/>
    <w:rsid w:val="00A86518"/>
    <w:rsid w:val="00AA2538"/>
    <w:rsid w:val="00AB084B"/>
    <w:rsid w:val="00AB08B2"/>
    <w:rsid w:val="00AB5DE6"/>
    <w:rsid w:val="00AC190A"/>
    <w:rsid w:val="00AD5705"/>
    <w:rsid w:val="00AF3E15"/>
    <w:rsid w:val="00B04CE7"/>
    <w:rsid w:val="00B14703"/>
    <w:rsid w:val="00B424BA"/>
    <w:rsid w:val="00B84703"/>
    <w:rsid w:val="00B9394F"/>
    <w:rsid w:val="00BB2DFA"/>
    <w:rsid w:val="00BC1DE9"/>
    <w:rsid w:val="00BE62D3"/>
    <w:rsid w:val="00C2329B"/>
    <w:rsid w:val="00C24EBC"/>
    <w:rsid w:val="00C34EEC"/>
    <w:rsid w:val="00C36668"/>
    <w:rsid w:val="00C4352E"/>
    <w:rsid w:val="00C56E9C"/>
    <w:rsid w:val="00C967A3"/>
    <w:rsid w:val="00CA72E9"/>
    <w:rsid w:val="00CB6E42"/>
    <w:rsid w:val="00CF09AF"/>
    <w:rsid w:val="00CF31BF"/>
    <w:rsid w:val="00D1512C"/>
    <w:rsid w:val="00D26281"/>
    <w:rsid w:val="00D46786"/>
    <w:rsid w:val="00D659EC"/>
    <w:rsid w:val="00D701BA"/>
    <w:rsid w:val="00D73CDD"/>
    <w:rsid w:val="00D812EA"/>
    <w:rsid w:val="00DB237C"/>
    <w:rsid w:val="00DB6464"/>
    <w:rsid w:val="00DC54E8"/>
    <w:rsid w:val="00DD59BB"/>
    <w:rsid w:val="00E03801"/>
    <w:rsid w:val="00E07DDF"/>
    <w:rsid w:val="00E2559C"/>
    <w:rsid w:val="00E57CBB"/>
    <w:rsid w:val="00E67DA2"/>
    <w:rsid w:val="00E73527"/>
    <w:rsid w:val="00EA1FFC"/>
    <w:rsid w:val="00EA3C27"/>
    <w:rsid w:val="00EB071D"/>
    <w:rsid w:val="00EB39D0"/>
    <w:rsid w:val="00EC6C6D"/>
    <w:rsid w:val="00ED0CB1"/>
    <w:rsid w:val="00EE18B3"/>
    <w:rsid w:val="00EF6C0A"/>
    <w:rsid w:val="00F05603"/>
    <w:rsid w:val="00F10A35"/>
    <w:rsid w:val="00F16F52"/>
    <w:rsid w:val="00F731C9"/>
    <w:rsid w:val="00F869EA"/>
    <w:rsid w:val="00FA3779"/>
    <w:rsid w:val="00FD0A34"/>
    <w:rsid w:val="00FE16B6"/>
    <w:rsid w:val="00FE56BE"/>
    <w:rsid w:val="00FF5120"/>
    <w:rsid w:val="00FF5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sz w:val="24"/>
    </w:rPr>
  </w:style>
  <w:style w:type="paragraph" w:styleId="1">
    <w:name w:val="heading 1"/>
    <w:basedOn w:val="a"/>
    <w:next w:val="a"/>
    <w:qFormat/>
    <w:pPr>
      <w:keepNext/>
      <w:widowControl/>
      <w:ind w:hanging="567"/>
      <w:jc w:val="center"/>
      <w:outlineLvl w:val="0"/>
    </w:pPr>
    <w:rPr>
      <w:b/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80676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Pr>
      <w:sz w:val="20"/>
    </w:rPr>
  </w:style>
  <w:style w:type="character" w:styleId="a4">
    <w:name w:val="footnote reference"/>
    <w:basedOn w:val="a0"/>
    <w:semiHidden/>
    <w:rPr>
      <w:sz w:val="20"/>
      <w:vertAlign w:val="superscript"/>
    </w:rPr>
  </w:style>
  <w:style w:type="paragraph" w:styleId="a5">
    <w:name w:val="header"/>
    <w:basedOn w:val="a"/>
    <w:pPr>
      <w:tabs>
        <w:tab w:val="center" w:pos="4536"/>
        <w:tab w:val="right" w:pos="9072"/>
      </w:tabs>
    </w:pPr>
  </w:style>
  <w:style w:type="paragraph" w:styleId="a6">
    <w:name w:val="footer"/>
    <w:basedOn w:val="a"/>
    <w:pPr>
      <w:tabs>
        <w:tab w:val="center" w:pos="4536"/>
        <w:tab w:val="right" w:pos="9072"/>
      </w:tabs>
    </w:pPr>
  </w:style>
  <w:style w:type="paragraph" w:styleId="20">
    <w:name w:val="Body Text Indent 2"/>
    <w:basedOn w:val="a"/>
    <w:pPr>
      <w:widowControl/>
      <w:tabs>
        <w:tab w:val="left" w:pos="0"/>
        <w:tab w:val="left" w:pos="7938"/>
      </w:tabs>
      <w:ind w:firstLine="709"/>
      <w:jc w:val="both"/>
    </w:pPr>
    <w:rPr>
      <w:sz w:val="28"/>
    </w:rPr>
  </w:style>
  <w:style w:type="paragraph" w:styleId="a7">
    <w:name w:val="Title"/>
    <w:basedOn w:val="a"/>
    <w:qFormat/>
    <w:pPr>
      <w:widowControl/>
      <w:ind w:left="4536"/>
      <w:jc w:val="center"/>
    </w:pPr>
    <w:rPr>
      <w:b/>
    </w:rPr>
  </w:style>
  <w:style w:type="paragraph" w:styleId="a8">
    <w:name w:val="Body Text Indent"/>
    <w:basedOn w:val="a"/>
    <w:pPr>
      <w:widowControl/>
      <w:ind w:left="4536"/>
      <w:jc w:val="center"/>
    </w:pPr>
  </w:style>
  <w:style w:type="paragraph" w:styleId="a9">
    <w:name w:val="Balloon Text"/>
    <w:basedOn w:val="a"/>
    <w:semiHidden/>
    <w:rsid w:val="00317A46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4657DF"/>
    <w:rPr>
      <w:rFonts w:ascii="Arial" w:hAnsi="Arial" w:cs="Arial"/>
      <w:b/>
      <w:bCs/>
      <w:sz w:val="26"/>
      <w:szCs w:val="26"/>
    </w:rPr>
  </w:style>
  <w:style w:type="paragraph" w:styleId="31">
    <w:name w:val="Body Text Indent 3"/>
    <w:basedOn w:val="a"/>
    <w:link w:val="32"/>
    <w:rsid w:val="00253846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253846"/>
    <w:rPr>
      <w:sz w:val="16"/>
      <w:szCs w:val="16"/>
    </w:rPr>
  </w:style>
  <w:style w:type="paragraph" w:styleId="aa">
    <w:name w:val="Body Text"/>
    <w:basedOn w:val="a"/>
    <w:link w:val="ab"/>
    <w:rsid w:val="00C24EBC"/>
    <w:pPr>
      <w:spacing w:after="120"/>
    </w:pPr>
  </w:style>
  <w:style w:type="character" w:customStyle="1" w:styleId="ab">
    <w:name w:val="Основной текст Знак"/>
    <w:basedOn w:val="a0"/>
    <w:link w:val="aa"/>
    <w:rsid w:val="00C24EBC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sz w:val="24"/>
    </w:rPr>
  </w:style>
  <w:style w:type="paragraph" w:styleId="1">
    <w:name w:val="heading 1"/>
    <w:basedOn w:val="a"/>
    <w:next w:val="a"/>
    <w:qFormat/>
    <w:pPr>
      <w:keepNext/>
      <w:widowControl/>
      <w:ind w:hanging="567"/>
      <w:jc w:val="center"/>
      <w:outlineLvl w:val="0"/>
    </w:pPr>
    <w:rPr>
      <w:b/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80676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Pr>
      <w:sz w:val="20"/>
    </w:rPr>
  </w:style>
  <w:style w:type="character" w:styleId="a4">
    <w:name w:val="footnote reference"/>
    <w:basedOn w:val="a0"/>
    <w:semiHidden/>
    <w:rPr>
      <w:sz w:val="20"/>
      <w:vertAlign w:val="superscript"/>
    </w:rPr>
  </w:style>
  <w:style w:type="paragraph" w:styleId="a5">
    <w:name w:val="header"/>
    <w:basedOn w:val="a"/>
    <w:pPr>
      <w:tabs>
        <w:tab w:val="center" w:pos="4536"/>
        <w:tab w:val="right" w:pos="9072"/>
      </w:tabs>
    </w:pPr>
  </w:style>
  <w:style w:type="paragraph" w:styleId="a6">
    <w:name w:val="footer"/>
    <w:basedOn w:val="a"/>
    <w:pPr>
      <w:tabs>
        <w:tab w:val="center" w:pos="4536"/>
        <w:tab w:val="right" w:pos="9072"/>
      </w:tabs>
    </w:pPr>
  </w:style>
  <w:style w:type="paragraph" w:styleId="20">
    <w:name w:val="Body Text Indent 2"/>
    <w:basedOn w:val="a"/>
    <w:pPr>
      <w:widowControl/>
      <w:tabs>
        <w:tab w:val="left" w:pos="0"/>
        <w:tab w:val="left" w:pos="7938"/>
      </w:tabs>
      <w:ind w:firstLine="709"/>
      <w:jc w:val="both"/>
    </w:pPr>
    <w:rPr>
      <w:sz w:val="28"/>
    </w:rPr>
  </w:style>
  <w:style w:type="paragraph" w:styleId="a7">
    <w:name w:val="Title"/>
    <w:basedOn w:val="a"/>
    <w:qFormat/>
    <w:pPr>
      <w:widowControl/>
      <w:ind w:left="4536"/>
      <w:jc w:val="center"/>
    </w:pPr>
    <w:rPr>
      <w:b/>
    </w:rPr>
  </w:style>
  <w:style w:type="paragraph" w:styleId="a8">
    <w:name w:val="Body Text Indent"/>
    <w:basedOn w:val="a"/>
    <w:pPr>
      <w:widowControl/>
      <w:ind w:left="4536"/>
      <w:jc w:val="center"/>
    </w:pPr>
  </w:style>
  <w:style w:type="paragraph" w:styleId="a9">
    <w:name w:val="Balloon Text"/>
    <w:basedOn w:val="a"/>
    <w:semiHidden/>
    <w:rsid w:val="00317A46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4657DF"/>
    <w:rPr>
      <w:rFonts w:ascii="Arial" w:hAnsi="Arial" w:cs="Arial"/>
      <w:b/>
      <w:bCs/>
      <w:sz w:val="26"/>
      <w:szCs w:val="26"/>
    </w:rPr>
  </w:style>
  <w:style w:type="paragraph" w:styleId="31">
    <w:name w:val="Body Text Indent 3"/>
    <w:basedOn w:val="a"/>
    <w:link w:val="32"/>
    <w:rsid w:val="00253846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253846"/>
    <w:rPr>
      <w:sz w:val="16"/>
      <w:szCs w:val="16"/>
    </w:rPr>
  </w:style>
  <w:style w:type="paragraph" w:styleId="aa">
    <w:name w:val="Body Text"/>
    <w:basedOn w:val="a"/>
    <w:link w:val="ab"/>
    <w:rsid w:val="00C24EBC"/>
    <w:pPr>
      <w:spacing w:after="120"/>
    </w:pPr>
  </w:style>
  <w:style w:type="character" w:customStyle="1" w:styleId="ab">
    <w:name w:val="Основной текст Знак"/>
    <w:basedOn w:val="a0"/>
    <w:link w:val="aa"/>
    <w:rsid w:val="00C24EBC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55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8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14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1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1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&#1064;&#1072;&#1073;&#1083;&#1086;&#1085;&#1099;\&#1055;&#1086;&#1089;&#1090;&#1072;&#1085;&#1086;&#1074;&#1083;&#1077;&#1085;&#1080;&#1077;%20301001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7FAB15-B126-427A-9283-9EE7BBC46C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301001.dot</Template>
  <TotalTime>73</TotalTime>
  <Pages>1</Pages>
  <Words>150</Words>
  <Characters>858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Гос. Дума Ярославской обл.</Company>
  <LinksUpToDate>false</LinksUpToDate>
  <CharactersWithSpaces>1006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Samoilenko</dc:creator>
  <cp:lastModifiedBy>user</cp:lastModifiedBy>
  <cp:revision>49</cp:revision>
  <cp:lastPrinted>2014-02-07T08:03:00Z</cp:lastPrinted>
  <dcterms:created xsi:type="dcterms:W3CDTF">2015-04-08T08:46:00Z</dcterms:created>
  <dcterms:modified xsi:type="dcterms:W3CDTF">2018-06-27T13:18:00Z</dcterms:modified>
</cp:coreProperties>
</file>