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6B0BF4" w:rsidTr="006B0BF4">
        <w:tc>
          <w:tcPr>
            <w:tcW w:w="426" w:type="dxa"/>
            <w:vAlign w:val="center"/>
            <w:hideMark/>
          </w:tcPr>
          <w:p w:rsidR="006B0BF4" w:rsidRDefault="006B0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B0BF4" w:rsidRDefault="006B0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6B0BF4" w:rsidRDefault="006B0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6B0BF4" w:rsidRDefault="006B0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B0BF4" w:rsidRDefault="006B0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bookmarkStart w:id="0" w:name="_GoBack"/>
            <w:bookmarkEnd w:id="0"/>
          </w:p>
        </w:tc>
      </w:tr>
    </w:tbl>
    <w:p w:rsidR="00632D20" w:rsidRPr="00632D20" w:rsidRDefault="00632D20" w:rsidP="00632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D20" w:rsidRPr="00632D20" w:rsidRDefault="00632D20" w:rsidP="00632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FA7" w:rsidRPr="00632D20" w:rsidRDefault="00534FA7" w:rsidP="00632D20">
      <w:pPr>
        <w:spacing w:after="0" w:line="240" w:lineRule="auto"/>
        <w:jc w:val="both"/>
        <w:rPr>
          <w:rStyle w:val="a6"/>
          <w:rFonts w:eastAsiaTheme="minorHAnsi"/>
          <w:spacing w:val="2"/>
          <w:szCs w:val="28"/>
          <w:bdr w:val="none" w:sz="0" w:space="0" w:color="auto" w:frame="1"/>
        </w:rPr>
      </w:pPr>
      <w:r w:rsidRPr="00632D20">
        <w:rPr>
          <w:rStyle w:val="a6"/>
          <w:rFonts w:eastAsiaTheme="minorHAnsi"/>
          <w:spacing w:val="2"/>
          <w:szCs w:val="28"/>
          <w:bdr w:val="none" w:sz="0" w:space="0" w:color="auto" w:frame="1"/>
        </w:rPr>
        <w:t xml:space="preserve">О проекте федерального закона № 1315992-8 </w:t>
      </w:r>
    </w:p>
    <w:p w:rsidR="00534FA7" w:rsidRPr="00632D20" w:rsidRDefault="00534FA7" w:rsidP="00632D20">
      <w:pPr>
        <w:spacing w:after="0" w:line="240" w:lineRule="auto"/>
        <w:jc w:val="both"/>
        <w:rPr>
          <w:rStyle w:val="a6"/>
          <w:rFonts w:eastAsiaTheme="minorHAnsi"/>
          <w:spacing w:val="2"/>
          <w:szCs w:val="28"/>
          <w:bdr w:val="none" w:sz="0" w:space="0" w:color="auto" w:frame="1"/>
        </w:rPr>
      </w:pPr>
      <w:r w:rsidRPr="00632D20">
        <w:rPr>
          <w:rStyle w:val="a6"/>
          <w:rFonts w:eastAsiaTheme="minorHAnsi"/>
          <w:spacing w:val="2"/>
          <w:szCs w:val="28"/>
          <w:bdr w:val="none" w:sz="0" w:space="0" w:color="auto" w:frame="1"/>
        </w:rPr>
        <w:t xml:space="preserve">«О внесении изменений в статью 14.1 </w:t>
      </w:r>
    </w:p>
    <w:p w:rsidR="00534FA7" w:rsidRPr="00632D20" w:rsidRDefault="00534FA7" w:rsidP="00632D20">
      <w:pPr>
        <w:spacing w:after="0" w:line="240" w:lineRule="auto"/>
        <w:jc w:val="both"/>
        <w:rPr>
          <w:rStyle w:val="a6"/>
          <w:rFonts w:eastAsiaTheme="minorHAnsi"/>
          <w:spacing w:val="2"/>
          <w:szCs w:val="28"/>
          <w:bdr w:val="none" w:sz="0" w:space="0" w:color="auto" w:frame="1"/>
        </w:rPr>
      </w:pPr>
      <w:r w:rsidRPr="00632D20">
        <w:rPr>
          <w:rStyle w:val="a6"/>
          <w:rFonts w:eastAsiaTheme="minorHAnsi"/>
          <w:spacing w:val="2"/>
          <w:szCs w:val="28"/>
          <w:bdr w:val="none" w:sz="0" w:space="0" w:color="auto" w:frame="1"/>
        </w:rPr>
        <w:t xml:space="preserve">Федерального закона «Об обороте земель </w:t>
      </w:r>
    </w:p>
    <w:p w:rsidR="00816A22" w:rsidRPr="00632D20" w:rsidRDefault="00534FA7" w:rsidP="00632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D20">
        <w:rPr>
          <w:rStyle w:val="a6"/>
          <w:rFonts w:eastAsiaTheme="minorHAnsi"/>
          <w:spacing w:val="2"/>
          <w:szCs w:val="28"/>
          <w:bdr w:val="none" w:sz="0" w:space="0" w:color="auto" w:frame="1"/>
        </w:rPr>
        <w:t>сельскохозяйственного назначения»</w:t>
      </w:r>
    </w:p>
    <w:p w:rsidR="00534FA7" w:rsidRPr="00632D20" w:rsidRDefault="00534FA7" w:rsidP="00632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FA7" w:rsidRPr="00632D20" w:rsidRDefault="00534FA7" w:rsidP="00632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A22" w:rsidRPr="00632D20" w:rsidRDefault="00816A22" w:rsidP="00632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816A22" w:rsidRPr="00632D20" w:rsidRDefault="00816A22" w:rsidP="00632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A22" w:rsidRPr="00632D20" w:rsidRDefault="00816A22" w:rsidP="00632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32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632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816A22" w:rsidRPr="00632D20" w:rsidRDefault="00816A22" w:rsidP="00632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4A7" w:rsidRPr="00632D20" w:rsidRDefault="00816A22" w:rsidP="00632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D20">
        <w:rPr>
          <w:rFonts w:ascii="Times New Roman" w:hAnsi="Times New Roman" w:cs="Times New Roman"/>
          <w:sz w:val="28"/>
          <w:szCs w:val="28"/>
        </w:rPr>
        <w:t>1. Поддержать</w:t>
      </w:r>
      <w:r w:rsidRPr="00632D2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534FA7" w:rsidRPr="00632D20">
        <w:rPr>
          <w:rStyle w:val="a6"/>
          <w:rFonts w:eastAsiaTheme="minorHAnsi"/>
          <w:spacing w:val="2"/>
          <w:szCs w:val="28"/>
          <w:bdr w:val="none" w:sz="0" w:space="0" w:color="auto" w:frame="1"/>
        </w:rPr>
        <w:t>№ 1315992-8 «О внесении изменений в статью 14.1 Федерального закона «Об обороте земель сельск</w:t>
      </w:r>
      <w:r w:rsidR="00534FA7" w:rsidRPr="00632D20">
        <w:rPr>
          <w:rStyle w:val="a6"/>
          <w:rFonts w:eastAsiaTheme="minorHAnsi"/>
          <w:spacing w:val="2"/>
          <w:szCs w:val="28"/>
          <w:bdr w:val="none" w:sz="0" w:space="0" w:color="auto" w:frame="1"/>
        </w:rPr>
        <w:t>о</w:t>
      </w:r>
      <w:r w:rsidR="00534FA7" w:rsidRPr="00632D20">
        <w:rPr>
          <w:rStyle w:val="a6"/>
          <w:rFonts w:eastAsiaTheme="minorHAnsi"/>
          <w:spacing w:val="2"/>
          <w:szCs w:val="28"/>
          <w:bdr w:val="none" w:sz="0" w:space="0" w:color="auto" w:frame="1"/>
        </w:rPr>
        <w:t xml:space="preserve">хозяйственного назначения», </w:t>
      </w:r>
      <w:r w:rsidR="00AF64A7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внесенный </w:t>
      </w:r>
      <w:r w:rsidR="00AF64A7" w:rsidRPr="00632D20">
        <w:rPr>
          <w:rFonts w:ascii="Times New Roman" w:hAnsi="Times New Roman" w:cs="Times New Roman"/>
          <w:sz w:val="28"/>
          <w:szCs w:val="28"/>
        </w:rPr>
        <w:t>в Государственную Думу Фед</w:t>
      </w:r>
      <w:r w:rsidR="00AF64A7" w:rsidRPr="00632D20">
        <w:rPr>
          <w:rFonts w:ascii="Times New Roman" w:hAnsi="Times New Roman" w:cs="Times New Roman"/>
          <w:sz w:val="28"/>
          <w:szCs w:val="28"/>
        </w:rPr>
        <w:t>е</w:t>
      </w:r>
      <w:r w:rsidR="00AF64A7" w:rsidRPr="00632D20">
        <w:rPr>
          <w:rFonts w:ascii="Times New Roman" w:hAnsi="Times New Roman" w:cs="Times New Roman"/>
          <w:sz w:val="28"/>
          <w:szCs w:val="28"/>
        </w:rPr>
        <w:t xml:space="preserve">рального Собрания Российской Федерации </w:t>
      </w:r>
      <w:r w:rsidR="00AF64A7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сенаторами Российской Федер</w:t>
      </w:r>
      <w:r w:rsidR="00AF64A7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F64A7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proofErr w:type="spellStart"/>
      <w:r w:rsidR="00534FA7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Наролиным</w:t>
      </w:r>
      <w:proofErr w:type="spellEnd"/>
      <w:r w:rsidR="00380F6E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534FA7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34FA7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Хапсироковым</w:t>
      </w:r>
      <w:proofErr w:type="spellEnd"/>
      <w:r w:rsidR="00380F6E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М.К.-Г.</w:t>
      </w:r>
    </w:p>
    <w:p w:rsidR="00816A22" w:rsidRPr="00632D20" w:rsidRDefault="00816A22" w:rsidP="00632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Постановление в Комитет Государственной Думы Федерального Собрания Российской Федерации по </w:t>
      </w:r>
      <w:r w:rsidR="004B73C9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аграрным вопр</w:t>
      </w:r>
      <w:r w:rsidR="004B73C9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B73C9"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сам.</w:t>
      </w:r>
    </w:p>
    <w:p w:rsidR="00816A22" w:rsidRPr="00632D20" w:rsidRDefault="00816A22" w:rsidP="00632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принятия.</w:t>
      </w:r>
    </w:p>
    <w:p w:rsidR="00816A22" w:rsidRPr="00632D20" w:rsidRDefault="00816A22" w:rsidP="00632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подлежит официальному опубликованию в газете «Документ-Регион».  </w:t>
      </w:r>
    </w:p>
    <w:p w:rsidR="00816A22" w:rsidRDefault="00816A22" w:rsidP="00632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D20" w:rsidRDefault="00632D20" w:rsidP="00632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D20" w:rsidRPr="00632D20" w:rsidRDefault="00632D20" w:rsidP="00632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A22" w:rsidRPr="00632D20" w:rsidRDefault="00816A22" w:rsidP="00632D2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2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:rsidR="00BF6F78" w:rsidRPr="00632D20" w:rsidRDefault="00816A22" w:rsidP="00632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2D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М.В. Боровицкий</w:t>
      </w:r>
    </w:p>
    <w:sectPr w:rsidR="00BF6F78" w:rsidRPr="00632D20" w:rsidSect="00632D20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A22"/>
    <w:rsid w:val="002002C4"/>
    <w:rsid w:val="00380F6E"/>
    <w:rsid w:val="004B73C9"/>
    <w:rsid w:val="00534FA7"/>
    <w:rsid w:val="00632D20"/>
    <w:rsid w:val="006B0BF4"/>
    <w:rsid w:val="00816A22"/>
    <w:rsid w:val="00AF64A7"/>
    <w:rsid w:val="00B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A22"/>
    <w:pPr>
      <w:spacing w:after="0" w:line="240" w:lineRule="auto"/>
    </w:pPr>
  </w:style>
  <w:style w:type="paragraph" w:styleId="a4">
    <w:name w:val="List"/>
    <w:basedOn w:val="a"/>
    <w:rsid w:val="004B73C9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B73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B73C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A22"/>
    <w:pPr>
      <w:spacing w:after="0" w:line="240" w:lineRule="auto"/>
    </w:pPr>
  </w:style>
  <w:style w:type="paragraph" w:styleId="a4">
    <w:name w:val="List"/>
    <w:basedOn w:val="a"/>
    <w:rsid w:val="004B73C9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B73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B73C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1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Алексеенко Ольга Вячеславовна</dc:creator>
  <cp:lastModifiedBy>user</cp:lastModifiedBy>
  <cp:revision>7</cp:revision>
  <cp:lastPrinted>2026-10-13T07:55:00Z</cp:lastPrinted>
  <dcterms:created xsi:type="dcterms:W3CDTF">2025-10-13T06:56:00Z</dcterms:created>
  <dcterms:modified xsi:type="dcterms:W3CDTF">2026-10-27T12:50:00Z</dcterms:modified>
</cp:coreProperties>
</file>