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32ECC" w:rsidTr="00632ECC">
        <w:tc>
          <w:tcPr>
            <w:tcW w:w="426" w:type="dxa"/>
            <w:vAlign w:val="bottom"/>
            <w:hideMark/>
          </w:tcPr>
          <w:p w:rsidR="00632ECC" w:rsidRDefault="00632ECC">
            <w:pPr>
              <w:widowControl w:val="0"/>
              <w:overflowPunct w:val="0"/>
              <w:autoSpaceDE w:val="0"/>
              <w:autoSpaceDN w:val="0"/>
              <w:adjustRightInd w:val="0"/>
              <w:ind w:right="-108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32ECC" w:rsidRDefault="00632ECC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22.09.2020</w:t>
            </w:r>
          </w:p>
        </w:tc>
        <w:tc>
          <w:tcPr>
            <w:tcW w:w="4111" w:type="dxa"/>
            <w:vAlign w:val="bottom"/>
          </w:tcPr>
          <w:p w:rsidR="00632ECC" w:rsidRDefault="00632ECC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632ECC" w:rsidRDefault="00632ECC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32ECC" w:rsidRDefault="00632ECC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9</w:t>
            </w:r>
            <w:bookmarkStart w:id="0" w:name="_GoBack"/>
            <w:bookmarkEnd w:id="0"/>
          </w:p>
        </w:tc>
      </w:tr>
    </w:tbl>
    <w:p w:rsidR="00EB46B7" w:rsidRPr="00D91C3C" w:rsidRDefault="00EB46B7" w:rsidP="00EB46B7">
      <w:pPr>
        <w:jc w:val="both"/>
        <w:rPr>
          <w:color w:val="000000"/>
          <w:sz w:val="24"/>
          <w:szCs w:val="28"/>
        </w:rPr>
      </w:pPr>
    </w:p>
    <w:p w:rsidR="00EB46B7" w:rsidRPr="00D91C3C" w:rsidRDefault="00EB46B7" w:rsidP="00EB46B7">
      <w:pPr>
        <w:jc w:val="both"/>
        <w:rPr>
          <w:color w:val="000000"/>
          <w:sz w:val="24"/>
          <w:szCs w:val="28"/>
        </w:rPr>
      </w:pPr>
    </w:p>
    <w:p w:rsidR="00EB46B7" w:rsidRDefault="00DF478F" w:rsidP="00EB46B7">
      <w:pPr>
        <w:jc w:val="both"/>
        <w:rPr>
          <w:sz w:val="28"/>
          <w:szCs w:val="28"/>
        </w:rPr>
      </w:pPr>
      <w:r w:rsidRPr="00EB46B7">
        <w:rPr>
          <w:sz w:val="28"/>
          <w:szCs w:val="28"/>
        </w:rPr>
        <w:t>Об обращении Ярославской</w:t>
      </w:r>
      <w:r w:rsidR="00EB46B7">
        <w:rPr>
          <w:sz w:val="28"/>
          <w:szCs w:val="28"/>
        </w:rPr>
        <w:t xml:space="preserve"> </w:t>
      </w:r>
      <w:r w:rsidRPr="00EB46B7">
        <w:rPr>
          <w:sz w:val="28"/>
          <w:szCs w:val="28"/>
        </w:rPr>
        <w:t xml:space="preserve">областной Думы </w:t>
      </w:r>
    </w:p>
    <w:p w:rsidR="00DF478F" w:rsidRPr="00EB46B7" w:rsidRDefault="00DF478F" w:rsidP="00EB46B7">
      <w:pPr>
        <w:jc w:val="both"/>
        <w:rPr>
          <w:sz w:val="28"/>
          <w:szCs w:val="28"/>
        </w:rPr>
      </w:pPr>
      <w:r w:rsidRPr="00EB46B7">
        <w:rPr>
          <w:sz w:val="28"/>
          <w:szCs w:val="28"/>
        </w:rPr>
        <w:t>в Правительство</w:t>
      </w:r>
      <w:r w:rsidR="00EB46B7">
        <w:rPr>
          <w:sz w:val="28"/>
          <w:szCs w:val="28"/>
        </w:rPr>
        <w:t xml:space="preserve"> </w:t>
      </w:r>
      <w:r w:rsidRPr="00EB46B7">
        <w:rPr>
          <w:sz w:val="28"/>
          <w:szCs w:val="28"/>
        </w:rPr>
        <w:t>Российской Федерации и</w:t>
      </w:r>
    </w:p>
    <w:p w:rsidR="00EB46B7" w:rsidRDefault="00DF478F" w:rsidP="00EB46B7">
      <w:pPr>
        <w:jc w:val="both"/>
        <w:rPr>
          <w:sz w:val="28"/>
          <w:szCs w:val="28"/>
        </w:rPr>
      </w:pPr>
      <w:r w:rsidRPr="00EB46B7">
        <w:rPr>
          <w:sz w:val="28"/>
          <w:szCs w:val="28"/>
        </w:rPr>
        <w:t>Государственную Думу Федерального</w:t>
      </w:r>
      <w:r w:rsidR="00EB46B7">
        <w:rPr>
          <w:sz w:val="28"/>
          <w:szCs w:val="28"/>
        </w:rPr>
        <w:t xml:space="preserve"> </w:t>
      </w:r>
      <w:r w:rsidRPr="00EB46B7">
        <w:rPr>
          <w:sz w:val="28"/>
          <w:szCs w:val="28"/>
        </w:rPr>
        <w:t xml:space="preserve">Собрания </w:t>
      </w:r>
    </w:p>
    <w:p w:rsidR="00EB46B7" w:rsidRDefault="00DF478F" w:rsidP="00EB46B7">
      <w:pPr>
        <w:jc w:val="both"/>
        <w:rPr>
          <w:sz w:val="28"/>
          <w:szCs w:val="28"/>
        </w:rPr>
      </w:pPr>
      <w:r w:rsidRPr="00EB46B7">
        <w:rPr>
          <w:sz w:val="28"/>
          <w:szCs w:val="28"/>
        </w:rPr>
        <w:t>Российской Федерации по</w:t>
      </w:r>
      <w:r w:rsidR="00EB46B7">
        <w:rPr>
          <w:sz w:val="28"/>
          <w:szCs w:val="28"/>
        </w:rPr>
        <w:t xml:space="preserve"> </w:t>
      </w:r>
      <w:r w:rsidRPr="00EB46B7">
        <w:rPr>
          <w:sz w:val="28"/>
          <w:szCs w:val="28"/>
        </w:rPr>
        <w:t xml:space="preserve">вопросу включения </w:t>
      </w:r>
    </w:p>
    <w:p w:rsidR="00EB46B7" w:rsidRDefault="00DF478F" w:rsidP="00EB46B7">
      <w:pPr>
        <w:jc w:val="both"/>
        <w:rPr>
          <w:sz w:val="28"/>
          <w:szCs w:val="28"/>
        </w:rPr>
      </w:pPr>
      <w:r w:rsidRPr="00EB46B7">
        <w:rPr>
          <w:sz w:val="28"/>
          <w:szCs w:val="28"/>
        </w:rPr>
        <w:t>заболевания спинальная мышечная атрофия</w:t>
      </w:r>
      <w:r w:rsidR="00EB46B7">
        <w:rPr>
          <w:sz w:val="28"/>
          <w:szCs w:val="28"/>
        </w:rPr>
        <w:t xml:space="preserve"> </w:t>
      </w:r>
      <w:r w:rsidRPr="00EB46B7">
        <w:rPr>
          <w:sz w:val="28"/>
          <w:szCs w:val="28"/>
        </w:rPr>
        <w:t xml:space="preserve">в перечень </w:t>
      </w:r>
    </w:p>
    <w:p w:rsidR="00DF478F" w:rsidRPr="00EB46B7" w:rsidRDefault="00DF478F" w:rsidP="00EB46B7">
      <w:pPr>
        <w:jc w:val="both"/>
        <w:rPr>
          <w:sz w:val="28"/>
          <w:szCs w:val="28"/>
        </w:rPr>
      </w:pPr>
      <w:r w:rsidRPr="00EB46B7">
        <w:rPr>
          <w:sz w:val="28"/>
          <w:szCs w:val="28"/>
        </w:rPr>
        <w:t>заболеваний, по которым</w:t>
      </w:r>
      <w:r w:rsidR="00EB46B7">
        <w:rPr>
          <w:sz w:val="28"/>
          <w:szCs w:val="28"/>
        </w:rPr>
        <w:t xml:space="preserve"> </w:t>
      </w:r>
      <w:r w:rsidRPr="00EB46B7">
        <w:rPr>
          <w:sz w:val="28"/>
          <w:szCs w:val="28"/>
        </w:rPr>
        <w:t xml:space="preserve">осуществляется </w:t>
      </w:r>
      <w:proofErr w:type="gramStart"/>
      <w:r w:rsidRPr="00EB46B7">
        <w:rPr>
          <w:sz w:val="28"/>
          <w:szCs w:val="28"/>
        </w:rPr>
        <w:t>централизованная</w:t>
      </w:r>
      <w:proofErr w:type="gramEnd"/>
    </w:p>
    <w:p w:rsidR="00EB46B7" w:rsidRDefault="00DF478F" w:rsidP="00EB46B7">
      <w:pPr>
        <w:jc w:val="both"/>
        <w:rPr>
          <w:sz w:val="28"/>
          <w:szCs w:val="28"/>
        </w:rPr>
      </w:pPr>
      <w:r w:rsidRPr="00EB46B7">
        <w:rPr>
          <w:sz w:val="28"/>
          <w:szCs w:val="28"/>
        </w:rPr>
        <w:t>закупка лекарственных препаратов</w:t>
      </w:r>
      <w:r w:rsidR="00EB46B7">
        <w:rPr>
          <w:sz w:val="28"/>
          <w:szCs w:val="28"/>
        </w:rPr>
        <w:t xml:space="preserve"> </w:t>
      </w:r>
      <w:r w:rsidRPr="00EB46B7">
        <w:rPr>
          <w:sz w:val="28"/>
          <w:szCs w:val="28"/>
        </w:rPr>
        <w:t xml:space="preserve">Министерством </w:t>
      </w:r>
    </w:p>
    <w:p w:rsidR="00B6699A" w:rsidRPr="00EB46B7" w:rsidRDefault="00DF478F" w:rsidP="00EB46B7">
      <w:pPr>
        <w:jc w:val="both"/>
        <w:rPr>
          <w:sz w:val="28"/>
          <w:szCs w:val="28"/>
        </w:rPr>
      </w:pPr>
      <w:r w:rsidRPr="00EB46B7">
        <w:rPr>
          <w:sz w:val="28"/>
          <w:szCs w:val="28"/>
        </w:rPr>
        <w:t>здравоохранения</w:t>
      </w:r>
      <w:r w:rsidR="00EB46B7">
        <w:rPr>
          <w:sz w:val="28"/>
          <w:szCs w:val="28"/>
        </w:rPr>
        <w:t xml:space="preserve"> </w:t>
      </w:r>
      <w:r w:rsidRPr="00EB46B7">
        <w:rPr>
          <w:sz w:val="28"/>
          <w:szCs w:val="28"/>
        </w:rPr>
        <w:t>Российской Федерации</w:t>
      </w:r>
    </w:p>
    <w:p w:rsidR="00DF478F" w:rsidRPr="00EB46B7" w:rsidRDefault="00DF478F" w:rsidP="00EB46B7">
      <w:pPr>
        <w:jc w:val="both"/>
        <w:rPr>
          <w:sz w:val="24"/>
          <w:szCs w:val="28"/>
        </w:rPr>
      </w:pPr>
    </w:p>
    <w:p w:rsidR="00EB46B7" w:rsidRPr="00EB46B7" w:rsidRDefault="00EB46B7" w:rsidP="00EB46B7">
      <w:pPr>
        <w:jc w:val="both"/>
        <w:rPr>
          <w:sz w:val="24"/>
          <w:szCs w:val="28"/>
        </w:rPr>
      </w:pPr>
    </w:p>
    <w:p w:rsidR="00B6699A" w:rsidRPr="00EB46B7" w:rsidRDefault="00B6699A" w:rsidP="00EB46B7">
      <w:pPr>
        <w:ind w:firstLine="720"/>
        <w:jc w:val="both"/>
        <w:rPr>
          <w:sz w:val="28"/>
          <w:szCs w:val="28"/>
        </w:rPr>
      </w:pPr>
      <w:r w:rsidRPr="00EB46B7">
        <w:rPr>
          <w:sz w:val="28"/>
          <w:szCs w:val="28"/>
        </w:rPr>
        <w:t>Ярославская областная Дума</w:t>
      </w:r>
    </w:p>
    <w:p w:rsidR="00B6699A" w:rsidRPr="00EB46B7" w:rsidRDefault="00B6699A" w:rsidP="00EB46B7">
      <w:pPr>
        <w:jc w:val="center"/>
        <w:rPr>
          <w:sz w:val="14"/>
          <w:szCs w:val="28"/>
        </w:rPr>
      </w:pPr>
    </w:p>
    <w:p w:rsidR="00B6699A" w:rsidRPr="00EB46B7" w:rsidRDefault="00B6699A" w:rsidP="00EB46B7">
      <w:pPr>
        <w:jc w:val="center"/>
        <w:rPr>
          <w:sz w:val="28"/>
          <w:szCs w:val="28"/>
        </w:rPr>
      </w:pPr>
      <w:proofErr w:type="gramStart"/>
      <w:r w:rsidRPr="00EB46B7">
        <w:rPr>
          <w:b/>
          <w:sz w:val="28"/>
          <w:szCs w:val="28"/>
        </w:rPr>
        <w:t>П</w:t>
      </w:r>
      <w:proofErr w:type="gramEnd"/>
      <w:r w:rsidRPr="00EB46B7">
        <w:rPr>
          <w:b/>
          <w:sz w:val="28"/>
          <w:szCs w:val="28"/>
        </w:rPr>
        <w:t xml:space="preserve"> О С Т А Н О В И Л А:</w:t>
      </w:r>
    </w:p>
    <w:p w:rsidR="00B6699A" w:rsidRPr="00EB46B7" w:rsidRDefault="00B6699A" w:rsidP="00EB46B7">
      <w:pPr>
        <w:jc w:val="center"/>
        <w:rPr>
          <w:sz w:val="14"/>
          <w:szCs w:val="28"/>
        </w:rPr>
      </w:pPr>
    </w:p>
    <w:p w:rsidR="00B6699A" w:rsidRPr="00EB46B7" w:rsidRDefault="00B6699A" w:rsidP="00EB46B7">
      <w:pPr>
        <w:ind w:firstLine="709"/>
        <w:jc w:val="both"/>
        <w:rPr>
          <w:i/>
          <w:sz w:val="28"/>
          <w:szCs w:val="28"/>
        </w:rPr>
      </w:pPr>
      <w:r w:rsidRPr="00EB46B7">
        <w:rPr>
          <w:sz w:val="28"/>
          <w:szCs w:val="28"/>
        </w:rPr>
        <w:t xml:space="preserve">1. Принять обращение Ярославской областной Думы </w:t>
      </w:r>
      <w:r w:rsidR="00DF478F" w:rsidRPr="00EB46B7">
        <w:rPr>
          <w:sz w:val="28"/>
          <w:szCs w:val="28"/>
        </w:rPr>
        <w:t>в Правительство Российской Федерации и Государственную Думу Федерального Собрания Российской Федерации по вопросу включения заболевания спинальная м</w:t>
      </w:r>
      <w:r w:rsidR="00DF478F" w:rsidRPr="00EB46B7">
        <w:rPr>
          <w:sz w:val="28"/>
          <w:szCs w:val="28"/>
        </w:rPr>
        <w:t>ы</w:t>
      </w:r>
      <w:r w:rsidR="00DF478F" w:rsidRPr="00EB46B7">
        <w:rPr>
          <w:sz w:val="28"/>
          <w:szCs w:val="28"/>
        </w:rPr>
        <w:t>шечная атрофия в перечень заболеваний, по которым осуществляется це</w:t>
      </w:r>
      <w:r w:rsidR="00DF478F" w:rsidRPr="00EB46B7">
        <w:rPr>
          <w:sz w:val="28"/>
          <w:szCs w:val="28"/>
        </w:rPr>
        <w:t>н</w:t>
      </w:r>
      <w:r w:rsidR="00DF478F" w:rsidRPr="00EB46B7">
        <w:rPr>
          <w:sz w:val="28"/>
          <w:szCs w:val="28"/>
        </w:rPr>
        <w:t>трализованная закупка лекарственных препаратов Министерством здрав</w:t>
      </w:r>
      <w:r w:rsidR="00DF478F" w:rsidRPr="00EB46B7">
        <w:rPr>
          <w:sz w:val="28"/>
          <w:szCs w:val="28"/>
        </w:rPr>
        <w:t>о</w:t>
      </w:r>
      <w:r w:rsidR="00DF478F" w:rsidRPr="00EB46B7">
        <w:rPr>
          <w:sz w:val="28"/>
          <w:szCs w:val="28"/>
        </w:rPr>
        <w:t xml:space="preserve">охранения Российской Федерации </w:t>
      </w:r>
      <w:r w:rsidRPr="00EB46B7">
        <w:rPr>
          <w:sz w:val="28"/>
          <w:szCs w:val="28"/>
        </w:rPr>
        <w:t>(прилагается).</w:t>
      </w:r>
    </w:p>
    <w:p w:rsidR="00B6699A" w:rsidRPr="00EB46B7" w:rsidRDefault="00B6699A" w:rsidP="00EB46B7">
      <w:pPr>
        <w:ind w:firstLine="709"/>
        <w:jc w:val="both"/>
        <w:rPr>
          <w:i/>
          <w:sz w:val="28"/>
          <w:szCs w:val="28"/>
        </w:rPr>
      </w:pPr>
      <w:r w:rsidRPr="00EB46B7">
        <w:rPr>
          <w:sz w:val="28"/>
          <w:szCs w:val="28"/>
        </w:rPr>
        <w:t>2. Направить настоящее Постановление и указанное обращение в Пр</w:t>
      </w:r>
      <w:r w:rsidRPr="00EB46B7">
        <w:rPr>
          <w:sz w:val="28"/>
          <w:szCs w:val="28"/>
        </w:rPr>
        <w:t>а</w:t>
      </w:r>
      <w:r w:rsidRPr="00EB46B7">
        <w:rPr>
          <w:sz w:val="28"/>
          <w:szCs w:val="28"/>
        </w:rPr>
        <w:t>вительство Российской Федерации</w:t>
      </w:r>
      <w:r w:rsidR="00062654" w:rsidRPr="00EB46B7">
        <w:rPr>
          <w:sz w:val="28"/>
          <w:szCs w:val="28"/>
        </w:rPr>
        <w:t xml:space="preserve"> и Государственную Думу Федерального Собрания Российской Федерации</w:t>
      </w:r>
      <w:r w:rsidRPr="00EB46B7">
        <w:rPr>
          <w:sz w:val="28"/>
          <w:szCs w:val="28"/>
        </w:rPr>
        <w:t xml:space="preserve">. </w:t>
      </w:r>
    </w:p>
    <w:p w:rsidR="00B6699A" w:rsidRPr="00EB46B7" w:rsidRDefault="00B6699A" w:rsidP="00EB46B7">
      <w:pPr>
        <w:ind w:firstLine="709"/>
        <w:jc w:val="both"/>
        <w:rPr>
          <w:i/>
          <w:sz w:val="28"/>
          <w:szCs w:val="28"/>
        </w:rPr>
      </w:pPr>
      <w:r w:rsidRPr="00EB46B7">
        <w:rPr>
          <w:sz w:val="28"/>
          <w:szCs w:val="28"/>
        </w:rPr>
        <w:t>3. Обратиться к законодательным (представительным) органам гос</w:t>
      </w:r>
      <w:r w:rsidRPr="00EB46B7">
        <w:rPr>
          <w:sz w:val="28"/>
          <w:szCs w:val="28"/>
        </w:rPr>
        <w:t>у</w:t>
      </w:r>
      <w:r w:rsidRPr="00EB46B7">
        <w:rPr>
          <w:sz w:val="28"/>
          <w:szCs w:val="28"/>
        </w:rPr>
        <w:t>дарственной власти субъектов Российской Федерации с просьбой поддержать указанное обращение.</w:t>
      </w:r>
    </w:p>
    <w:p w:rsidR="00B6699A" w:rsidRDefault="00B6699A" w:rsidP="00EB46B7">
      <w:pPr>
        <w:widowControl w:val="0"/>
        <w:ind w:firstLine="709"/>
        <w:jc w:val="both"/>
        <w:rPr>
          <w:sz w:val="28"/>
          <w:szCs w:val="28"/>
        </w:rPr>
      </w:pPr>
      <w:r w:rsidRPr="00EB46B7">
        <w:rPr>
          <w:sz w:val="28"/>
          <w:szCs w:val="28"/>
        </w:rPr>
        <w:t>4. Настоящее Постановление вступает в силу со дня его принятия.</w:t>
      </w:r>
    </w:p>
    <w:p w:rsidR="0039608C" w:rsidRPr="00EB46B7" w:rsidRDefault="0039608C" w:rsidP="00EB46B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39608C">
        <w:rPr>
          <w:sz w:val="28"/>
          <w:szCs w:val="28"/>
        </w:rPr>
        <w:t>Настоящее Постановление подлежит официальному опубликованию в газете «Документ – Регион».</w:t>
      </w:r>
    </w:p>
    <w:p w:rsidR="00062654" w:rsidRPr="0039608C" w:rsidRDefault="00062654" w:rsidP="00EB46B7">
      <w:pPr>
        <w:jc w:val="both"/>
        <w:rPr>
          <w:color w:val="000000"/>
          <w:sz w:val="24"/>
          <w:szCs w:val="28"/>
        </w:rPr>
      </w:pPr>
    </w:p>
    <w:p w:rsidR="00EB46B7" w:rsidRPr="0039608C" w:rsidRDefault="00EB46B7" w:rsidP="00EB46B7">
      <w:pPr>
        <w:jc w:val="both"/>
        <w:rPr>
          <w:color w:val="000000"/>
          <w:sz w:val="24"/>
          <w:szCs w:val="28"/>
        </w:rPr>
      </w:pPr>
    </w:p>
    <w:p w:rsidR="00EB46B7" w:rsidRPr="0039608C" w:rsidRDefault="00EB46B7" w:rsidP="00EB46B7">
      <w:pPr>
        <w:jc w:val="both"/>
        <w:rPr>
          <w:color w:val="000000"/>
          <w:sz w:val="24"/>
          <w:szCs w:val="28"/>
        </w:rPr>
      </w:pPr>
    </w:p>
    <w:p w:rsidR="00124087" w:rsidRPr="00EB46B7" w:rsidRDefault="00124087" w:rsidP="00EB46B7">
      <w:pPr>
        <w:jc w:val="both"/>
        <w:rPr>
          <w:color w:val="000000"/>
          <w:sz w:val="28"/>
          <w:szCs w:val="28"/>
        </w:rPr>
      </w:pPr>
      <w:r w:rsidRPr="00EB46B7">
        <w:rPr>
          <w:color w:val="000000"/>
          <w:sz w:val="28"/>
          <w:szCs w:val="28"/>
        </w:rPr>
        <w:t>Председатель</w:t>
      </w:r>
    </w:p>
    <w:p w:rsidR="00EE431A" w:rsidRPr="00EB46B7" w:rsidRDefault="00124087" w:rsidP="00EB46B7">
      <w:pPr>
        <w:jc w:val="both"/>
        <w:rPr>
          <w:color w:val="000000"/>
          <w:sz w:val="28"/>
          <w:szCs w:val="28"/>
        </w:rPr>
      </w:pPr>
      <w:r w:rsidRPr="00EB46B7">
        <w:rPr>
          <w:color w:val="000000"/>
          <w:sz w:val="28"/>
          <w:szCs w:val="28"/>
        </w:rPr>
        <w:t xml:space="preserve">Ярославской областной Думы                   </w:t>
      </w:r>
      <w:r w:rsidR="003D7434" w:rsidRPr="00EB46B7">
        <w:rPr>
          <w:color w:val="000000"/>
          <w:sz w:val="28"/>
          <w:szCs w:val="28"/>
        </w:rPr>
        <w:t xml:space="preserve">                          </w:t>
      </w:r>
      <w:r w:rsidR="00EB46B7">
        <w:rPr>
          <w:color w:val="000000"/>
          <w:sz w:val="28"/>
          <w:szCs w:val="28"/>
        </w:rPr>
        <w:t xml:space="preserve"> </w:t>
      </w:r>
      <w:r w:rsidR="003D7434" w:rsidRPr="00EB46B7">
        <w:rPr>
          <w:color w:val="000000"/>
          <w:sz w:val="28"/>
          <w:szCs w:val="28"/>
        </w:rPr>
        <w:t xml:space="preserve">   А.Д. Константинов</w:t>
      </w:r>
    </w:p>
    <w:sectPr w:rsidR="00EE431A" w:rsidRPr="00EB46B7" w:rsidSect="00EB46B7">
      <w:pgSz w:w="11906" w:h="16838"/>
      <w:pgMar w:top="4820" w:right="851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C2"/>
    <w:rsid w:val="000358D7"/>
    <w:rsid w:val="000551A0"/>
    <w:rsid w:val="00062654"/>
    <w:rsid w:val="00095955"/>
    <w:rsid w:val="000C56F7"/>
    <w:rsid w:val="00124087"/>
    <w:rsid w:val="001743C7"/>
    <w:rsid w:val="0018486C"/>
    <w:rsid w:val="001A35CB"/>
    <w:rsid w:val="00200651"/>
    <w:rsid w:val="002729A8"/>
    <w:rsid w:val="002734F0"/>
    <w:rsid w:val="003079D7"/>
    <w:rsid w:val="00355848"/>
    <w:rsid w:val="00383785"/>
    <w:rsid w:val="0039608C"/>
    <w:rsid w:val="003B562B"/>
    <w:rsid w:val="003D7434"/>
    <w:rsid w:val="00411858"/>
    <w:rsid w:val="00440133"/>
    <w:rsid w:val="00444325"/>
    <w:rsid w:val="00473288"/>
    <w:rsid w:val="0049693A"/>
    <w:rsid w:val="005354EC"/>
    <w:rsid w:val="0056080C"/>
    <w:rsid w:val="00632ECC"/>
    <w:rsid w:val="00635970"/>
    <w:rsid w:val="00650135"/>
    <w:rsid w:val="0077272C"/>
    <w:rsid w:val="00817355"/>
    <w:rsid w:val="008B680B"/>
    <w:rsid w:val="00921882"/>
    <w:rsid w:val="009551F9"/>
    <w:rsid w:val="00983749"/>
    <w:rsid w:val="009B400D"/>
    <w:rsid w:val="00A059BC"/>
    <w:rsid w:val="00A06938"/>
    <w:rsid w:val="00A27E6C"/>
    <w:rsid w:val="00A31E7E"/>
    <w:rsid w:val="00A45280"/>
    <w:rsid w:val="00A50DE1"/>
    <w:rsid w:val="00AB0A03"/>
    <w:rsid w:val="00AF19DD"/>
    <w:rsid w:val="00B152C2"/>
    <w:rsid w:val="00B63689"/>
    <w:rsid w:val="00B6699A"/>
    <w:rsid w:val="00B92938"/>
    <w:rsid w:val="00BA2DC7"/>
    <w:rsid w:val="00BA3985"/>
    <w:rsid w:val="00BF1F9C"/>
    <w:rsid w:val="00C57954"/>
    <w:rsid w:val="00C706C2"/>
    <w:rsid w:val="00CB69AF"/>
    <w:rsid w:val="00CE1734"/>
    <w:rsid w:val="00CE20C7"/>
    <w:rsid w:val="00D07EAD"/>
    <w:rsid w:val="00D16C90"/>
    <w:rsid w:val="00D24987"/>
    <w:rsid w:val="00D67DCD"/>
    <w:rsid w:val="00D91C3C"/>
    <w:rsid w:val="00DF1000"/>
    <w:rsid w:val="00DF478F"/>
    <w:rsid w:val="00E14408"/>
    <w:rsid w:val="00EB46B7"/>
    <w:rsid w:val="00EE431A"/>
    <w:rsid w:val="00F21F40"/>
    <w:rsid w:val="00F86332"/>
    <w:rsid w:val="00F87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B6699A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B669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B6699A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B669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98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5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10</cp:revision>
  <cp:lastPrinted>2018-06-19T07:41:00Z</cp:lastPrinted>
  <dcterms:created xsi:type="dcterms:W3CDTF">2019-11-01T08:08:00Z</dcterms:created>
  <dcterms:modified xsi:type="dcterms:W3CDTF">2020-09-23T06:33:00Z</dcterms:modified>
</cp:coreProperties>
</file>