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9D" w:rsidRDefault="0047249D" w:rsidP="005B4EE3">
      <w:pPr>
        <w:widowControl w:val="0"/>
        <w:tabs>
          <w:tab w:val="left" w:pos="1134"/>
        </w:tabs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  <w:r w:rsidR="005B4E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</w:p>
    <w:p w:rsidR="00446860" w:rsidRDefault="0047249D" w:rsidP="00446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6860">
        <w:rPr>
          <w:rFonts w:ascii="Times New Roman" w:hAnsi="Times New Roman"/>
          <w:sz w:val="28"/>
          <w:szCs w:val="28"/>
        </w:rPr>
        <w:t xml:space="preserve">«О </w:t>
      </w:r>
      <w:r w:rsidR="00446860" w:rsidRPr="00446860">
        <w:rPr>
          <w:rFonts w:ascii="Times New Roman" w:hAnsi="Times New Roman"/>
          <w:bCs/>
          <w:sz w:val="28"/>
          <w:szCs w:val="28"/>
        </w:rPr>
        <w:t xml:space="preserve">признании </w:t>
      </w:r>
      <w:proofErr w:type="gramStart"/>
      <w:r w:rsidR="00446860" w:rsidRPr="00446860">
        <w:rPr>
          <w:rFonts w:ascii="Times New Roman" w:hAnsi="Times New Roman"/>
          <w:bCs/>
          <w:sz w:val="28"/>
          <w:szCs w:val="28"/>
        </w:rPr>
        <w:t>утратившим</w:t>
      </w:r>
      <w:proofErr w:type="gramEnd"/>
      <w:r w:rsidR="00446860" w:rsidRPr="00446860">
        <w:rPr>
          <w:rFonts w:ascii="Times New Roman" w:hAnsi="Times New Roman"/>
          <w:bCs/>
          <w:sz w:val="28"/>
          <w:szCs w:val="28"/>
        </w:rPr>
        <w:t xml:space="preserve"> силу абзаца второго части 2</w:t>
      </w:r>
      <w:r w:rsidR="00446860" w:rsidRPr="00446860">
        <w:rPr>
          <w:rFonts w:ascii="Times New Roman" w:hAnsi="Times New Roman"/>
          <w:sz w:val="28"/>
          <w:szCs w:val="28"/>
        </w:rPr>
        <w:t xml:space="preserve"> статьи 7 </w:t>
      </w:r>
    </w:p>
    <w:p w:rsidR="00446860" w:rsidRDefault="00446860" w:rsidP="004468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6860">
        <w:rPr>
          <w:rFonts w:ascii="Times New Roman" w:hAnsi="Times New Roman"/>
          <w:sz w:val="28"/>
          <w:szCs w:val="28"/>
        </w:rPr>
        <w:t xml:space="preserve">Закона </w:t>
      </w:r>
      <w:r w:rsidR="0047249D" w:rsidRPr="00446860">
        <w:rPr>
          <w:rFonts w:ascii="Times New Roman" w:hAnsi="Times New Roman"/>
          <w:sz w:val="28"/>
          <w:szCs w:val="28"/>
        </w:rPr>
        <w:t>Ярославской</w:t>
      </w:r>
      <w:r w:rsidR="0047249D">
        <w:rPr>
          <w:rFonts w:ascii="Times New Roman" w:hAnsi="Times New Roman"/>
          <w:sz w:val="28"/>
          <w:szCs w:val="28"/>
        </w:rPr>
        <w:t xml:space="preserve"> области «О регулировании </w:t>
      </w:r>
      <w:proofErr w:type="gramStart"/>
      <w:r w:rsidR="0047249D">
        <w:rPr>
          <w:rFonts w:ascii="Times New Roman" w:hAnsi="Times New Roman"/>
          <w:sz w:val="28"/>
          <w:szCs w:val="28"/>
        </w:rPr>
        <w:t>отдельных</w:t>
      </w:r>
      <w:proofErr w:type="gramEnd"/>
      <w:r w:rsidR="0047249D">
        <w:rPr>
          <w:rFonts w:ascii="Times New Roman" w:hAnsi="Times New Roman"/>
          <w:sz w:val="28"/>
          <w:szCs w:val="28"/>
        </w:rPr>
        <w:t xml:space="preserve"> </w:t>
      </w:r>
    </w:p>
    <w:p w:rsidR="0047249D" w:rsidRDefault="0047249D" w:rsidP="0044686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отношений в сфере недропользования»</w:t>
      </w:r>
    </w:p>
    <w:p w:rsidR="0047249D" w:rsidRDefault="0047249D" w:rsidP="0047249D">
      <w:pPr>
        <w:widowControl w:val="0"/>
        <w:tabs>
          <w:tab w:val="left" w:pos="1134"/>
        </w:tabs>
        <w:spacing w:after="0" w:line="240" w:lineRule="auto"/>
        <w:contextualSpacing/>
        <w:jc w:val="both"/>
        <w:outlineLvl w:val="2"/>
        <w:rPr>
          <w:rFonts w:ascii="Times New Roman" w:hAnsi="Times New Roman"/>
          <w:bCs/>
          <w:sz w:val="24"/>
          <w:szCs w:val="24"/>
        </w:rPr>
      </w:pPr>
    </w:p>
    <w:p w:rsidR="0047249D" w:rsidRDefault="0047249D" w:rsidP="0044686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Проект закона Ярославской области «О </w:t>
      </w:r>
      <w:r w:rsidR="00446860" w:rsidRPr="00446860">
        <w:rPr>
          <w:rFonts w:ascii="Times New Roman" w:hAnsi="Times New Roman"/>
          <w:bCs/>
          <w:sz w:val="28"/>
          <w:szCs w:val="28"/>
        </w:rPr>
        <w:t>признании утратившим силу абзаца второго части 2</w:t>
      </w:r>
      <w:r w:rsidR="00446860" w:rsidRPr="00446860">
        <w:rPr>
          <w:rFonts w:ascii="Times New Roman" w:hAnsi="Times New Roman"/>
          <w:sz w:val="28"/>
          <w:szCs w:val="28"/>
        </w:rPr>
        <w:t xml:space="preserve"> статьи 7 Закона </w:t>
      </w:r>
      <w:r w:rsidR="00446860">
        <w:rPr>
          <w:rFonts w:ascii="Times New Roman" w:hAnsi="Times New Roman"/>
          <w:sz w:val="28"/>
          <w:szCs w:val="28"/>
        </w:rPr>
        <w:t>Ярославской области «О </w:t>
      </w:r>
      <w:r>
        <w:rPr>
          <w:rFonts w:ascii="Times New Roman" w:hAnsi="Times New Roman"/>
          <w:sz w:val="28"/>
          <w:szCs w:val="28"/>
        </w:rPr>
        <w:t xml:space="preserve">регулировании отдельных отношений в сфере недропользования» (далее – проект закона) разработан в целях приведения положений Закона Ярославской области от 09.06.2009 № 30-з «О регулировании отдельных отношений в сфере недропользования» (далее – Закон области) в соответствие </w:t>
      </w:r>
      <w:r w:rsidR="005B4EE3">
        <w:rPr>
          <w:rFonts w:ascii="Times New Roman" w:hAnsi="Times New Roman"/>
          <w:sz w:val="28"/>
          <w:szCs w:val="28"/>
        </w:rPr>
        <w:t xml:space="preserve">положениям </w:t>
      </w:r>
      <w:r>
        <w:rPr>
          <w:rFonts w:ascii="Times New Roman" w:hAnsi="Times New Roman"/>
          <w:bCs/>
          <w:sz w:val="28"/>
          <w:szCs w:val="28"/>
        </w:rPr>
        <w:t>федерально</w:t>
      </w:r>
      <w:r w:rsidR="005B4EE3">
        <w:rPr>
          <w:rFonts w:ascii="Times New Roman" w:hAnsi="Times New Roman"/>
          <w:bCs/>
          <w:sz w:val="28"/>
          <w:szCs w:val="28"/>
        </w:rPr>
        <w:t>го</w:t>
      </w:r>
      <w:r>
        <w:rPr>
          <w:rFonts w:ascii="Times New Roman" w:hAnsi="Times New Roman"/>
          <w:bCs/>
          <w:sz w:val="28"/>
          <w:szCs w:val="28"/>
        </w:rPr>
        <w:t xml:space="preserve"> зак</w:t>
      </w:r>
      <w:r w:rsidR="007035D1">
        <w:rPr>
          <w:rFonts w:ascii="Times New Roman" w:hAnsi="Times New Roman"/>
          <w:bCs/>
          <w:sz w:val="28"/>
          <w:szCs w:val="28"/>
        </w:rPr>
        <w:t>онодательств</w:t>
      </w:r>
      <w:r w:rsidR="005B4EE3"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5B4EE3" w:rsidRDefault="0080164A" w:rsidP="00801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5B4EE3">
        <w:rPr>
          <w:rFonts w:ascii="Times New Roman" w:hAnsi="Times New Roman"/>
          <w:sz w:val="28"/>
          <w:szCs w:val="28"/>
        </w:rPr>
        <w:t xml:space="preserve">с абзацем </w:t>
      </w:r>
      <w:r w:rsidR="00103414">
        <w:rPr>
          <w:rFonts w:ascii="Times New Roman" w:hAnsi="Times New Roman"/>
          <w:sz w:val="28"/>
          <w:szCs w:val="28"/>
        </w:rPr>
        <w:t>вторым</w:t>
      </w:r>
      <w:r w:rsidR="005B4EE3">
        <w:rPr>
          <w:rFonts w:ascii="Times New Roman" w:hAnsi="Times New Roman"/>
          <w:sz w:val="28"/>
          <w:szCs w:val="28"/>
        </w:rPr>
        <w:t xml:space="preserve"> части 2 статьи 7 Закона области к компетенции </w:t>
      </w:r>
      <w:r w:rsidR="005B4EE3" w:rsidRPr="000F7B5F">
        <w:rPr>
          <w:rFonts w:ascii="Times New Roman" w:eastAsiaTheme="minorHAnsi" w:hAnsi="Times New Roman"/>
          <w:sz w:val="28"/>
          <w:szCs w:val="28"/>
        </w:rPr>
        <w:t>Правительст</w:t>
      </w:r>
      <w:r w:rsidR="005B4EE3">
        <w:rPr>
          <w:rFonts w:ascii="Times New Roman" w:eastAsiaTheme="minorHAnsi" w:hAnsi="Times New Roman"/>
          <w:sz w:val="28"/>
          <w:szCs w:val="28"/>
        </w:rPr>
        <w:t>ва Ярославской области</w:t>
      </w:r>
      <w:r w:rsidR="005B4EE3">
        <w:rPr>
          <w:rFonts w:ascii="Times New Roman" w:hAnsi="Times New Roman"/>
          <w:sz w:val="28"/>
          <w:szCs w:val="28"/>
        </w:rPr>
        <w:t xml:space="preserve"> отнесено установление </w:t>
      </w:r>
      <w:r w:rsidR="005B4EE3">
        <w:rPr>
          <w:rFonts w:ascii="Times New Roman" w:eastAsiaTheme="minorHAnsi" w:hAnsi="Times New Roman"/>
          <w:sz w:val="28"/>
          <w:szCs w:val="28"/>
        </w:rPr>
        <w:t>п</w:t>
      </w:r>
      <w:r w:rsidR="005B4EE3" w:rsidRPr="000F7B5F">
        <w:rPr>
          <w:rFonts w:ascii="Times New Roman" w:eastAsiaTheme="minorHAnsi" w:hAnsi="Times New Roman"/>
          <w:sz w:val="28"/>
          <w:szCs w:val="28"/>
        </w:rPr>
        <w:t>оряд</w:t>
      </w:r>
      <w:r w:rsidR="005B4EE3">
        <w:rPr>
          <w:rFonts w:ascii="Times New Roman" w:eastAsiaTheme="minorHAnsi" w:hAnsi="Times New Roman"/>
          <w:sz w:val="28"/>
          <w:szCs w:val="28"/>
        </w:rPr>
        <w:t>ка</w:t>
      </w:r>
      <w:r w:rsidR="005B4EE3" w:rsidRPr="000F7B5F">
        <w:rPr>
          <w:rFonts w:ascii="Times New Roman" w:eastAsiaTheme="minorHAnsi" w:hAnsi="Times New Roman"/>
          <w:sz w:val="28"/>
          <w:szCs w:val="28"/>
        </w:rPr>
        <w:t xml:space="preserve"> формирования сведений, подлежащих включению в перечень участков недр местного значения</w:t>
      </w:r>
      <w:r w:rsidR="005B4EE3">
        <w:rPr>
          <w:rFonts w:ascii="Times New Roman" w:hAnsi="Times New Roman"/>
          <w:sz w:val="28"/>
          <w:szCs w:val="28"/>
        </w:rPr>
        <w:t>.</w:t>
      </w:r>
    </w:p>
    <w:p w:rsidR="001602A8" w:rsidRPr="001602A8" w:rsidRDefault="005B4EE3" w:rsidP="008016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</w:t>
      </w:r>
      <w:r w:rsidR="0080164A">
        <w:rPr>
          <w:rFonts w:ascii="Times New Roman" w:hAnsi="Times New Roman"/>
          <w:sz w:val="28"/>
          <w:szCs w:val="28"/>
        </w:rPr>
        <w:t xml:space="preserve"> част</w:t>
      </w:r>
      <w:r>
        <w:rPr>
          <w:rFonts w:ascii="Times New Roman" w:hAnsi="Times New Roman"/>
          <w:sz w:val="28"/>
          <w:szCs w:val="28"/>
        </w:rPr>
        <w:t>и</w:t>
      </w:r>
      <w:r w:rsidR="0080164A">
        <w:rPr>
          <w:rFonts w:ascii="Times New Roman" w:hAnsi="Times New Roman"/>
          <w:sz w:val="28"/>
          <w:szCs w:val="28"/>
        </w:rPr>
        <w:t xml:space="preserve"> </w:t>
      </w:r>
      <w:r w:rsidR="008A3186">
        <w:rPr>
          <w:rFonts w:ascii="Times New Roman" w:hAnsi="Times New Roman"/>
          <w:sz w:val="28"/>
          <w:szCs w:val="28"/>
        </w:rPr>
        <w:t>третьей</w:t>
      </w:r>
      <w:r w:rsidR="0047249D">
        <w:rPr>
          <w:rFonts w:ascii="Times New Roman" w:hAnsi="Times New Roman"/>
          <w:sz w:val="28"/>
          <w:szCs w:val="28"/>
        </w:rPr>
        <w:t xml:space="preserve"> статьи 2</w:t>
      </w:r>
      <w:r w:rsidR="0047249D" w:rsidRPr="0080164A">
        <w:rPr>
          <w:rFonts w:ascii="Times New Roman" w:hAnsi="Times New Roman"/>
          <w:sz w:val="28"/>
          <w:szCs w:val="28"/>
          <w:vertAlign w:val="superscript"/>
        </w:rPr>
        <w:t>3</w:t>
      </w:r>
      <w:r w:rsidR="0047249D">
        <w:rPr>
          <w:rFonts w:ascii="Times New Roman" w:hAnsi="Times New Roman"/>
          <w:sz w:val="28"/>
          <w:szCs w:val="28"/>
        </w:rPr>
        <w:t xml:space="preserve"> Закона </w:t>
      </w:r>
      <w:r w:rsidR="0080164A">
        <w:rPr>
          <w:rFonts w:ascii="Times New Roman" w:hAnsi="Times New Roman"/>
          <w:sz w:val="28"/>
          <w:szCs w:val="28"/>
        </w:rPr>
        <w:t>Российской Федерации от 21.02.</w:t>
      </w:r>
      <w:r w:rsidR="0047249D">
        <w:rPr>
          <w:rFonts w:ascii="Times New Roman" w:hAnsi="Times New Roman"/>
          <w:sz w:val="28"/>
          <w:szCs w:val="28"/>
        </w:rPr>
        <w:t>1992 № 2395-1 «О недрах»</w:t>
      </w:r>
      <w:r w:rsidR="000F7B5F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1602A8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r w:rsidR="001602A8" w:rsidRPr="001602A8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орядок</w:t>
        </w:r>
      </w:hyperlink>
      <w:r w:rsidR="001602A8" w:rsidRPr="001602A8">
        <w:rPr>
          <w:rFonts w:ascii="Times New Roman" w:hAnsi="Times New Roman"/>
          <w:sz w:val="28"/>
          <w:szCs w:val="28"/>
        </w:rPr>
        <w:t xml:space="preserve"> подготовки, рассмотрения, согласования перечней участков недр местного значения или отказа в согласовании указанных перечней устанавливается федеральным органом управления государственным фондом недр.</w:t>
      </w:r>
    </w:p>
    <w:p w:rsidR="000F7B5F" w:rsidRPr="0080164A" w:rsidRDefault="0080164A" w:rsidP="008016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602A8" w:rsidRPr="001602A8">
        <w:rPr>
          <w:rFonts w:ascii="Times New Roman" w:hAnsi="Times New Roman"/>
          <w:sz w:val="28"/>
          <w:szCs w:val="28"/>
        </w:rPr>
        <w:t>риказ</w:t>
      </w:r>
      <w:r>
        <w:rPr>
          <w:rFonts w:ascii="Times New Roman" w:hAnsi="Times New Roman"/>
          <w:sz w:val="28"/>
          <w:szCs w:val="28"/>
        </w:rPr>
        <w:t xml:space="preserve">ом </w:t>
      </w:r>
      <w:r>
        <w:rPr>
          <w:rFonts w:ascii="Times New Roman" w:eastAsiaTheme="minorHAnsi" w:hAnsi="Times New Roman"/>
          <w:sz w:val="28"/>
          <w:szCs w:val="28"/>
        </w:rPr>
        <w:t xml:space="preserve">Федерального агентства по недропользованию </w:t>
      </w:r>
      <w:r w:rsidR="001602A8" w:rsidRPr="001602A8">
        <w:rPr>
          <w:rFonts w:ascii="Times New Roman" w:hAnsi="Times New Roman"/>
          <w:sz w:val="28"/>
          <w:szCs w:val="28"/>
        </w:rPr>
        <w:t xml:space="preserve">от 06.10.2020 </w:t>
      </w:r>
      <w:r w:rsidR="000F7B5F">
        <w:rPr>
          <w:rFonts w:ascii="Times New Roman" w:hAnsi="Times New Roman"/>
          <w:sz w:val="28"/>
          <w:szCs w:val="28"/>
        </w:rPr>
        <w:t>№</w:t>
      </w:r>
      <w:r w:rsidR="001602A8" w:rsidRPr="001602A8">
        <w:rPr>
          <w:rFonts w:ascii="Times New Roman" w:hAnsi="Times New Roman"/>
          <w:sz w:val="28"/>
          <w:szCs w:val="28"/>
        </w:rPr>
        <w:t xml:space="preserve"> 428 </w:t>
      </w:r>
      <w:r>
        <w:rPr>
          <w:rFonts w:ascii="Times New Roman" w:hAnsi="Times New Roman"/>
          <w:sz w:val="28"/>
          <w:szCs w:val="28"/>
        </w:rPr>
        <w:t xml:space="preserve">утвержден </w:t>
      </w:r>
      <w:r w:rsidR="001602A8" w:rsidRPr="001602A8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ок</w:t>
      </w:r>
      <w:r w:rsidR="001602A8" w:rsidRPr="001602A8">
        <w:rPr>
          <w:rFonts w:ascii="Times New Roman" w:hAnsi="Times New Roman"/>
          <w:sz w:val="28"/>
          <w:szCs w:val="28"/>
        </w:rPr>
        <w:t xml:space="preserve"> подготовки, рассмотрения, согласования перечней участков недр местного значения, содержащих общераспространенные полезные ископаемые, или отказ</w:t>
      </w:r>
      <w:r w:rsidR="000F7B5F">
        <w:rPr>
          <w:rFonts w:ascii="Times New Roman" w:hAnsi="Times New Roman"/>
          <w:sz w:val="28"/>
          <w:szCs w:val="28"/>
        </w:rPr>
        <w:t xml:space="preserve">а в согласовании таких перечней, </w:t>
      </w:r>
      <w:proofErr w:type="gramStart"/>
      <w:r w:rsidR="000F7B5F">
        <w:rPr>
          <w:rFonts w:ascii="Times New Roman" w:hAnsi="Times New Roman"/>
          <w:sz w:val="28"/>
          <w:szCs w:val="28"/>
        </w:rPr>
        <w:t>регламентирующий</w:t>
      </w:r>
      <w:proofErr w:type="gramEnd"/>
      <w:r w:rsidR="000F7B5F">
        <w:rPr>
          <w:rFonts w:ascii="Times New Roman" w:hAnsi="Times New Roman"/>
          <w:sz w:val="28"/>
          <w:szCs w:val="28"/>
        </w:rPr>
        <w:t xml:space="preserve"> </w:t>
      </w:r>
      <w:r w:rsidR="000F7B5F" w:rsidRPr="000F7B5F">
        <w:rPr>
          <w:rFonts w:ascii="Times New Roman" w:hAnsi="Times New Roman"/>
          <w:sz w:val="28"/>
          <w:szCs w:val="28"/>
        </w:rPr>
        <w:t xml:space="preserve">в том числе процедуру </w:t>
      </w:r>
      <w:r>
        <w:rPr>
          <w:rFonts w:ascii="Times New Roman" w:hAnsi="Times New Roman"/>
          <w:sz w:val="28"/>
          <w:szCs w:val="28"/>
        </w:rPr>
        <w:t xml:space="preserve">представления заявки (обращения) </w:t>
      </w:r>
      <w:r>
        <w:rPr>
          <w:rFonts w:ascii="Times New Roman" w:eastAsiaTheme="minorHAnsi" w:hAnsi="Times New Roman"/>
          <w:sz w:val="28"/>
          <w:szCs w:val="28"/>
        </w:rPr>
        <w:t xml:space="preserve">для включения участка недр в перечень участков недр местного значения 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eastAsiaTheme="minorHAnsi" w:hAnsi="Times New Roman"/>
          <w:sz w:val="28"/>
          <w:szCs w:val="28"/>
        </w:rPr>
        <w:t>прилагаемых документов и сведений.</w:t>
      </w:r>
    </w:p>
    <w:p w:rsidR="0047249D" w:rsidRPr="000F7B5F" w:rsidRDefault="0080164A" w:rsidP="00B04E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04E3B">
        <w:rPr>
          <w:rFonts w:ascii="Times New Roman" w:hAnsi="Times New Roman"/>
          <w:sz w:val="28"/>
          <w:szCs w:val="28"/>
        </w:rPr>
        <w:t xml:space="preserve">связи с изложенным </w:t>
      </w:r>
      <w:r w:rsidR="00D710DC" w:rsidRPr="00B04E3B">
        <w:rPr>
          <w:rFonts w:ascii="Times New Roman" w:hAnsi="Times New Roman"/>
          <w:sz w:val="28"/>
          <w:szCs w:val="28"/>
        </w:rPr>
        <w:t xml:space="preserve">проектом закона </w:t>
      </w:r>
      <w:r w:rsidRPr="00B04E3B">
        <w:rPr>
          <w:rFonts w:ascii="Times New Roman" w:hAnsi="Times New Roman"/>
          <w:sz w:val="28"/>
          <w:szCs w:val="28"/>
        </w:rPr>
        <w:t>предлагается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 </w:t>
      </w:r>
      <w:r w:rsidR="00B04E3B">
        <w:rPr>
          <w:rFonts w:ascii="Times New Roman" w:hAnsi="Times New Roman"/>
          <w:sz w:val="28"/>
          <w:szCs w:val="28"/>
        </w:rPr>
        <w:t xml:space="preserve">абзац </w:t>
      </w:r>
      <w:r w:rsidR="003F6B81">
        <w:rPr>
          <w:rFonts w:ascii="Times New Roman" w:hAnsi="Times New Roman"/>
          <w:sz w:val="28"/>
          <w:szCs w:val="28"/>
        </w:rPr>
        <w:t>второй</w:t>
      </w:r>
      <w:r w:rsidR="00B04E3B">
        <w:rPr>
          <w:rFonts w:ascii="Times New Roman" w:hAnsi="Times New Roman"/>
          <w:sz w:val="28"/>
          <w:szCs w:val="28"/>
        </w:rPr>
        <w:t xml:space="preserve"> части 2 статьи 7 Закона области</w:t>
      </w:r>
      <w:r w:rsidR="0047249D">
        <w:rPr>
          <w:rFonts w:ascii="Times New Roman" w:hAnsi="Times New Roman"/>
          <w:sz w:val="28"/>
          <w:szCs w:val="28"/>
        </w:rPr>
        <w:t>.</w:t>
      </w:r>
    </w:p>
    <w:p w:rsidR="0047249D" w:rsidRDefault="0047249D" w:rsidP="00446860">
      <w:pPr>
        <w:spacing w:after="0" w:line="240" w:lineRule="auto"/>
        <w:ind w:firstLine="709"/>
        <w:jc w:val="both"/>
      </w:pPr>
      <w:r w:rsidRPr="006F391F">
        <w:rPr>
          <w:rFonts w:ascii="Times New Roman" w:hAnsi="Times New Roman"/>
          <w:sz w:val="28"/>
          <w:szCs w:val="28"/>
        </w:rPr>
        <w:t xml:space="preserve">Принятие проекта </w:t>
      </w:r>
      <w:r w:rsidR="005B4EE3">
        <w:rPr>
          <w:rFonts w:ascii="Times New Roman" w:hAnsi="Times New Roman"/>
          <w:sz w:val="28"/>
          <w:szCs w:val="28"/>
        </w:rPr>
        <w:t xml:space="preserve">закона </w:t>
      </w:r>
      <w:r w:rsidRPr="006F391F">
        <w:rPr>
          <w:rFonts w:ascii="Times New Roman" w:hAnsi="Times New Roman"/>
          <w:sz w:val="28"/>
          <w:szCs w:val="28"/>
        </w:rPr>
        <w:t xml:space="preserve">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</w:t>
      </w:r>
      <w:r w:rsidR="008A3186">
        <w:rPr>
          <w:rFonts w:ascii="Times New Roman" w:hAnsi="Times New Roman"/>
          <w:sz w:val="28"/>
          <w:szCs w:val="28"/>
        </w:rPr>
        <w:t>законодательных</w:t>
      </w:r>
      <w:r w:rsidRPr="006F391F">
        <w:rPr>
          <w:rFonts w:ascii="Times New Roman" w:hAnsi="Times New Roman"/>
          <w:sz w:val="28"/>
          <w:szCs w:val="28"/>
        </w:rPr>
        <w:t xml:space="preserve"> актов Ярославской области.</w:t>
      </w:r>
      <w:r w:rsidR="00446860">
        <w:t xml:space="preserve"> </w:t>
      </w:r>
    </w:p>
    <w:p w:rsidR="00D50A45" w:rsidRDefault="00D50A45"/>
    <w:sectPr w:rsidR="00D50A45" w:rsidSect="003671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703" w:rsidRDefault="004F7703">
      <w:pPr>
        <w:spacing w:after="0" w:line="240" w:lineRule="auto"/>
      </w:pPr>
      <w:r>
        <w:separator/>
      </w:r>
    </w:p>
  </w:endnote>
  <w:endnote w:type="continuationSeparator" w:id="0">
    <w:p w:rsidR="004F7703" w:rsidRDefault="004F7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4F77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4F77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4F77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703" w:rsidRDefault="004F7703">
      <w:pPr>
        <w:spacing w:after="0" w:line="240" w:lineRule="auto"/>
      </w:pPr>
      <w:r>
        <w:separator/>
      </w:r>
    </w:p>
  </w:footnote>
  <w:footnote w:type="continuationSeparator" w:id="0">
    <w:p w:rsidR="004F7703" w:rsidRDefault="004F7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4F77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4F770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4F77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C5"/>
    <w:rsid w:val="00003982"/>
    <w:rsid w:val="00012F03"/>
    <w:rsid w:val="000571B8"/>
    <w:rsid w:val="000673BA"/>
    <w:rsid w:val="0008553F"/>
    <w:rsid w:val="000A6D92"/>
    <w:rsid w:val="000B7E22"/>
    <w:rsid w:val="000D4B7C"/>
    <w:rsid w:val="000F7B5F"/>
    <w:rsid w:val="00103414"/>
    <w:rsid w:val="001602A8"/>
    <w:rsid w:val="001A79A1"/>
    <w:rsid w:val="00233174"/>
    <w:rsid w:val="0026599E"/>
    <w:rsid w:val="002E4268"/>
    <w:rsid w:val="00301F36"/>
    <w:rsid w:val="00314959"/>
    <w:rsid w:val="00321347"/>
    <w:rsid w:val="00347219"/>
    <w:rsid w:val="003718B7"/>
    <w:rsid w:val="003936CC"/>
    <w:rsid w:val="003B7425"/>
    <w:rsid w:val="003C3681"/>
    <w:rsid w:val="003F6B81"/>
    <w:rsid w:val="0040553B"/>
    <w:rsid w:val="00407E2D"/>
    <w:rsid w:val="0041504D"/>
    <w:rsid w:val="004159B4"/>
    <w:rsid w:val="0042103E"/>
    <w:rsid w:val="0042312E"/>
    <w:rsid w:val="00442D8F"/>
    <w:rsid w:val="00446860"/>
    <w:rsid w:val="004564B9"/>
    <w:rsid w:val="0047249D"/>
    <w:rsid w:val="004867D5"/>
    <w:rsid w:val="00490B20"/>
    <w:rsid w:val="004B3299"/>
    <w:rsid w:val="004B5E17"/>
    <w:rsid w:val="004D6277"/>
    <w:rsid w:val="004F7703"/>
    <w:rsid w:val="00504435"/>
    <w:rsid w:val="00511787"/>
    <w:rsid w:val="00525E87"/>
    <w:rsid w:val="00534107"/>
    <w:rsid w:val="0054377E"/>
    <w:rsid w:val="00576D07"/>
    <w:rsid w:val="00591A52"/>
    <w:rsid w:val="00597CBE"/>
    <w:rsid w:val="005A0EF8"/>
    <w:rsid w:val="005A2EF7"/>
    <w:rsid w:val="005B4EE3"/>
    <w:rsid w:val="005C3BFD"/>
    <w:rsid w:val="005D0865"/>
    <w:rsid w:val="00611431"/>
    <w:rsid w:val="00615F11"/>
    <w:rsid w:val="00632D36"/>
    <w:rsid w:val="00647DCE"/>
    <w:rsid w:val="00652C9B"/>
    <w:rsid w:val="00661F6D"/>
    <w:rsid w:val="006645E1"/>
    <w:rsid w:val="00681230"/>
    <w:rsid w:val="006B54E5"/>
    <w:rsid w:val="006B6925"/>
    <w:rsid w:val="00702E18"/>
    <w:rsid w:val="007035D1"/>
    <w:rsid w:val="00730DB7"/>
    <w:rsid w:val="00766375"/>
    <w:rsid w:val="007676B0"/>
    <w:rsid w:val="00792487"/>
    <w:rsid w:val="007B6E62"/>
    <w:rsid w:val="007C5CDF"/>
    <w:rsid w:val="007C6E24"/>
    <w:rsid w:val="007D3C6A"/>
    <w:rsid w:val="007F7CF4"/>
    <w:rsid w:val="0080164A"/>
    <w:rsid w:val="00805DF8"/>
    <w:rsid w:val="008068A0"/>
    <w:rsid w:val="008502F4"/>
    <w:rsid w:val="008506AE"/>
    <w:rsid w:val="008700E3"/>
    <w:rsid w:val="00875933"/>
    <w:rsid w:val="00890FCD"/>
    <w:rsid w:val="008A3186"/>
    <w:rsid w:val="008C6698"/>
    <w:rsid w:val="008D1353"/>
    <w:rsid w:val="008E099C"/>
    <w:rsid w:val="008F14F5"/>
    <w:rsid w:val="00902A60"/>
    <w:rsid w:val="0093310E"/>
    <w:rsid w:val="00946297"/>
    <w:rsid w:val="009864E5"/>
    <w:rsid w:val="009A1FEE"/>
    <w:rsid w:val="009A5C0C"/>
    <w:rsid w:val="009C7B19"/>
    <w:rsid w:val="00A119A1"/>
    <w:rsid w:val="00A34A54"/>
    <w:rsid w:val="00A53E92"/>
    <w:rsid w:val="00A57697"/>
    <w:rsid w:val="00A60BCD"/>
    <w:rsid w:val="00A752CF"/>
    <w:rsid w:val="00A77501"/>
    <w:rsid w:val="00AB1E9B"/>
    <w:rsid w:val="00AB3C4B"/>
    <w:rsid w:val="00AE14A0"/>
    <w:rsid w:val="00AE5024"/>
    <w:rsid w:val="00AF57EA"/>
    <w:rsid w:val="00AF6139"/>
    <w:rsid w:val="00B02D66"/>
    <w:rsid w:val="00B04E3B"/>
    <w:rsid w:val="00B220E4"/>
    <w:rsid w:val="00B50A56"/>
    <w:rsid w:val="00B60A64"/>
    <w:rsid w:val="00B63DC2"/>
    <w:rsid w:val="00B80A36"/>
    <w:rsid w:val="00B91615"/>
    <w:rsid w:val="00BD5987"/>
    <w:rsid w:val="00BE57FD"/>
    <w:rsid w:val="00BF10AC"/>
    <w:rsid w:val="00C335C2"/>
    <w:rsid w:val="00C50A49"/>
    <w:rsid w:val="00C5229E"/>
    <w:rsid w:val="00C937DD"/>
    <w:rsid w:val="00C96C98"/>
    <w:rsid w:val="00CA2C18"/>
    <w:rsid w:val="00CB00E2"/>
    <w:rsid w:val="00CB06A3"/>
    <w:rsid w:val="00CD2D6B"/>
    <w:rsid w:val="00CD3FC1"/>
    <w:rsid w:val="00CF26CE"/>
    <w:rsid w:val="00D0759A"/>
    <w:rsid w:val="00D14BFC"/>
    <w:rsid w:val="00D50A45"/>
    <w:rsid w:val="00D710DC"/>
    <w:rsid w:val="00D857CA"/>
    <w:rsid w:val="00DA0FA8"/>
    <w:rsid w:val="00DB005C"/>
    <w:rsid w:val="00DE4035"/>
    <w:rsid w:val="00E0596F"/>
    <w:rsid w:val="00E17B93"/>
    <w:rsid w:val="00E214BD"/>
    <w:rsid w:val="00E21C2D"/>
    <w:rsid w:val="00E25888"/>
    <w:rsid w:val="00E35933"/>
    <w:rsid w:val="00E6073E"/>
    <w:rsid w:val="00E84DDD"/>
    <w:rsid w:val="00E90196"/>
    <w:rsid w:val="00E96D14"/>
    <w:rsid w:val="00EA42A1"/>
    <w:rsid w:val="00EB7114"/>
    <w:rsid w:val="00EC1C6F"/>
    <w:rsid w:val="00EC26A5"/>
    <w:rsid w:val="00EC533C"/>
    <w:rsid w:val="00EF37E3"/>
    <w:rsid w:val="00F047C2"/>
    <w:rsid w:val="00F247A9"/>
    <w:rsid w:val="00F443B6"/>
    <w:rsid w:val="00FA2F1A"/>
    <w:rsid w:val="00FC6418"/>
    <w:rsid w:val="00FD5532"/>
    <w:rsid w:val="00FD792C"/>
    <w:rsid w:val="00FE2245"/>
    <w:rsid w:val="00FE23EB"/>
    <w:rsid w:val="00FE3AC5"/>
    <w:rsid w:val="00FF3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49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47249D"/>
  </w:style>
  <w:style w:type="paragraph" w:styleId="a5">
    <w:name w:val="footer"/>
    <w:basedOn w:val="a"/>
    <w:link w:val="a6"/>
    <w:uiPriority w:val="99"/>
    <w:unhideWhenUsed/>
    <w:rsid w:val="0047249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47249D"/>
  </w:style>
  <w:style w:type="paragraph" w:customStyle="1" w:styleId="ConsPlusNormal">
    <w:name w:val="ConsPlusNormal"/>
    <w:rsid w:val="004724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1602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49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rsid w:val="0047249D"/>
  </w:style>
  <w:style w:type="paragraph" w:styleId="a5">
    <w:name w:val="footer"/>
    <w:basedOn w:val="a"/>
    <w:link w:val="a6"/>
    <w:uiPriority w:val="99"/>
    <w:unhideWhenUsed/>
    <w:rsid w:val="0047249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47249D"/>
  </w:style>
  <w:style w:type="paragraph" w:customStyle="1" w:styleId="ConsPlusNormal">
    <w:name w:val="ConsPlusNormal"/>
    <w:rsid w:val="004724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basedOn w:val="a0"/>
    <w:uiPriority w:val="99"/>
    <w:unhideWhenUsed/>
    <w:rsid w:val="001602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A21565AF8DEFBF7962AAE295B5DE28C2EC8C74840CF98870EA9D54C1161EB3578B231E6EB02C17478818D8CCBAAB4EB5294A5E4F862B04d7lF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Каминова Екатерина Алексеевна</dc:creator>
  <cp:lastModifiedBy>Молчанова Ольга Петровна</cp:lastModifiedBy>
  <cp:revision>2</cp:revision>
  <cp:lastPrinted>2021-05-11T08:42:00Z</cp:lastPrinted>
  <dcterms:created xsi:type="dcterms:W3CDTF">2021-05-28T12:38:00Z</dcterms:created>
  <dcterms:modified xsi:type="dcterms:W3CDTF">2021-05-28T12:38:00Z</dcterms:modified>
</cp:coreProperties>
</file>