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BE7" w:rsidRDefault="002E0302" w:rsidP="00813D49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  <w:r w:rsidRPr="00D4163A">
        <w:rPr>
          <w:bCs/>
          <w:sz w:val="28"/>
          <w:szCs w:val="28"/>
        </w:rPr>
        <w:t xml:space="preserve">Пояснительная записка к проекту </w:t>
      </w:r>
      <w:r w:rsidR="00FD7EB7">
        <w:rPr>
          <w:bCs/>
          <w:sz w:val="28"/>
          <w:szCs w:val="28"/>
        </w:rPr>
        <w:t>з</w:t>
      </w:r>
      <w:r w:rsidRPr="00D4163A">
        <w:rPr>
          <w:bCs/>
          <w:sz w:val="28"/>
          <w:szCs w:val="28"/>
        </w:rPr>
        <w:t>акона Ярославской области</w:t>
      </w:r>
      <w:r w:rsidR="00184BE7">
        <w:rPr>
          <w:bCs/>
          <w:sz w:val="28"/>
          <w:szCs w:val="28"/>
        </w:rPr>
        <w:t xml:space="preserve"> </w:t>
      </w:r>
    </w:p>
    <w:p w:rsidR="0089678A" w:rsidRDefault="00D4163A" w:rsidP="0089678A">
      <w:pPr>
        <w:pStyle w:val="a3"/>
        <w:widowControl w:val="0"/>
        <w:tabs>
          <w:tab w:val="left" w:pos="709"/>
        </w:tabs>
        <w:jc w:val="center"/>
        <w:rPr>
          <w:rFonts w:eastAsia="Calibri"/>
          <w:bCs/>
          <w:sz w:val="28"/>
          <w:szCs w:val="28"/>
          <w:lang w:eastAsia="en-US"/>
        </w:rPr>
      </w:pPr>
      <w:r w:rsidRPr="00D4163A">
        <w:rPr>
          <w:bCs/>
          <w:sz w:val="28"/>
          <w:szCs w:val="28"/>
        </w:rPr>
        <w:t>«</w:t>
      </w:r>
      <w:r w:rsidR="0089678A" w:rsidRPr="0089678A">
        <w:rPr>
          <w:rFonts w:eastAsia="Calibri"/>
          <w:bCs/>
          <w:sz w:val="28"/>
          <w:szCs w:val="28"/>
          <w:lang w:eastAsia="en-US"/>
        </w:rPr>
        <w:t>О внес</w:t>
      </w:r>
      <w:r w:rsidR="0089678A">
        <w:rPr>
          <w:rFonts w:eastAsia="Calibri"/>
          <w:bCs/>
          <w:sz w:val="28"/>
          <w:szCs w:val="28"/>
          <w:lang w:eastAsia="en-US"/>
        </w:rPr>
        <w:t xml:space="preserve">ении изменений в статьи 5 и 15 </w:t>
      </w:r>
      <w:r w:rsidR="0089678A" w:rsidRPr="0089678A">
        <w:rPr>
          <w:rFonts w:eastAsia="Calibri"/>
          <w:bCs/>
          <w:sz w:val="28"/>
          <w:szCs w:val="28"/>
          <w:lang w:eastAsia="en-US"/>
        </w:rPr>
        <w:t xml:space="preserve">Закона Ярославской области </w:t>
      </w:r>
    </w:p>
    <w:p w:rsidR="00200CFC" w:rsidRDefault="0089678A" w:rsidP="0089678A">
      <w:pPr>
        <w:pStyle w:val="a3"/>
        <w:widowControl w:val="0"/>
        <w:tabs>
          <w:tab w:val="left" w:pos="709"/>
        </w:tabs>
        <w:jc w:val="center"/>
        <w:rPr>
          <w:rFonts w:eastAsia="Calibri"/>
          <w:bCs/>
          <w:sz w:val="28"/>
          <w:szCs w:val="28"/>
          <w:lang w:eastAsia="en-US"/>
        </w:rPr>
      </w:pPr>
      <w:r w:rsidRPr="0089678A">
        <w:rPr>
          <w:rFonts w:eastAsia="Calibri"/>
          <w:bCs/>
          <w:sz w:val="28"/>
          <w:szCs w:val="28"/>
          <w:lang w:eastAsia="en-US"/>
        </w:rPr>
        <w:t xml:space="preserve">«Об объектах культурного наследия (памятниках истории и культуры) </w:t>
      </w:r>
    </w:p>
    <w:p w:rsidR="002E0302" w:rsidRPr="00D4163A" w:rsidRDefault="0089678A" w:rsidP="0089678A">
      <w:pPr>
        <w:pStyle w:val="a3"/>
        <w:widowControl w:val="0"/>
        <w:tabs>
          <w:tab w:val="left" w:pos="709"/>
        </w:tabs>
        <w:jc w:val="center"/>
        <w:rPr>
          <w:sz w:val="28"/>
          <w:szCs w:val="28"/>
        </w:rPr>
      </w:pPr>
      <w:r w:rsidRPr="0089678A">
        <w:rPr>
          <w:rFonts w:eastAsia="Calibri"/>
          <w:bCs/>
          <w:sz w:val="28"/>
          <w:szCs w:val="28"/>
          <w:lang w:eastAsia="en-US"/>
        </w:rPr>
        <w:t>народов Российской Федерации на территории Ярославской области</w:t>
      </w:r>
      <w:r w:rsidR="00813D49" w:rsidRPr="00707513">
        <w:rPr>
          <w:sz w:val="28"/>
          <w:szCs w:val="28"/>
        </w:rPr>
        <w:t>»</w:t>
      </w:r>
    </w:p>
    <w:p w:rsidR="002E0302" w:rsidRPr="00D4163A" w:rsidRDefault="002E0302" w:rsidP="0017075F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</w:p>
    <w:p w:rsidR="000661D6" w:rsidRPr="006870F8" w:rsidRDefault="002E0302" w:rsidP="009223D1">
      <w:pPr>
        <w:autoSpaceDE w:val="0"/>
        <w:autoSpaceDN w:val="0"/>
        <w:adjustRightInd w:val="0"/>
        <w:ind w:firstLine="709"/>
        <w:rPr>
          <w:szCs w:val="28"/>
        </w:rPr>
      </w:pPr>
      <w:r w:rsidRPr="006870F8">
        <w:rPr>
          <w:szCs w:val="28"/>
        </w:rPr>
        <w:t xml:space="preserve">Проект </w:t>
      </w:r>
      <w:r w:rsidR="00D9533C" w:rsidRPr="006870F8">
        <w:rPr>
          <w:szCs w:val="28"/>
        </w:rPr>
        <w:t>з</w:t>
      </w:r>
      <w:r w:rsidRPr="006870F8">
        <w:rPr>
          <w:szCs w:val="28"/>
        </w:rPr>
        <w:t xml:space="preserve">акона Ярославской области </w:t>
      </w:r>
      <w:r w:rsidR="00D4163A" w:rsidRPr="006870F8">
        <w:rPr>
          <w:bCs/>
          <w:szCs w:val="28"/>
        </w:rPr>
        <w:t>«</w:t>
      </w:r>
      <w:r w:rsidR="009223D1" w:rsidRPr="009223D1">
        <w:rPr>
          <w:rFonts w:eastAsia="Calibri"/>
          <w:bCs/>
          <w:szCs w:val="28"/>
          <w:lang w:eastAsia="en-US"/>
        </w:rPr>
        <w:t>О внесении изменений в статьи 5 и 15</w:t>
      </w:r>
      <w:r w:rsidR="009223D1">
        <w:rPr>
          <w:rFonts w:eastAsia="Calibri"/>
          <w:bCs/>
          <w:szCs w:val="28"/>
          <w:lang w:eastAsia="en-US"/>
        </w:rPr>
        <w:t xml:space="preserve"> </w:t>
      </w:r>
      <w:r w:rsidR="009223D1" w:rsidRPr="009223D1">
        <w:rPr>
          <w:rFonts w:eastAsia="Calibri"/>
          <w:bCs/>
          <w:szCs w:val="28"/>
          <w:lang w:eastAsia="en-US"/>
        </w:rPr>
        <w:t>Закона Ярославской области «Об объектах культурного наследия (памятниках истории и культуры) народов Российской Федерации на территории Ярославской области»</w:t>
      </w:r>
      <w:r w:rsidR="00FD4CE1" w:rsidRPr="006870F8">
        <w:rPr>
          <w:bCs/>
          <w:szCs w:val="28"/>
        </w:rPr>
        <w:t xml:space="preserve"> </w:t>
      </w:r>
      <w:r w:rsidR="00D4163A" w:rsidRPr="006870F8">
        <w:rPr>
          <w:bCs/>
          <w:szCs w:val="28"/>
        </w:rPr>
        <w:t xml:space="preserve">(далее – проект закона) </w:t>
      </w:r>
      <w:r w:rsidR="000661D6" w:rsidRPr="006870F8">
        <w:rPr>
          <w:bCs/>
          <w:szCs w:val="28"/>
        </w:rPr>
        <w:t xml:space="preserve">разработан </w:t>
      </w:r>
      <w:r w:rsidR="006870F8">
        <w:rPr>
          <w:bCs/>
          <w:szCs w:val="28"/>
        </w:rPr>
        <w:t>в целях</w:t>
      </w:r>
      <w:r w:rsidR="004F5D22">
        <w:rPr>
          <w:bCs/>
          <w:szCs w:val="28"/>
        </w:rPr>
        <w:t xml:space="preserve"> </w:t>
      </w:r>
      <w:r w:rsidR="003B38A3">
        <w:rPr>
          <w:bCs/>
          <w:szCs w:val="28"/>
        </w:rPr>
        <w:t>приведения законодательства Ярославской области в соответствие требованиям федерального законодательства</w:t>
      </w:r>
      <w:r w:rsidR="000661D6" w:rsidRPr="006870F8">
        <w:rPr>
          <w:szCs w:val="28"/>
        </w:rPr>
        <w:t>.</w:t>
      </w:r>
    </w:p>
    <w:p w:rsidR="009223D1" w:rsidRDefault="009223D1" w:rsidP="009223D1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9223D1">
        <w:rPr>
          <w:szCs w:val="28"/>
        </w:rPr>
        <w:t>Федеральны</w:t>
      </w:r>
      <w:r>
        <w:rPr>
          <w:szCs w:val="28"/>
        </w:rPr>
        <w:t>м</w:t>
      </w:r>
      <w:r w:rsidRPr="009223D1">
        <w:rPr>
          <w:szCs w:val="28"/>
        </w:rPr>
        <w:t xml:space="preserve"> закон</w:t>
      </w:r>
      <w:r>
        <w:rPr>
          <w:szCs w:val="28"/>
        </w:rPr>
        <w:t>ом</w:t>
      </w:r>
      <w:r w:rsidRPr="009223D1">
        <w:rPr>
          <w:szCs w:val="28"/>
        </w:rPr>
        <w:t xml:space="preserve"> от 14.04.2023 </w:t>
      </w:r>
      <w:r>
        <w:rPr>
          <w:szCs w:val="28"/>
        </w:rPr>
        <w:t>№</w:t>
      </w:r>
      <w:r w:rsidRPr="009223D1">
        <w:rPr>
          <w:szCs w:val="28"/>
        </w:rPr>
        <w:t xml:space="preserve"> 129-ФЗ </w:t>
      </w:r>
      <w:r>
        <w:rPr>
          <w:szCs w:val="28"/>
        </w:rPr>
        <w:t xml:space="preserve">внесены изменения в </w:t>
      </w:r>
      <w:r w:rsidR="000657C4">
        <w:rPr>
          <w:szCs w:val="28"/>
        </w:rPr>
        <w:t>пункт</w:t>
      </w:r>
      <w:r w:rsidR="003C6487">
        <w:rPr>
          <w:szCs w:val="28"/>
        </w:rPr>
        <w:t> </w:t>
      </w:r>
      <w:r>
        <w:rPr>
          <w:szCs w:val="28"/>
        </w:rPr>
        <w:t xml:space="preserve">4 статьи 13 </w:t>
      </w:r>
      <w:r w:rsidRPr="009223D1">
        <w:rPr>
          <w:szCs w:val="28"/>
        </w:rPr>
        <w:t>Федеральн</w:t>
      </w:r>
      <w:r>
        <w:rPr>
          <w:szCs w:val="28"/>
        </w:rPr>
        <w:t>ого</w:t>
      </w:r>
      <w:r w:rsidRPr="009223D1">
        <w:rPr>
          <w:szCs w:val="28"/>
        </w:rPr>
        <w:t xml:space="preserve"> закон</w:t>
      </w:r>
      <w:r>
        <w:rPr>
          <w:szCs w:val="28"/>
        </w:rPr>
        <w:t>а</w:t>
      </w:r>
      <w:r w:rsidRPr="009223D1">
        <w:rPr>
          <w:szCs w:val="28"/>
        </w:rPr>
        <w:t xml:space="preserve"> от 25.06.2002 </w:t>
      </w:r>
      <w:r>
        <w:rPr>
          <w:szCs w:val="28"/>
        </w:rPr>
        <w:t>№</w:t>
      </w:r>
      <w:r w:rsidRPr="009223D1">
        <w:rPr>
          <w:szCs w:val="28"/>
        </w:rPr>
        <w:t xml:space="preserve"> 73-ФЗ </w:t>
      </w:r>
      <w:r>
        <w:rPr>
          <w:szCs w:val="28"/>
        </w:rPr>
        <w:t>«</w:t>
      </w:r>
      <w:r w:rsidRPr="009223D1">
        <w:rPr>
          <w:szCs w:val="28"/>
        </w:rPr>
        <w:t>Об объектах культурного наследия (памятниках истории и культуры) народов Российской Федерации</w:t>
      </w:r>
      <w:r>
        <w:rPr>
          <w:szCs w:val="28"/>
        </w:rPr>
        <w:t xml:space="preserve">» в части </w:t>
      </w:r>
      <w:r w:rsidR="00F61C5D">
        <w:rPr>
          <w:szCs w:val="28"/>
        </w:rPr>
        <w:t xml:space="preserve">уточнения </w:t>
      </w:r>
      <w:r>
        <w:rPr>
          <w:szCs w:val="28"/>
        </w:rPr>
        <w:t xml:space="preserve">полномочий органов </w:t>
      </w:r>
      <w:r w:rsidRPr="009223D1">
        <w:rPr>
          <w:szCs w:val="28"/>
        </w:rPr>
        <w:t xml:space="preserve">государственной власти субъектов Российской Федерации </w:t>
      </w:r>
      <w:r>
        <w:rPr>
          <w:szCs w:val="28"/>
        </w:rPr>
        <w:t xml:space="preserve">по </w:t>
      </w:r>
      <w:r w:rsidRPr="009223D1">
        <w:rPr>
          <w:szCs w:val="28"/>
        </w:rPr>
        <w:t>финансировани</w:t>
      </w:r>
      <w:r>
        <w:rPr>
          <w:szCs w:val="28"/>
        </w:rPr>
        <w:t>ю</w:t>
      </w:r>
      <w:r w:rsidRPr="009223D1">
        <w:rPr>
          <w:szCs w:val="28"/>
        </w:rPr>
        <w:t xml:space="preserve"> мероприятий </w:t>
      </w:r>
      <w:r>
        <w:rPr>
          <w:szCs w:val="28"/>
        </w:rPr>
        <w:t xml:space="preserve">по </w:t>
      </w:r>
      <w:r w:rsidRPr="009223D1">
        <w:rPr>
          <w:szCs w:val="28"/>
        </w:rPr>
        <w:t>сохранени</w:t>
      </w:r>
      <w:r>
        <w:rPr>
          <w:szCs w:val="28"/>
        </w:rPr>
        <w:t>ю,</w:t>
      </w:r>
      <w:r w:rsidRPr="009223D1">
        <w:rPr>
          <w:szCs w:val="28"/>
        </w:rPr>
        <w:t xml:space="preserve"> популяризации</w:t>
      </w:r>
      <w:r>
        <w:rPr>
          <w:szCs w:val="28"/>
        </w:rPr>
        <w:t xml:space="preserve"> и </w:t>
      </w:r>
      <w:r w:rsidRPr="009223D1">
        <w:rPr>
          <w:szCs w:val="28"/>
        </w:rPr>
        <w:t>государственной охране объектов культурного наследия, расположенных на территории соответствующего субъекта Российской Федерации</w:t>
      </w:r>
      <w:r>
        <w:rPr>
          <w:szCs w:val="28"/>
        </w:rPr>
        <w:t xml:space="preserve">, </w:t>
      </w:r>
      <w:r>
        <w:rPr>
          <w:rFonts w:eastAsiaTheme="minorHAnsi"/>
          <w:szCs w:val="28"/>
          <w:lang w:eastAsia="en-US"/>
        </w:rPr>
        <w:t>находящихся в федеральной или муниципальной собственности.</w:t>
      </w:r>
    </w:p>
    <w:p w:rsidR="009223D1" w:rsidRDefault="009223D1" w:rsidP="0086085B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Проектом закона предлагается внести соответствующие изменения в часть 1 статьи 5 </w:t>
      </w:r>
      <w:r w:rsidRPr="009223D1">
        <w:rPr>
          <w:szCs w:val="28"/>
        </w:rPr>
        <w:t>Закон</w:t>
      </w:r>
      <w:r>
        <w:rPr>
          <w:szCs w:val="28"/>
        </w:rPr>
        <w:t>а</w:t>
      </w:r>
      <w:r w:rsidRPr="009223D1">
        <w:rPr>
          <w:szCs w:val="28"/>
        </w:rPr>
        <w:t xml:space="preserve"> </w:t>
      </w:r>
      <w:r>
        <w:rPr>
          <w:szCs w:val="28"/>
        </w:rPr>
        <w:t xml:space="preserve">Ярославской области </w:t>
      </w:r>
      <w:r w:rsidRPr="009223D1">
        <w:rPr>
          <w:szCs w:val="28"/>
        </w:rPr>
        <w:t xml:space="preserve">от 05.06.2008 </w:t>
      </w:r>
      <w:r>
        <w:rPr>
          <w:szCs w:val="28"/>
        </w:rPr>
        <w:t xml:space="preserve">№ </w:t>
      </w:r>
      <w:r w:rsidRPr="009223D1">
        <w:rPr>
          <w:szCs w:val="28"/>
        </w:rPr>
        <w:t xml:space="preserve">25-з </w:t>
      </w:r>
      <w:r>
        <w:rPr>
          <w:szCs w:val="28"/>
        </w:rPr>
        <w:t>«</w:t>
      </w:r>
      <w:r w:rsidRPr="009223D1">
        <w:rPr>
          <w:szCs w:val="28"/>
        </w:rPr>
        <w:t>Об объектах культурного наследия (памятниках истории и культуры) народов Российской Федерации на территории Ярославской области</w:t>
      </w:r>
      <w:r>
        <w:rPr>
          <w:szCs w:val="28"/>
        </w:rPr>
        <w:t>» (далее – Закон области).</w:t>
      </w:r>
    </w:p>
    <w:p w:rsidR="0086085B" w:rsidRDefault="0086085B" w:rsidP="0086085B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Также </w:t>
      </w:r>
      <w:r w:rsidR="00CB46E8">
        <w:rPr>
          <w:szCs w:val="28"/>
        </w:rPr>
        <w:t>с</w:t>
      </w:r>
      <w:r w:rsidR="00BC555D">
        <w:rPr>
          <w:rFonts w:eastAsiaTheme="minorHAnsi"/>
          <w:szCs w:val="28"/>
          <w:lang w:eastAsia="en-US"/>
        </w:rPr>
        <w:t>огласно положениям пункта</w:t>
      </w:r>
      <w:r w:rsidR="008941FD">
        <w:rPr>
          <w:rFonts w:eastAsiaTheme="minorHAnsi"/>
          <w:szCs w:val="28"/>
          <w:lang w:eastAsia="en-US"/>
        </w:rPr>
        <w:t xml:space="preserve"> </w:t>
      </w:r>
      <w:r w:rsidR="00BC555D">
        <w:rPr>
          <w:rFonts w:eastAsiaTheme="minorHAnsi"/>
          <w:szCs w:val="28"/>
          <w:lang w:eastAsia="en-US"/>
        </w:rPr>
        <w:t xml:space="preserve">3 статьи 31 </w:t>
      </w:r>
      <w:r w:rsidR="00BC555D" w:rsidRPr="00AC6482">
        <w:rPr>
          <w:rFonts w:eastAsiaTheme="minorHAnsi"/>
          <w:szCs w:val="28"/>
          <w:lang w:eastAsia="en-US"/>
        </w:rPr>
        <w:t>Федерального закона «</w:t>
      </w:r>
      <w:r w:rsidR="00BC555D">
        <w:rPr>
          <w:rFonts w:eastAsiaTheme="minorHAnsi"/>
          <w:szCs w:val="28"/>
          <w:lang w:eastAsia="en-US"/>
        </w:rPr>
        <w:t>Об </w:t>
      </w:r>
      <w:r w:rsidR="00BC555D" w:rsidRPr="00AC6482">
        <w:rPr>
          <w:rFonts w:eastAsiaTheme="minorHAnsi"/>
          <w:szCs w:val="28"/>
          <w:lang w:eastAsia="en-US"/>
        </w:rPr>
        <w:t>объектах культурного наследия (памятниках истории и культуры) народов Российской Федерации»</w:t>
      </w:r>
      <w:r w:rsidR="00BC555D">
        <w:rPr>
          <w:rFonts w:eastAsiaTheme="minorHAnsi"/>
          <w:szCs w:val="28"/>
          <w:lang w:eastAsia="en-US"/>
        </w:rPr>
        <w:t xml:space="preserve"> (в редакции </w:t>
      </w:r>
      <w:r w:rsidR="00AC6482">
        <w:rPr>
          <w:rFonts w:eastAsiaTheme="minorHAnsi"/>
          <w:szCs w:val="28"/>
          <w:lang w:eastAsia="en-US"/>
        </w:rPr>
        <w:t>Федеральн</w:t>
      </w:r>
      <w:r w:rsidR="00BC555D">
        <w:rPr>
          <w:rFonts w:eastAsiaTheme="minorHAnsi"/>
          <w:szCs w:val="28"/>
          <w:lang w:eastAsia="en-US"/>
        </w:rPr>
        <w:t>ого</w:t>
      </w:r>
      <w:r w:rsidR="00AC6482">
        <w:rPr>
          <w:rFonts w:eastAsiaTheme="minorHAnsi"/>
          <w:szCs w:val="28"/>
          <w:lang w:eastAsia="en-US"/>
        </w:rPr>
        <w:t xml:space="preserve"> закон</w:t>
      </w:r>
      <w:r w:rsidR="00BC555D">
        <w:rPr>
          <w:rFonts w:eastAsiaTheme="minorHAnsi"/>
          <w:szCs w:val="28"/>
          <w:lang w:eastAsia="en-US"/>
        </w:rPr>
        <w:t>а</w:t>
      </w:r>
      <w:r w:rsidR="00AC6482">
        <w:rPr>
          <w:rFonts w:eastAsiaTheme="minorHAnsi"/>
          <w:szCs w:val="28"/>
          <w:lang w:eastAsia="en-US"/>
        </w:rPr>
        <w:t xml:space="preserve"> </w:t>
      </w:r>
      <w:r w:rsidR="00AC6482" w:rsidRPr="00AC6482">
        <w:rPr>
          <w:rFonts w:eastAsiaTheme="minorHAnsi"/>
          <w:szCs w:val="28"/>
          <w:lang w:eastAsia="en-US"/>
        </w:rPr>
        <w:t xml:space="preserve">от 04.08.2023 </w:t>
      </w:r>
      <w:r w:rsidR="00BC555D">
        <w:rPr>
          <w:rFonts w:eastAsiaTheme="minorHAnsi"/>
          <w:szCs w:val="28"/>
          <w:lang w:eastAsia="en-US"/>
        </w:rPr>
        <w:t xml:space="preserve">      </w:t>
      </w:r>
      <w:r w:rsidR="00AC6482">
        <w:rPr>
          <w:rFonts w:eastAsiaTheme="minorHAnsi"/>
          <w:szCs w:val="28"/>
          <w:lang w:eastAsia="en-US"/>
        </w:rPr>
        <w:t>№</w:t>
      </w:r>
      <w:r w:rsidR="00BC555D">
        <w:rPr>
          <w:rFonts w:eastAsiaTheme="minorHAnsi"/>
          <w:szCs w:val="28"/>
          <w:lang w:eastAsia="en-US"/>
        </w:rPr>
        <w:t> </w:t>
      </w:r>
      <w:r w:rsidR="00AC6482" w:rsidRPr="00AC6482">
        <w:rPr>
          <w:rFonts w:eastAsiaTheme="minorHAnsi"/>
          <w:szCs w:val="28"/>
          <w:lang w:eastAsia="en-US"/>
        </w:rPr>
        <w:t>472-ФЗ</w:t>
      </w:r>
      <w:r w:rsidR="00BC555D">
        <w:rPr>
          <w:rFonts w:eastAsiaTheme="minorHAnsi"/>
          <w:szCs w:val="28"/>
          <w:lang w:eastAsia="en-US"/>
        </w:rPr>
        <w:t>)</w:t>
      </w:r>
      <w:r w:rsidR="00AC6482" w:rsidRPr="00AC6482">
        <w:rPr>
          <w:rFonts w:eastAsiaTheme="minorHAnsi"/>
          <w:szCs w:val="28"/>
          <w:lang w:eastAsia="en-US"/>
        </w:rPr>
        <w:t xml:space="preserve"> </w:t>
      </w:r>
      <w:r w:rsidR="00BC555D">
        <w:rPr>
          <w:rFonts w:eastAsiaTheme="minorHAnsi"/>
          <w:szCs w:val="28"/>
          <w:lang w:eastAsia="en-US"/>
        </w:rPr>
        <w:t xml:space="preserve">порядок определения размера оплаты </w:t>
      </w:r>
      <w:r w:rsidR="00BC555D" w:rsidRPr="00AC6482">
        <w:rPr>
          <w:rFonts w:eastAsiaTheme="minorHAnsi"/>
          <w:szCs w:val="28"/>
          <w:lang w:eastAsia="en-US"/>
        </w:rPr>
        <w:t>историко-культурн</w:t>
      </w:r>
      <w:r w:rsidR="00BC555D">
        <w:rPr>
          <w:rFonts w:eastAsiaTheme="minorHAnsi"/>
          <w:szCs w:val="28"/>
          <w:lang w:eastAsia="en-US"/>
        </w:rPr>
        <w:t>ой</w:t>
      </w:r>
      <w:r w:rsidR="00BC555D" w:rsidRPr="00AC6482">
        <w:rPr>
          <w:rFonts w:eastAsiaTheme="minorHAnsi"/>
          <w:szCs w:val="28"/>
          <w:lang w:eastAsia="en-US"/>
        </w:rPr>
        <w:t xml:space="preserve"> экспертиз</w:t>
      </w:r>
      <w:r w:rsidR="00BC555D">
        <w:rPr>
          <w:rFonts w:eastAsiaTheme="minorHAnsi"/>
          <w:szCs w:val="28"/>
          <w:lang w:eastAsia="en-US"/>
        </w:rPr>
        <w:t xml:space="preserve">ы, </w:t>
      </w:r>
      <w:r w:rsidR="00BC555D">
        <w:t xml:space="preserve">утверждаемый </w:t>
      </w:r>
      <w:r w:rsidR="00BC555D" w:rsidRPr="00AC6482">
        <w:t>органом государственной власти субъекта Российской Федерации</w:t>
      </w:r>
      <w:r w:rsidR="00BC555D">
        <w:t xml:space="preserve">, не включает </w:t>
      </w:r>
      <w:r w:rsidR="00AC6482">
        <w:rPr>
          <w:rFonts w:eastAsiaTheme="minorHAnsi"/>
          <w:szCs w:val="28"/>
          <w:lang w:eastAsia="en-US"/>
        </w:rPr>
        <w:t xml:space="preserve">объекты, </w:t>
      </w:r>
      <w:r w:rsidR="00AC6482" w:rsidRPr="00AC6482">
        <w:rPr>
          <w:rFonts w:eastAsiaTheme="minorHAnsi"/>
          <w:szCs w:val="28"/>
          <w:lang w:eastAsia="en-US"/>
        </w:rPr>
        <w:t>представляющи</w:t>
      </w:r>
      <w:r w:rsidR="00AC6482">
        <w:rPr>
          <w:rFonts w:eastAsiaTheme="minorHAnsi"/>
          <w:szCs w:val="28"/>
          <w:lang w:eastAsia="en-US"/>
        </w:rPr>
        <w:t>е</w:t>
      </w:r>
      <w:r w:rsidR="00AC6482" w:rsidRPr="00AC6482">
        <w:rPr>
          <w:rFonts w:eastAsiaTheme="minorHAnsi"/>
          <w:szCs w:val="28"/>
          <w:lang w:eastAsia="en-US"/>
        </w:rPr>
        <w:t xml:space="preserve"> собой историко-культурную ценность</w:t>
      </w:r>
      <w:r w:rsidR="00AC6482">
        <w:rPr>
          <w:rFonts w:eastAsiaTheme="minorHAnsi"/>
          <w:szCs w:val="28"/>
          <w:lang w:eastAsia="en-US"/>
        </w:rPr>
        <w:t>.</w:t>
      </w:r>
      <w:r w:rsidR="00AC6482" w:rsidRPr="00AC6482">
        <w:rPr>
          <w:rFonts w:eastAsiaTheme="minorHAnsi"/>
          <w:szCs w:val="28"/>
          <w:lang w:eastAsia="en-US"/>
        </w:rPr>
        <w:t xml:space="preserve"> </w:t>
      </w:r>
      <w:r w:rsidR="00CB46E8">
        <w:rPr>
          <w:rFonts w:eastAsiaTheme="minorHAnsi"/>
          <w:szCs w:val="28"/>
          <w:lang w:eastAsia="en-US"/>
        </w:rPr>
        <w:t xml:space="preserve">В связи с этим </w:t>
      </w:r>
      <w:r w:rsidR="00CB46E8">
        <w:rPr>
          <w:szCs w:val="28"/>
        </w:rPr>
        <w:t xml:space="preserve">проектом закона предусматривается внесение изменений в часть 2 статьи 5 Закона области в части </w:t>
      </w:r>
      <w:r w:rsidR="00CB46E8">
        <w:rPr>
          <w:rFonts w:eastAsiaTheme="minorHAnsi"/>
          <w:szCs w:val="28"/>
          <w:lang w:eastAsia="en-US"/>
        </w:rPr>
        <w:t>оплаты государственной историко-культурной экспертизы и порядка определения ее размера.</w:t>
      </w:r>
    </w:p>
    <w:p w:rsidR="009223D1" w:rsidRDefault="009223D1" w:rsidP="004F5D22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Кроме того, предлагается признать утратившей силу часть 5 статьи 15 Закона области, устанавливающую полномочия </w:t>
      </w:r>
      <w:r w:rsidRPr="009223D1">
        <w:rPr>
          <w:szCs w:val="28"/>
        </w:rPr>
        <w:t>областн</w:t>
      </w:r>
      <w:r>
        <w:rPr>
          <w:szCs w:val="28"/>
        </w:rPr>
        <w:t>ого</w:t>
      </w:r>
      <w:r w:rsidRPr="009223D1">
        <w:rPr>
          <w:szCs w:val="28"/>
        </w:rPr>
        <w:t xml:space="preserve"> орган</w:t>
      </w:r>
      <w:r>
        <w:rPr>
          <w:szCs w:val="28"/>
        </w:rPr>
        <w:t>а</w:t>
      </w:r>
      <w:r w:rsidRPr="009223D1">
        <w:rPr>
          <w:szCs w:val="28"/>
        </w:rPr>
        <w:t xml:space="preserve"> охраны объектов культурного наследия</w:t>
      </w:r>
      <w:r>
        <w:rPr>
          <w:szCs w:val="28"/>
        </w:rPr>
        <w:t xml:space="preserve"> по утверждению п</w:t>
      </w:r>
      <w:r w:rsidRPr="009223D1">
        <w:rPr>
          <w:szCs w:val="28"/>
        </w:rPr>
        <w:t>оряд</w:t>
      </w:r>
      <w:r>
        <w:rPr>
          <w:szCs w:val="28"/>
        </w:rPr>
        <w:t>ка</w:t>
      </w:r>
      <w:r w:rsidRPr="009223D1">
        <w:rPr>
          <w:szCs w:val="28"/>
        </w:rPr>
        <w:t xml:space="preserve"> подготовки и утверждения проекта планировки территории в отношении территорий исторических поселений регионального значения</w:t>
      </w:r>
      <w:r w:rsidR="001F7A30">
        <w:rPr>
          <w:szCs w:val="28"/>
        </w:rPr>
        <w:t>, поскольку в</w:t>
      </w:r>
      <w:r>
        <w:rPr>
          <w:szCs w:val="28"/>
        </w:rPr>
        <w:t xml:space="preserve"> соответствии с </w:t>
      </w:r>
      <w:r w:rsidR="00694A69">
        <w:rPr>
          <w:szCs w:val="28"/>
        </w:rPr>
        <w:t>положениями части 8</w:t>
      </w:r>
      <w:r w:rsidR="00694A69" w:rsidRPr="00694A69">
        <w:rPr>
          <w:szCs w:val="28"/>
          <w:vertAlign w:val="superscript"/>
        </w:rPr>
        <w:t>1</w:t>
      </w:r>
      <w:r w:rsidR="00694A69">
        <w:rPr>
          <w:szCs w:val="28"/>
        </w:rPr>
        <w:t xml:space="preserve"> статьи 45 </w:t>
      </w:r>
      <w:r w:rsidR="00694A69" w:rsidRPr="00694A69">
        <w:rPr>
          <w:szCs w:val="28"/>
        </w:rPr>
        <w:t>Градостроительн</w:t>
      </w:r>
      <w:r w:rsidR="00694A69">
        <w:rPr>
          <w:szCs w:val="28"/>
        </w:rPr>
        <w:t>ого</w:t>
      </w:r>
      <w:r w:rsidR="00694A69" w:rsidRPr="00694A69">
        <w:rPr>
          <w:szCs w:val="28"/>
        </w:rPr>
        <w:t xml:space="preserve"> кодекс</w:t>
      </w:r>
      <w:r w:rsidR="00694A69">
        <w:rPr>
          <w:szCs w:val="28"/>
        </w:rPr>
        <w:t>а</w:t>
      </w:r>
      <w:r w:rsidR="00694A69" w:rsidRPr="00694A69">
        <w:rPr>
          <w:szCs w:val="28"/>
        </w:rPr>
        <w:t xml:space="preserve"> Российской Федерации</w:t>
      </w:r>
      <w:r w:rsidR="00694A69">
        <w:rPr>
          <w:szCs w:val="28"/>
        </w:rPr>
        <w:t xml:space="preserve"> (в редакции </w:t>
      </w:r>
      <w:r w:rsidR="00694A69" w:rsidRPr="00694A69">
        <w:rPr>
          <w:szCs w:val="28"/>
        </w:rPr>
        <w:t>Федеральн</w:t>
      </w:r>
      <w:r w:rsidR="00694A69">
        <w:rPr>
          <w:szCs w:val="28"/>
        </w:rPr>
        <w:t>ого</w:t>
      </w:r>
      <w:r w:rsidR="00694A69" w:rsidRPr="00694A69">
        <w:rPr>
          <w:szCs w:val="28"/>
        </w:rPr>
        <w:t xml:space="preserve"> закон</w:t>
      </w:r>
      <w:r w:rsidR="00694A69">
        <w:rPr>
          <w:szCs w:val="28"/>
        </w:rPr>
        <w:t>а</w:t>
      </w:r>
      <w:r w:rsidR="00694A69" w:rsidRPr="00694A69">
        <w:rPr>
          <w:szCs w:val="28"/>
        </w:rPr>
        <w:t xml:space="preserve"> от 10.07.2023 </w:t>
      </w:r>
      <w:r w:rsidR="00694A69">
        <w:rPr>
          <w:szCs w:val="28"/>
        </w:rPr>
        <w:t>№ </w:t>
      </w:r>
      <w:r w:rsidR="00694A69" w:rsidRPr="00694A69">
        <w:rPr>
          <w:szCs w:val="28"/>
        </w:rPr>
        <w:t>305-ФЗ</w:t>
      </w:r>
      <w:r w:rsidR="00694A69">
        <w:rPr>
          <w:szCs w:val="28"/>
        </w:rPr>
        <w:t>) п</w:t>
      </w:r>
      <w:r w:rsidR="00694A69" w:rsidRPr="00694A69">
        <w:rPr>
          <w:szCs w:val="28"/>
        </w:rPr>
        <w:t>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Федерации.</w:t>
      </w:r>
      <w:bookmarkStart w:id="0" w:name="_GoBack"/>
      <w:bookmarkEnd w:id="0"/>
    </w:p>
    <w:p w:rsidR="00D1400C" w:rsidRPr="006870F8" w:rsidRDefault="00D71B4D" w:rsidP="00D8331E">
      <w:pPr>
        <w:autoSpaceDE w:val="0"/>
        <w:autoSpaceDN w:val="0"/>
        <w:adjustRightInd w:val="0"/>
        <w:ind w:firstLine="709"/>
        <w:rPr>
          <w:szCs w:val="28"/>
        </w:rPr>
      </w:pPr>
      <w:r w:rsidRPr="006870F8">
        <w:rPr>
          <w:szCs w:val="28"/>
        </w:rP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D1400C" w:rsidRPr="006870F8" w:rsidSect="00D8331E">
      <w:headerReference w:type="default" r:id="rId8"/>
      <w:pgSz w:w="11906" w:h="16838"/>
      <w:pgMar w:top="567" w:right="566" w:bottom="1134" w:left="156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EBF" w:rsidRDefault="00DC5EBF" w:rsidP="00E75934">
      <w:r>
        <w:separator/>
      </w:r>
    </w:p>
  </w:endnote>
  <w:endnote w:type="continuationSeparator" w:id="0">
    <w:p w:rsidR="00DC5EBF" w:rsidRDefault="00DC5EBF" w:rsidP="00E7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EBF" w:rsidRDefault="00DC5EBF" w:rsidP="00E75934">
      <w:r>
        <w:separator/>
      </w:r>
    </w:p>
  </w:footnote>
  <w:footnote w:type="continuationSeparator" w:id="0">
    <w:p w:rsidR="00DC5EBF" w:rsidRDefault="00DC5EBF" w:rsidP="00E75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1712361"/>
      <w:docPartObj>
        <w:docPartGallery w:val="Page Numbers (Top of Page)"/>
        <w:docPartUnique/>
      </w:docPartObj>
    </w:sdtPr>
    <w:sdtEndPr/>
    <w:sdtContent>
      <w:p w:rsidR="00E75934" w:rsidRDefault="00E759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31E">
          <w:rPr>
            <w:noProof/>
          </w:rPr>
          <w:t>2</w:t>
        </w:r>
        <w:r>
          <w:fldChar w:fldCharType="end"/>
        </w:r>
      </w:p>
    </w:sdtContent>
  </w:sdt>
  <w:p w:rsidR="00E75934" w:rsidRDefault="00E759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530F6"/>
    <w:multiLevelType w:val="hybridMultilevel"/>
    <w:tmpl w:val="9C7843C2"/>
    <w:lvl w:ilvl="0" w:tplc="40AC4FF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8E3A76"/>
    <w:multiLevelType w:val="hybridMultilevel"/>
    <w:tmpl w:val="ABA688B0"/>
    <w:lvl w:ilvl="0" w:tplc="5ABAE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02"/>
    <w:rsid w:val="00006730"/>
    <w:rsid w:val="0001339A"/>
    <w:rsid w:val="00014AC8"/>
    <w:rsid w:val="00015A17"/>
    <w:rsid w:val="000273FF"/>
    <w:rsid w:val="0004172D"/>
    <w:rsid w:val="000419ED"/>
    <w:rsid w:val="00042CD7"/>
    <w:rsid w:val="000465FC"/>
    <w:rsid w:val="00046DED"/>
    <w:rsid w:val="0004766B"/>
    <w:rsid w:val="00047EF0"/>
    <w:rsid w:val="000506ED"/>
    <w:rsid w:val="00056A95"/>
    <w:rsid w:val="000615D5"/>
    <w:rsid w:val="00064B26"/>
    <w:rsid w:val="000657C4"/>
    <w:rsid w:val="000661D6"/>
    <w:rsid w:val="00067033"/>
    <w:rsid w:val="00067963"/>
    <w:rsid w:val="00074D4B"/>
    <w:rsid w:val="000827FC"/>
    <w:rsid w:val="000838A3"/>
    <w:rsid w:val="000854A1"/>
    <w:rsid w:val="00086389"/>
    <w:rsid w:val="00087A37"/>
    <w:rsid w:val="00090C78"/>
    <w:rsid w:val="000911D7"/>
    <w:rsid w:val="000A0260"/>
    <w:rsid w:val="000B08AF"/>
    <w:rsid w:val="000B5FAB"/>
    <w:rsid w:val="000C1661"/>
    <w:rsid w:val="000C1ACA"/>
    <w:rsid w:val="000C59CC"/>
    <w:rsid w:val="000C7552"/>
    <w:rsid w:val="000C7883"/>
    <w:rsid w:val="000C7B02"/>
    <w:rsid w:val="000D42BB"/>
    <w:rsid w:val="000E0229"/>
    <w:rsid w:val="000E28AF"/>
    <w:rsid w:val="000E6A81"/>
    <w:rsid w:val="000F5FE2"/>
    <w:rsid w:val="0010164F"/>
    <w:rsid w:val="00102EA4"/>
    <w:rsid w:val="00103408"/>
    <w:rsid w:val="00107DD6"/>
    <w:rsid w:val="00115CEC"/>
    <w:rsid w:val="0012142D"/>
    <w:rsid w:val="0012240C"/>
    <w:rsid w:val="00127B5C"/>
    <w:rsid w:val="00131F16"/>
    <w:rsid w:val="00132629"/>
    <w:rsid w:val="00134B1E"/>
    <w:rsid w:val="00141B4B"/>
    <w:rsid w:val="00152E5D"/>
    <w:rsid w:val="00153D07"/>
    <w:rsid w:val="00154D91"/>
    <w:rsid w:val="00166ABD"/>
    <w:rsid w:val="0017075F"/>
    <w:rsid w:val="00173861"/>
    <w:rsid w:val="00177967"/>
    <w:rsid w:val="001833EC"/>
    <w:rsid w:val="00184BE7"/>
    <w:rsid w:val="00186503"/>
    <w:rsid w:val="00191511"/>
    <w:rsid w:val="001A1A8B"/>
    <w:rsid w:val="001C2973"/>
    <w:rsid w:val="001C57CA"/>
    <w:rsid w:val="001D53D4"/>
    <w:rsid w:val="001D5A28"/>
    <w:rsid w:val="001D7894"/>
    <w:rsid w:val="001E7658"/>
    <w:rsid w:val="001F4712"/>
    <w:rsid w:val="001F72D8"/>
    <w:rsid w:val="001F7A30"/>
    <w:rsid w:val="001F7FBE"/>
    <w:rsid w:val="00200CFC"/>
    <w:rsid w:val="00205224"/>
    <w:rsid w:val="00207281"/>
    <w:rsid w:val="00216D90"/>
    <w:rsid w:val="00217EDC"/>
    <w:rsid w:val="002362D3"/>
    <w:rsid w:val="002369F0"/>
    <w:rsid w:val="00250531"/>
    <w:rsid w:val="00260FAB"/>
    <w:rsid w:val="002621E1"/>
    <w:rsid w:val="002626CC"/>
    <w:rsid w:val="00275D57"/>
    <w:rsid w:val="00283F5C"/>
    <w:rsid w:val="002953D5"/>
    <w:rsid w:val="00296D1E"/>
    <w:rsid w:val="002A2A61"/>
    <w:rsid w:val="002D456E"/>
    <w:rsid w:val="002E0302"/>
    <w:rsid w:val="002E23E4"/>
    <w:rsid w:val="00304D7B"/>
    <w:rsid w:val="00312747"/>
    <w:rsid w:val="0031638D"/>
    <w:rsid w:val="00333B12"/>
    <w:rsid w:val="00344D19"/>
    <w:rsid w:val="00354D0A"/>
    <w:rsid w:val="00365BC4"/>
    <w:rsid w:val="00365C80"/>
    <w:rsid w:val="00366665"/>
    <w:rsid w:val="00384751"/>
    <w:rsid w:val="003859CA"/>
    <w:rsid w:val="0039796F"/>
    <w:rsid w:val="003B38A3"/>
    <w:rsid w:val="003B784E"/>
    <w:rsid w:val="003C6487"/>
    <w:rsid w:val="003D306F"/>
    <w:rsid w:val="003D4261"/>
    <w:rsid w:val="003E1EC4"/>
    <w:rsid w:val="003E4B49"/>
    <w:rsid w:val="003E4E5F"/>
    <w:rsid w:val="003E60AD"/>
    <w:rsid w:val="003E6839"/>
    <w:rsid w:val="003F0E71"/>
    <w:rsid w:val="00400C43"/>
    <w:rsid w:val="00401640"/>
    <w:rsid w:val="004045BD"/>
    <w:rsid w:val="004202C7"/>
    <w:rsid w:val="00430507"/>
    <w:rsid w:val="004358A3"/>
    <w:rsid w:val="0044207C"/>
    <w:rsid w:val="00447BE7"/>
    <w:rsid w:val="004502B4"/>
    <w:rsid w:val="00450B28"/>
    <w:rsid w:val="0045126D"/>
    <w:rsid w:val="004563DD"/>
    <w:rsid w:val="00456BCA"/>
    <w:rsid w:val="00461B2F"/>
    <w:rsid w:val="004631ED"/>
    <w:rsid w:val="004655A0"/>
    <w:rsid w:val="004664AD"/>
    <w:rsid w:val="004713F7"/>
    <w:rsid w:val="004714DD"/>
    <w:rsid w:val="00471BF1"/>
    <w:rsid w:val="00480844"/>
    <w:rsid w:val="004826DA"/>
    <w:rsid w:val="0048673D"/>
    <w:rsid w:val="00491D56"/>
    <w:rsid w:val="004A03A9"/>
    <w:rsid w:val="004A39BC"/>
    <w:rsid w:val="004A68B6"/>
    <w:rsid w:val="004C57CA"/>
    <w:rsid w:val="004C743B"/>
    <w:rsid w:val="004D038C"/>
    <w:rsid w:val="004D0B48"/>
    <w:rsid w:val="004D17FC"/>
    <w:rsid w:val="004D5194"/>
    <w:rsid w:val="004E614B"/>
    <w:rsid w:val="004F1324"/>
    <w:rsid w:val="004F5D22"/>
    <w:rsid w:val="00517CD4"/>
    <w:rsid w:val="0052321D"/>
    <w:rsid w:val="00534267"/>
    <w:rsid w:val="00534FD7"/>
    <w:rsid w:val="00537ACC"/>
    <w:rsid w:val="00537DFC"/>
    <w:rsid w:val="00544402"/>
    <w:rsid w:val="005542AB"/>
    <w:rsid w:val="00554927"/>
    <w:rsid w:val="005725B5"/>
    <w:rsid w:val="005837DC"/>
    <w:rsid w:val="005839C4"/>
    <w:rsid w:val="0058420F"/>
    <w:rsid w:val="005901D0"/>
    <w:rsid w:val="00596957"/>
    <w:rsid w:val="00597ED5"/>
    <w:rsid w:val="005A175D"/>
    <w:rsid w:val="005A3A12"/>
    <w:rsid w:val="005A7675"/>
    <w:rsid w:val="005B271A"/>
    <w:rsid w:val="005C4209"/>
    <w:rsid w:val="005D1C00"/>
    <w:rsid w:val="005E59EE"/>
    <w:rsid w:val="005F036F"/>
    <w:rsid w:val="00604981"/>
    <w:rsid w:val="00615114"/>
    <w:rsid w:val="00636CF7"/>
    <w:rsid w:val="00655149"/>
    <w:rsid w:val="00655C87"/>
    <w:rsid w:val="006610A9"/>
    <w:rsid w:val="00673745"/>
    <w:rsid w:val="0068618D"/>
    <w:rsid w:val="006861FA"/>
    <w:rsid w:val="006870F8"/>
    <w:rsid w:val="00694A69"/>
    <w:rsid w:val="006A102A"/>
    <w:rsid w:val="006B1AFF"/>
    <w:rsid w:val="006B6D69"/>
    <w:rsid w:val="006C4CEC"/>
    <w:rsid w:val="006C5C20"/>
    <w:rsid w:val="006C76B6"/>
    <w:rsid w:val="006D2C73"/>
    <w:rsid w:val="006D2F11"/>
    <w:rsid w:val="006F0DD3"/>
    <w:rsid w:val="00712B89"/>
    <w:rsid w:val="00714F14"/>
    <w:rsid w:val="00721143"/>
    <w:rsid w:val="00721D2B"/>
    <w:rsid w:val="00730D1A"/>
    <w:rsid w:val="00731B94"/>
    <w:rsid w:val="00741F0C"/>
    <w:rsid w:val="00745ED4"/>
    <w:rsid w:val="00752934"/>
    <w:rsid w:val="007533E7"/>
    <w:rsid w:val="007644DB"/>
    <w:rsid w:val="00764DA8"/>
    <w:rsid w:val="007650A8"/>
    <w:rsid w:val="00777B96"/>
    <w:rsid w:val="00793A7E"/>
    <w:rsid w:val="007965B0"/>
    <w:rsid w:val="007A1AF9"/>
    <w:rsid w:val="007A30A4"/>
    <w:rsid w:val="007A3EA9"/>
    <w:rsid w:val="007B0C3A"/>
    <w:rsid w:val="007C0780"/>
    <w:rsid w:val="007E01E9"/>
    <w:rsid w:val="007E03B7"/>
    <w:rsid w:val="007F4D7E"/>
    <w:rsid w:val="007F5593"/>
    <w:rsid w:val="00800B47"/>
    <w:rsid w:val="00802A33"/>
    <w:rsid w:val="00806625"/>
    <w:rsid w:val="00813038"/>
    <w:rsid w:val="00813D49"/>
    <w:rsid w:val="00827964"/>
    <w:rsid w:val="00827FD3"/>
    <w:rsid w:val="0083361F"/>
    <w:rsid w:val="008463A9"/>
    <w:rsid w:val="0086085B"/>
    <w:rsid w:val="00866D70"/>
    <w:rsid w:val="0087398E"/>
    <w:rsid w:val="00875E05"/>
    <w:rsid w:val="00891CDF"/>
    <w:rsid w:val="008941FD"/>
    <w:rsid w:val="0089678A"/>
    <w:rsid w:val="0089775A"/>
    <w:rsid w:val="008A0370"/>
    <w:rsid w:val="008B0C34"/>
    <w:rsid w:val="008B16EA"/>
    <w:rsid w:val="008B3D66"/>
    <w:rsid w:val="008B5D3E"/>
    <w:rsid w:val="008B6D1D"/>
    <w:rsid w:val="008C110B"/>
    <w:rsid w:val="008E4334"/>
    <w:rsid w:val="008F1990"/>
    <w:rsid w:val="009116F0"/>
    <w:rsid w:val="00917504"/>
    <w:rsid w:val="009223D1"/>
    <w:rsid w:val="009242BA"/>
    <w:rsid w:val="00930C48"/>
    <w:rsid w:val="00933C34"/>
    <w:rsid w:val="00954D66"/>
    <w:rsid w:val="00961628"/>
    <w:rsid w:val="0098112E"/>
    <w:rsid w:val="00983EEE"/>
    <w:rsid w:val="00995080"/>
    <w:rsid w:val="009A16E6"/>
    <w:rsid w:val="009A1A26"/>
    <w:rsid w:val="009A40D9"/>
    <w:rsid w:val="009A6E0C"/>
    <w:rsid w:val="009C2F59"/>
    <w:rsid w:val="009C3F39"/>
    <w:rsid w:val="009C4C24"/>
    <w:rsid w:val="009D48E6"/>
    <w:rsid w:val="009E6FBB"/>
    <w:rsid w:val="009F765B"/>
    <w:rsid w:val="00A076C5"/>
    <w:rsid w:val="00A1328A"/>
    <w:rsid w:val="00A230B2"/>
    <w:rsid w:val="00A24D20"/>
    <w:rsid w:val="00A275B5"/>
    <w:rsid w:val="00A31CA3"/>
    <w:rsid w:val="00A52AE3"/>
    <w:rsid w:val="00A55D51"/>
    <w:rsid w:val="00A565E1"/>
    <w:rsid w:val="00A70D34"/>
    <w:rsid w:val="00A71A13"/>
    <w:rsid w:val="00A75376"/>
    <w:rsid w:val="00A77D5E"/>
    <w:rsid w:val="00A82744"/>
    <w:rsid w:val="00A974ED"/>
    <w:rsid w:val="00AB0207"/>
    <w:rsid w:val="00AC6482"/>
    <w:rsid w:val="00AD76D3"/>
    <w:rsid w:val="00AE1E1B"/>
    <w:rsid w:val="00AF6C90"/>
    <w:rsid w:val="00AF7D81"/>
    <w:rsid w:val="00B1354F"/>
    <w:rsid w:val="00B13AC4"/>
    <w:rsid w:val="00B24ADC"/>
    <w:rsid w:val="00B2757E"/>
    <w:rsid w:val="00B332A2"/>
    <w:rsid w:val="00B367FE"/>
    <w:rsid w:val="00B368F1"/>
    <w:rsid w:val="00B37785"/>
    <w:rsid w:val="00B4173F"/>
    <w:rsid w:val="00B52B20"/>
    <w:rsid w:val="00B6459B"/>
    <w:rsid w:val="00B66274"/>
    <w:rsid w:val="00BA1853"/>
    <w:rsid w:val="00BA2A3F"/>
    <w:rsid w:val="00BA2A52"/>
    <w:rsid w:val="00BB39B0"/>
    <w:rsid w:val="00BB7AB2"/>
    <w:rsid w:val="00BC05D8"/>
    <w:rsid w:val="00BC555D"/>
    <w:rsid w:val="00BE34C9"/>
    <w:rsid w:val="00BF197F"/>
    <w:rsid w:val="00BF1B81"/>
    <w:rsid w:val="00BF759C"/>
    <w:rsid w:val="00BF7C35"/>
    <w:rsid w:val="00C03759"/>
    <w:rsid w:val="00C11A37"/>
    <w:rsid w:val="00C12535"/>
    <w:rsid w:val="00C150F4"/>
    <w:rsid w:val="00C35C97"/>
    <w:rsid w:val="00C4039B"/>
    <w:rsid w:val="00C43D4F"/>
    <w:rsid w:val="00C4608D"/>
    <w:rsid w:val="00C47DA2"/>
    <w:rsid w:val="00C52C9E"/>
    <w:rsid w:val="00C64DA9"/>
    <w:rsid w:val="00C65C0D"/>
    <w:rsid w:val="00C675CF"/>
    <w:rsid w:val="00C67BB8"/>
    <w:rsid w:val="00C71018"/>
    <w:rsid w:val="00C72BDF"/>
    <w:rsid w:val="00C74B63"/>
    <w:rsid w:val="00C845F4"/>
    <w:rsid w:val="00C960FF"/>
    <w:rsid w:val="00CA372E"/>
    <w:rsid w:val="00CB0290"/>
    <w:rsid w:val="00CB0370"/>
    <w:rsid w:val="00CB0DB4"/>
    <w:rsid w:val="00CB2197"/>
    <w:rsid w:val="00CB24DF"/>
    <w:rsid w:val="00CB46E8"/>
    <w:rsid w:val="00CD5F39"/>
    <w:rsid w:val="00CF1550"/>
    <w:rsid w:val="00D122DE"/>
    <w:rsid w:val="00D13073"/>
    <w:rsid w:val="00D1400C"/>
    <w:rsid w:val="00D1784D"/>
    <w:rsid w:val="00D25444"/>
    <w:rsid w:val="00D258B8"/>
    <w:rsid w:val="00D35251"/>
    <w:rsid w:val="00D37CC8"/>
    <w:rsid w:val="00D4163A"/>
    <w:rsid w:val="00D42606"/>
    <w:rsid w:val="00D444F0"/>
    <w:rsid w:val="00D472FE"/>
    <w:rsid w:val="00D51501"/>
    <w:rsid w:val="00D66264"/>
    <w:rsid w:val="00D66727"/>
    <w:rsid w:val="00D71B4D"/>
    <w:rsid w:val="00D72EC7"/>
    <w:rsid w:val="00D77A58"/>
    <w:rsid w:val="00D8331E"/>
    <w:rsid w:val="00D864F1"/>
    <w:rsid w:val="00D9533C"/>
    <w:rsid w:val="00DA34AE"/>
    <w:rsid w:val="00DA38FA"/>
    <w:rsid w:val="00DB4902"/>
    <w:rsid w:val="00DC55FF"/>
    <w:rsid w:val="00DC5EBF"/>
    <w:rsid w:val="00DC6349"/>
    <w:rsid w:val="00DD2790"/>
    <w:rsid w:val="00DD4FF6"/>
    <w:rsid w:val="00DE7CBE"/>
    <w:rsid w:val="00DF224B"/>
    <w:rsid w:val="00DF3D59"/>
    <w:rsid w:val="00DF410E"/>
    <w:rsid w:val="00E02189"/>
    <w:rsid w:val="00E114E8"/>
    <w:rsid w:val="00E17EF2"/>
    <w:rsid w:val="00E21F27"/>
    <w:rsid w:val="00E3790C"/>
    <w:rsid w:val="00E47D79"/>
    <w:rsid w:val="00E50956"/>
    <w:rsid w:val="00E544F8"/>
    <w:rsid w:val="00E55F10"/>
    <w:rsid w:val="00E75934"/>
    <w:rsid w:val="00E941DC"/>
    <w:rsid w:val="00E977DC"/>
    <w:rsid w:val="00EA409B"/>
    <w:rsid w:val="00EB356C"/>
    <w:rsid w:val="00EB429F"/>
    <w:rsid w:val="00EB700B"/>
    <w:rsid w:val="00EC4450"/>
    <w:rsid w:val="00ED1C45"/>
    <w:rsid w:val="00ED5EF2"/>
    <w:rsid w:val="00EE2241"/>
    <w:rsid w:val="00EE2C21"/>
    <w:rsid w:val="00EF1B81"/>
    <w:rsid w:val="00EF3074"/>
    <w:rsid w:val="00F0338B"/>
    <w:rsid w:val="00F16221"/>
    <w:rsid w:val="00F26177"/>
    <w:rsid w:val="00F539BA"/>
    <w:rsid w:val="00F61BC3"/>
    <w:rsid w:val="00F61C5D"/>
    <w:rsid w:val="00F75055"/>
    <w:rsid w:val="00F77899"/>
    <w:rsid w:val="00F81C84"/>
    <w:rsid w:val="00F82F9D"/>
    <w:rsid w:val="00F86BC9"/>
    <w:rsid w:val="00F90412"/>
    <w:rsid w:val="00F913CD"/>
    <w:rsid w:val="00F95689"/>
    <w:rsid w:val="00FA0234"/>
    <w:rsid w:val="00FB4BE5"/>
    <w:rsid w:val="00FC014B"/>
    <w:rsid w:val="00FC02F6"/>
    <w:rsid w:val="00FD05BA"/>
    <w:rsid w:val="00FD0EDD"/>
    <w:rsid w:val="00FD4CE1"/>
    <w:rsid w:val="00FD7EB7"/>
    <w:rsid w:val="00FE5B72"/>
    <w:rsid w:val="00FF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21739"/>
  <w15:docId w15:val="{476AB096-63A4-44AF-AF8B-CD54E2A5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закона"/>
    <w:qFormat/>
    <w:rsid w:val="002E03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нят ГД"/>
    <w:basedOn w:val="a"/>
    <w:uiPriority w:val="99"/>
    <w:rsid w:val="002E0302"/>
    <w:pPr>
      <w:ind w:firstLine="0"/>
    </w:pPr>
    <w:rPr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9A16E6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E6A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6A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0B08AF"/>
    <w:pPr>
      <w:spacing w:before="100" w:beforeAutospacing="1" w:after="100" w:afterAutospacing="1"/>
      <w:ind w:firstLine="0"/>
      <w:jc w:val="left"/>
    </w:pPr>
    <w:rPr>
      <w:sz w:val="24"/>
    </w:rPr>
  </w:style>
  <w:style w:type="character" w:styleId="ac">
    <w:name w:val="Hyperlink"/>
    <w:basedOn w:val="a0"/>
    <w:uiPriority w:val="99"/>
    <w:unhideWhenUsed/>
    <w:rsid w:val="00FD4C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9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B6813-2443-4382-B84D-45ED769F9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Елена Николаевна</dc:creator>
  <cp:lastModifiedBy>Гаврилова Елена Николаевна</cp:lastModifiedBy>
  <cp:revision>12</cp:revision>
  <cp:lastPrinted>2023-09-07T08:53:00Z</cp:lastPrinted>
  <dcterms:created xsi:type="dcterms:W3CDTF">2023-08-29T11:43:00Z</dcterms:created>
  <dcterms:modified xsi:type="dcterms:W3CDTF">2023-10-10T11:02:00Z</dcterms:modified>
</cp:coreProperties>
</file>