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DD3AAE" w:rsidRDefault="009B7D24" w:rsidP="002135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5E6B6A" w:rsidRPr="005E6B6A" w:rsidRDefault="005E6B6A" w:rsidP="005E6B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E6B6A">
        <w:rPr>
          <w:rFonts w:ascii="Times New Roman" w:hAnsi="Times New Roman"/>
          <w:bCs/>
          <w:sz w:val="28"/>
          <w:szCs w:val="28"/>
        </w:rPr>
        <w:t>«О внесении изменения в статью 1 Закона Ярославской области</w:t>
      </w:r>
    </w:p>
    <w:p w:rsidR="005E6B6A" w:rsidRPr="005E6B6A" w:rsidRDefault="005E6B6A" w:rsidP="005E6B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E6B6A">
        <w:rPr>
          <w:rFonts w:ascii="Times New Roman" w:hAnsi="Times New Roman"/>
          <w:bCs/>
          <w:sz w:val="28"/>
          <w:szCs w:val="28"/>
        </w:rPr>
        <w:t>«О перераспределении между органами местного самоуправления</w:t>
      </w:r>
    </w:p>
    <w:p w:rsidR="002F6001" w:rsidRPr="005E6B6A" w:rsidRDefault="005E6B6A" w:rsidP="005E6B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E6B6A">
        <w:rPr>
          <w:rFonts w:ascii="Times New Roman" w:hAnsi="Times New Roman"/>
          <w:bCs/>
          <w:sz w:val="28"/>
          <w:szCs w:val="28"/>
        </w:rPr>
        <w:t>отдельных муниципальных образований Ярославской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E6B6A">
        <w:rPr>
          <w:rFonts w:ascii="Times New Roman" w:hAnsi="Times New Roman"/>
          <w:bCs/>
          <w:sz w:val="28"/>
          <w:szCs w:val="28"/>
        </w:rPr>
        <w:t>и органами государственной власти Ярославской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E6B6A">
        <w:rPr>
          <w:rFonts w:ascii="Times New Roman" w:hAnsi="Times New Roman"/>
          <w:bCs/>
          <w:sz w:val="28"/>
          <w:szCs w:val="28"/>
        </w:rPr>
        <w:t>полномочий по организации регулярных перевозок пассажиров и багажа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E6B6A">
        <w:rPr>
          <w:rFonts w:ascii="Times New Roman" w:hAnsi="Times New Roman"/>
          <w:bCs/>
          <w:sz w:val="28"/>
          <w:szCs w:val="28"/>
        </w:rPr>
        <w:t>автомобильным транспортом и городским наземным электрическим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E6B6A">
        <w:rPr>
          <w:rFonts w:ascii="Times New Roman" w:hAnsi="Times New Roman"/>
          <w:bCs/>
          <w:sz w:val="28"/>
          <w:szCs w:val="28"/>
        </w:rPr>
        <w:t>транспортом»</w:t>
      </w:r>
    </w:p>
    <w:p w:rsidR="005E6B6A" w:rsidRDefault="005E6B6A" w:rsidP="005E6B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B6A" w:rsidRDefault="009B7D24" w:rsidP="005E6B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6B6A">
        <w:rPr>
          <w:rFonts w:ascii="Times New Roman" w:hAnsi="Times New Roman"/>
          <w:sz w:val="28"/>
          <w:szCs w:val="28"/>
        </w:rPr>
        <w:t xml:space="preserve">Проект закона Ярославской области </w:t>
      </w:r>
      <w:r w:rsidR="005E6B6A" w:rsidRPr="005E6B6A">
        <w:rPr>
          <w:rFonts w:ascii="Times New Roman" w:hAnsi="Times New Roman"/>
          <w:sz w:val="28"/>
          <w:szCs w:val="28"/>
        </w:rPr>
        <w:t>«</w:t>
      </w:r>
      <w:r w:rsidR="005E6B6A" w:rsidRPr="005E6B6A">
        <w:rPr>
          <w:rFonts w:ascii="Times New Roman" w:hAnsi="Times New Roman"/>
          <w:bCs/>
          <w:sz w:val="28"/>
          <w:szCs w:val="28"/>
        </w:rPr>
        <w:t>О внесении изменения в статью 1 Закона Ярославской области «О перераспределении между органами местного самоуправления отдельных муниципальных образований Ярославской области и органами государственной власти Ярославской области полномочий по организации ре</w:t>
      </w:r>
      <w:r w:rsidR="005E6B6A">
        <w:rPr>
          <w:rFonts w:ascii="Times New Roman" w:hAnsi="Times New Roman"/>
          <w:bCs/>
          <w:sz w:val="28"/>
          <w:szCs w:val="28"/>
        </w:rPr>
        <w:t>гулярных перевозок пассажиров и </w:t>
      </w:r>
      <w:r w:rsidR="005E6B6A" w:rsidRPr="005E6B6A">
        <w:rPr>
          <w:rFonts w:ascii="Times New Roman" w:hAnsi="Times New Roman"/>
          <w:bCs/>
          <w:sz w:val="28"/>
          <w:szCs w:val="28"/>
        </w:rPr>
        <w:t>багажа автомобильным транспортом и городским наземным электрическим транспортом»</w:t>
      </w:r>
      <w:r w:rsidR="008714FE" w:rsidRPr="005E6B6A">
        <w:rPr>
          <w:rFonts w:ascii="Times New Roman" w:hAnsi="Times New Roman"/>
          <w:bCs/>
          <w:sz w:val="28"/>
          <w:szCs w:val="28"/>
        </w:rPr>
        <w:t xml:space="preserve"> </w:t>
      </w:r>
      <w:r w:rsidRPr="005E6B6A">
        <w:rPr>
          <w:rFonts w:ascii="Times New Roman" w:hAnsi="Times New Roman"/>
          <w:sz w:val="28"/>
          <w:szCs w:val="28"/>
        </w:rPr>
        <w:t xml:space="preserve">(далее – проект закона, законопроект) </w:t>
      </w:r>
      <w:r w:rsidR="005E6B6A">
        <w:rPr>
          <w:rFonts w:ascii="Times New Roman" w:hAnsi="Times New Roman"/>
          <w:sz w:val="28"/>
          <w:szCs w:val="28"/>
        </w:rPr>
        <w:t>направлен на обеспечение реализации очередного этапа внедрения централизованного подхода к организации транспортного обслуживания населения на территории Ярославской области.</w:t>
      </w:r>
    </w:p>
    <w:p w:rsidR="005E6B6A" w:rsidRPr="005E6B6A" w:rsidRDefault="005E6B6A" w:rsidP="005E6B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6B6A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 Ярославской области</w:t>
      </w:r>
      <w:r w:rsidRPr="005E6B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01.07.2022 № </w:t>
      </w:r>
      <w:r w:rsidRPr="005E6B6A">
        <w:rPr>
          <w:rFonts w:ascii="Times New Roman" w:hAnsi="Times New Roman"/>
          <w:sz w:val="28"/>
          <w:szCs w:val="28"/>
        </w:rPr>
        <w:t>33-з</w:t>
      </w:r>
      <w:r>
        <w:rPr>
          <w:rFonts w:ascii="Times New Roman" w:hAnsi="Times New Roman"/>
          <w:sz w:val="28"/>
          <w:szCs w:val="28"/>
        </w:rPr>
        <w:t xml:space="preserve"> «О </w:t>
      </w:r>
      <w:r w:rsidRPr="005E6B6A">
        <w:rPr>
          <w:rFonts w:ascii="Times New Roman" w:hAnsi="Times New Roman"/>
          <w:sz w:val="28"/>
          <w:szCs w:val="28"/>
        </w:rPr>
        <w:t>перераспределении между органами местного самоуправления отдельных муниципальных образований Ярославской области и органами государственной власти Ярославской области полномочий по организации регулярных перевозок пассажиров и баг</w:t>
      </w:r>
      <w:r>
        <w:rPr>
          <w:rFonts w:ascii="Times New Roman" w:hAnsi="Times New Roman"/>
          <w:sz w:val="28"/>
          <w:szCs w:val="28"/>
        </w:rPr>
        <w:t>ажа автомобильным транспортом и </w:t>
      </w:r>
      <w:r w:rsidRPr="005E6B6A">
        <w:rPr>
          <w:rFonts w:ascii="Times New Roman" w:hAnsi="Times New Roman"/>
          <w:sz w:val="28"/>
          <w:szCs w:val="28"/>
        </w:rPr>
        <w:t>городским наз</w:t>
      </w:r>
      <w:r>
        <w:rPr>
          <w:rFonts w:ascii="Times New Roman" w:hAnsi="Times New Roman"/>
          <w:sz w:val="28"/>
          <w:szCs w:val="28"/>
        </w:rPr>
        <w:t>емным электрическим транспортом» к числу полномочий органов</w:t>
      </w:r>
      <w:r w:rsidRPr="005E6B6A">
        <w:rPr>
          <w:rFonts w:ascii="Times New Roman" w:hAnsi="Times New Roman"/>
          <w:sz w:val="28"/>
          <w:szCs w:val="28"/>
        </w:rPr>
        <w:t xml:space="preserve"> государственной власти Ярославской области</w:t>
      </w:r>
      <w:r w:rsidR="003672D2">
        <w:rPr>
          <w:rFonts w:ascii="Times New Roman" w:hAnsi="Times New Roman"/>
          <w:sz w:val="28"/>
          <w:szCs w:val="28"/>
        </w:rPr>
        <w:t xml:space="preserve"> отнесена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организация</w:t>
      </w:r>
      <w:r w:rsidRPr="005E6B6A">
        <w:rPr>
          <w:rFonts w:ascii="Times New Roman" w:hAnsi="Times New Roman"/>
          <w:sz w:val="28"/>
          <w:szCs w:val="28"/>
        </w:rPr>
        <w:t xml:space="preserve"> регулярных перевозок пассажиров и багажа автомобильн</w:t>
      </w:r>
      <w:r>
        <w:rPr>
          <w:rFonts w:ascii="Times New Roman" w:hAnsi="Times New Roman"/>
          <w:sz w:val="28"/>
          <w:szCs w:val="28"/>
        </w:rPr>
        <w:t>ым транспортом и </w:t>
      </w:r>
      <w:r w:rsidRPr="005E6B6A">
        <w:rPr>
          <w:rFonts w:ascii="Times New Roman" w:hAnsi="Times New Roman"/>
          <w:sz w:val="28"/>
          <w:szCs w:val="28"/>
        </w:rPr>
        <w:t>городским наземным электрическим транспортом</w:t>
      </w:r>
      <w:r>
        <w:rPr>
          <w:rFonts w:ascii="Times New Roman" w:hAnsi="Times New Roman"/>
          <w:sz w:val="28"/>
          <w:szCs w:val="28"/>
        </w:rPr>
        <w:t>, осуществляемая органами</w:t>
      </w:r>
      <w:r w:rsidRPr="005E6B6A">
        <w:rPr>
          <w:rFonts w:ascii="Times New Roman" w:hAnsi="Times New Roman"/>
          <w:sz w:val="28"/>
          <w:szCs w:val="28"/>
        </w:rPr>
        <w:t xml:space="preserve"> местного самоуправления городского округа город Ярославль, Ярославского муниципального района Ярославской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1C10B8" w:rsidRDefault="005E6B6A" w:rsidP="005E6B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Законопроектом предлагается </w:t>
      </w:r>
      <w:r w:rsidR="003672D2">
        <w:rPr>
          <w:rFonts w:ascii="Times New Roman" w:hAnsi="Times New Roman"/>
          <w:sz w:val="28"/>
          <w:szCs w:val="28"/>
        </w:rPr>
        <w:t xml:space="preserve">предусмотреть </w:t>
      </w:r>
      <w:r>
        <w:rPr>
          <w:rFonts w:ascii="Times New Roman" w:hAnsi="Times New Roman"/>
          <w:sz w:val="28"/>
          <w:szCs w:val="28"/>
        </w:rPr>
        <w:t>аналогичный</w:t>
      </w:r>
      <w:r>
        <w:rPr>
          <w:rFonts w:ascii="Times New Roman" w:hAnsi="Times New Roman"/>
          <w:sz w:val="28"/>
          <w:szCs w:val="28"/>
        </w:rPr>
        <w:t xml:space="preserve"> механизм </w:t>
      </w:r>
      <w:r>
        <w:rPr>
          <w:rFonts w:ascii="Times New Roman" w:hAnsi="Times New Roman"/>
          <w:sz w:val="28"/>
          <w:szCs w:val="28"/>
        </w:rPr>
        <w:t xml:space="preserve">организации регулярных перевозок на территории </w:t>
      </w:r>
      <w:r w:rsidR="003672D2">
        <w:rPr>
          <w:rFonts w:ascii="Times New Roman" w:hAnsi="Times New Roman"/>
          <w:sz w:val="28"/>
          <w:szCs w:val="28"/>
        </w:rPr>
        <w:t>городского округа город </w:t>
      </w:r>
      <w:r w:rsidRPr="005E6B6A">
        <w:rPr>
          <w:rFonts w:ascii="Times New Roman" w:hAnsi="Times New Roman"/>
          <w:sz w:val="28"/>
          <w:szCs w:val="28"/>
        </w:rPr>
        <w:t xml:space="preserve">Рыбинск </w:t>
      </w:r>
      <w:r>
        <w:rPr>
          <w:rFonts w:ascii="Times New Roman" w:hAnsi="Times New Roman"/>
          <w:sz w:val="28"/>
          <w:szCs w:val="28"/>
        </w:rPr>
        <w:t>и </w:t>
      </w:r>
      <w:r w:rsidRPr="005E6B6A">
        <w:rPr>
          <w:rFonts w:ascii="Times New Roman" w:hAnsi="Times New Roman"/>
          <w:sz w:val="28"/>
          <w:szCs w:val="28"/>
        </w:rPr>
        <w:t>Рыбинского муниципального района Ярославской области</w:t>
      </w:r>
      <w:r w:rsidR="003672D2">
        <w:rPr>
          <w:rFonts w:ascii="Times New Roman" w:hAnsi="Times New Roman"/>
          <w:sz w:val="28"/>
          <w:szCs w:val="28"/>
        </w:rPr>
        <w:t>, что позволит повысить качество предоставления транспортных услуг населению указанных муниципальных образований.</w:t>
      </w:r>
    </w:p>
    <w:p w:rsidR="009541B6" w:rsidRPr="00D45917" w:rsidRDefault="003672D2" w:rsidP="003672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2D2">
        <w:rPr>
          <w:rFonts w:ascii="Times New Roman" w:hAnsi="Times New Roman"/>
          <w:sz w:val="28"/>
          <w:szCs w:val="28"/>
        </w:rPr>
        <w:t>Принятие законопроекта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9541B6" w:rsidRPr="00D45917" w:rsidSect="00E21C00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5E6B6A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553EB"/>
    <w:rsid w:val="00066110"/>
    <w:rsid w:val="00071726"/>
    <w:rsid w:val="00086A0C"/>
    <w:rsid w:val="00090E70"/>
    <w:rsid w:val="00094B9D"/>
    <w:rsid w:val="00095506"/>
    <w:rsid w:val="00096158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E4B83"/>
    <w:rsid w:val="000F4BF3"/>
    <w:rsid w:val="00102317"/>
    <w:rsid w:val="00107269"/>
    <w:rsid w:val="0012009D"/>
    <w:rsid w:val="001213BE"/>
    <w:rsid w:val="00130BB9"/>
    <w:rsid w:val="00136857"/>
    <w:rsid w:val="00146C7D"/>
    <w:rsid w:val="00160FDB"/>
    <w:rsid w:val="00165136"/>
    <w:rsid w:val="001669FC"/>
    <w:rsid w:val="00175A66"/>
    <w:rsid w:val="00177B36"/>
    <w:rsid w:val="001837E6"/>
    <w:rsid w:val="00183B7D"/>
    <w:rsid w:val="00184F8F"/>
    <w:rsid w:val="00187132"/>
    <w:rsid w:val="001A0AF2"/>
    <w:rsid w:val="001A0CD9"/>
    <w:rsid w:val="001A10E6"/>
    <w:rsid w:val="001B205D"/>
    <w:rsid w:val="001B51BC"/>
    <w:rsid w:val="001C10B8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16FAC"/>
    <w:rsid w:val="00220735"/>
    <w:rsid w:val="00220936"/>
    <w:rsid w:val="00226041"/>
    <w:rsid w:val="00226EA0"/>
    <w:rsid w:val="00231630"/>
    <w:rsid w:val="00234805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563B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57DBA"/>
    <w:rsid w:val="003623B8"/>
    <w:rsid w:val="0036305B"/>
    <w:rsid w:val="003672D2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31C5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CE1"/>
    <w:rsid w:val="00486249"/>
    <w:rsid w:val="004934A4"/>
    <w:rsid w:val="00496859"/>
    <w:rsid w:val="004A0707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479C7"/>
    <w:rsid w:val="00562E43"/>
    <w:rsid w:val="00563E23"/>
    <w:rsid w:val="00564708"/>
    <w:rsid w:val="00565A2E"/>
    <w:rsid w:val="0056728C"/>
    <w:rsid w:val="00567EAA"/>
    <w:rsid w:val="00573799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6B6A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A01BF"/>
    <w:rsid w:val="006A093F"/>
    <w:rsid w:val="006B1508"/>
    <w:rsid w:val="006C1583"/>
    <w:rsid w:val="006C655E"/>
    <w:rsid w:val="006D3A55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31A74"/>
    <w:rsid w:val="007323F8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E2EC3"/>
    <w:rsid w:val="007F12DB"/>
    <w:rsid w:val="007F14EF"/>
    <w:rsid w:val="007F176C"/>
    <w:rsid w:val="007F6FF2"/>
    <w:rsid w:val="008048D1"/>
    <w:rsid w:val="00815315"/>
    <w:rsid w:val="00815A13"/>
    <w:rsid w:val="0082035B"/>
    <w:rsid w:val="008206FF"/>
    <w:rsid w:val="008232BF"/>
    <w:rsid w:val="0082583D"/>
    <w:rsid w:val="00827A91"/>
    <w:rsid w:val="0084221C"/>
    <w:rsid w:val="008520BA"/>
    <w:rsid w:val="00862230"/>
    <w:rsid w:val="008714FE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6A8C"/>
    <w:rsid w:val="008D4568"/>
    <w:rsid w:val="008D699B"/>
    <w:rsid w:val="008E54EE"/>
    <w:rsid w:val="008F39B7"/>
    <w:rsid w:val="00904730"/>
    <w:rsid w:val="009069DC"/>
    <w:rsid w:val="0091667D"/>
    <w:rsid w:val="00922EB8"/>
    <w:rsid w:val="00923CB1"/>
    <w:rsid w:val="009321D5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2395E"/>
    <w:rsid w:val="00A30264"/>
    <w:rsid w:val="00A32BF7"/>
    <w:rsid w:val="00A32F32"/>
    <w:rsid w:val="00A3674E"/>
    <w:rsid w:val="00A524EF"/>
    <w:rsid w:val="00A630AA"/>
    <w:rsid w:val="00A64119"/>
    <w:rsid w:val="00A66AAB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10264"/>
    <w:rsid w:val="00B14CB6"/>
    <w:rsid w:val="00B176A0"/>
    <w:rsid w:val="00B2096A"/>
    <w:rsid w:val="00B32454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B4E43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601D"/>
    <w:rsid w:val="00DC7448"/>
    <w:rsid w:val="00DC7B9D"/>
    <w:rsid w:val="00DD3AAE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20816"/>
    <w:rsid w:val="00F2089D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B2F9C"/>
    <w:rsid w:val="00FB5E14"/>
    <w:rsid w:val="00FB67E7"/>
    <w:rsid w:val="00FD0CF0"/>
    <w:rsid w:val="00FD5F56"/>
    <w:rsid w:val="00FD767E"/>
    <w:rsid w:val="00FD7DD2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9DBC"/>
  <w15:docId w15:val="{52EE2B7F-5AC8-438E-9CDA-E2E2B66A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1605-5D2D-4133-B16B-14C31932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106</cp:revision>
  <cp:lastPrinted>2022-09-07T13:50:00Z</cp:lastPrinted>
  <dcterms:created xsi:type="dcterms:W3CDTF">2020-02-18T08:31:00Z</dcterms:created>
  <dcterms:modified xsi:type="dcterms:W3CDTF">2023-11-07T10:32:00Z</dcterms:modified>
</cp:coreProperties>
</file>