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E93" w:rsidRPr="007437B8" w:rsidRDefault="005C5E93" w:rsidP="005C5E93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F65F39">
        <w:rPr>
          <w:rFonts w:ascii="Times New Roman" w:hAnsi="Times New Roman"/>
          <w:sz w:val="28"/>
          <w:szCs w:val="28"/>
        </w:rPr>
        <w:t>3</w:t>
      </w:r>
    </w:p>
    <w:p w:rsidR="005C5E93" w:rsidRPr="00A91508" w:rsidRDefault="005C5E93" w:rsidP="005C5E93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C5E93" w:rsidRPr="00A91508" w:rsidRDefault="005C5E93" w:rsidP="0010029B">
      <w:pPr>
        <w:spacing w:before="120"/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от </w:t>
      </w:r>
      <w:r w:rsidR="00AE565D" w:rsidRPr="00AE565D">
        <w:rPr>
          <w:rFonts w:ascii="Times New Roman" w:hAnsi="Times New Roman"/>
          <w:sz w:val="28"/>
          <w:szCs w:val="28"/>
        </w:rPr>
        <w:t>27.02.2023 № 2-з</w:t>
      </w:r>
      <w:bookmarkStart w:id="0" w:name="_GoBack"/>
      <w:bookmarkEnd w:id="0"/>
    </w:p>
    <w:p w:rsidR="005C5E93" w:rsidRDefault="005C5E93" w:rsidP="005C5E93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5C5E93" w:rsidRPr="00126B60" w:rsidRDefault="005C5E93" w:rsidP="005C5E93">
      <w:pPr>
        <w:widowControl w:val="0"/>
        <w:autoSpaceDE w:val="0"/>
        <w:autoSpaceDN w:val="0"/>
        <w:adjustRightInd w:val="0"/>
        <w:ind w:left="0" w:firstLine="0"/>
        <w:jc w:val="righ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 w:rsidR="0081405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</w:p>
    <w:p w:rsidR="005C5E93" w:rsidRPr="00126B60" w:rsidRDefault="005C5E93" w:rsidP="005C5E93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5C5E93" w:rsidRPr="00126B60" w:rsidRDefault="005C5E93" w:rsidP="005C5E93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23</w:t>
      </w:r>
      <w:r w:rsidRPr="00126B60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26B6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77</w:t>
      </w:r>
      <w:r w:rsidRPr="00126B60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547309" w:rsidRPr="004268F4" w:rsidRDefault="00547309" w:rsidP="00A52DB3">
      <w:pPr>
        <w:adjustRightInd w:val="0"/>
        <w:spacing w:before="108" w:after="108"/>
        <w:ind w:left="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046D" w:rsidRDefault="00E92B59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EA046D" w:rsidRDefault="00057F9A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  <w:r w:rsidR="00EA04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BD0264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бюджета </w:t>
      </w:r>
    </w:p>
    <w:p w:rsidR="00030BF4" w:rsidRDefault="00BD0264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 фонда обязательного медицинского страхования</w:t>
      </w:r>
    </w:p>
    <w:p w:rsidR="00527E4B" w:rsidRPr="004268F4" w:rsidRDefault="00993390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527E4B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фондов </w:t>
      </w:r>
    </w:p>
    <w:p w:rsidR="00293F2E" w:rsidRPr="004268F4" w:rsidRDefault="00527E4B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</w:t>
      </w:r>
      <w:r w:rsidR="004476E2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FA68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124CA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5C5E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4268F4" w:rsidRDefault="00293F2E" w:rsidP="00E700FF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48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81"/>
        <w:gridCol w:w="2409"/>
        <w:gridCol w:w="2422"/>
        <w:gridCol w:w="236"/>
      </w:tblGrid>
      <w:tr w:rsidR="005C5E93" w:rsidRPr="004268F4" w:rsidTr="00447A51">
        <w:trPr>
          <w:trHeight w:val="284"/>
        </w:trPr>
        <w:tc>
          <w:tcPr>
            <w:tcW w:w="23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5E93" w:rsidRPr="004268F4" w:rsidRDefault="005C5E9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5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C5E93" w:rsidRDefault="005C5E9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(руб.)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Default="005C5E9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C5E93" w:rsidRPr="004268F4" w:rsidTr="00447A51">
        <w:trPr>
          <w:trHeight w:val="284"/>
        </w:trPr>
        <w:tc>
          <w:tcPr>
            <w:tcW w:w="231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93" w:rsidRPr="004268F4" w:rsidRDefault="005C5E9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E93" w:rsidRPr="00B66C8B" w:rsidRDefault="005C5E9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566D" w:rsidRPr="00447A51" w:rsidRDefault="005C5E93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за счет не </w:t>
            </w:r>
          </w:p>
          <w:p w:rsidR="005C5E93" w:rsidRDefault="005C5E93" w:rsidP="00BE566D">
            <w:pPr>
              <w:adjustRightInd w:val="0"/>
              <w:ind w:left="-108" w:right="-104" w:firstLine="83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использованных </w:t>
            </w:r>
          </w:p>
          <w:p w:rsidR="00BE566D" w:rsidRPr="00BE566D" w:rsidRDefault="005C5E93" w:rsidP="00BE566D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состоянию на 1 января 20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DE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года </w:t>
            </w:r>
          </w:p>
          <w:p w:rsidR="005C5E93" w:rsidRPr="00B66C8B" w:rsidRDefault="005C5E93" w:rsidP="00BE566D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межбюджетных трансфертов</w:t>
            </w:r>
            <w:r w:rsidRPr="00B66C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Pr="00B66C8B" w:rsidRDefault="005C5E93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C5E93" w:rsidRPr="004268F4" w:rsidTr="00447A51">
        <w:trPr>
          <w:trHeight w:val="284"/>
        </w:trPr>
        <w:tc>
          <w:tcPr>
            <w:tcW w:w="2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93" w:rsidRPr="004268F4" w:rsidRDefault="005C5E9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5C5E93" w:rsidRPr="004268F4" w:rsidRDefault="005C5E9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93" w:rsidRPr="004268F4" w:rsidRDefault="00DE3B95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21 165 583 890,50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5E93" w:rsidRPr="000514D0" w:rsidRDefault="000B0FB4" w:rsidP="00124CAF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72 593 888,55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Default="005C5E93" w:rsidP="00124CAF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C5E93" w:rsidRPr="004268F4" w:rsidTr="00447A51">
        <w:trPr>
          <w:trHeight w:val="284"/>
        </w:trPr>
        <w:tc>
          <w:tcPr>
            <w:tcW w:w="2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93" w:rsidRPr="004268F4" w:rsidRDefault="005C5E93" w:rsidP="00BC1130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</w:t>
            </w:r>
            <w:r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4268F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93" w:rsidRPr="00C96920" w:rsidRDefault="000B0FB4" w:rsidP="00545E4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20 463 122 088,55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5E93" w:rsidRPr="00F03ED0" w:rsidRDefault="000B0FB4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72 593 888,55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Default="005C5E93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5C5E93" w:rsidRPr="004268F4" w:rsidTr="00447A51">
        <w:trPr>
          <w:trHeight w:val="284"/>
        </w:trPr>
        <w:tc>
          <w:tcPr>
            <w:tcW w:w="2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93" w:rsidRPr="004268F4" w:rsidRDefault="005C5E93" w:rsidP="00F03ED0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268F4">
              <w:rPr>
                <w:rFonts w:ascii="Times New Roman" w:hAnsi="Times New Roman"/>
                <w:sz w:val="28"/>
                <w:szCs w:val="28"/>
              </w:rPr>
              <w:t>финансовое обеспечение орган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и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зации обязательного медицинск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о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го страхования на территориях субъектов Российской Федерации (Реализация территориальной программы обязательного мед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и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FB4" w:rsidRPr="000B0FB4" w:rsidRDefault="000B0FB4" w:rsidP="000B0FB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20 303 383 788,55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5E93" w:rsidRPr="004268F4" w:rsidRDefault="000B0FB4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72 593 888,55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Default="005C5E93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C5E93" w:rsidRPr="004268F4" w:rsidTr="00447A51">
        <w:trPr>
          <w:trHeight w:val="284"/>
        </w:trPr>
        <w:tc>
          <w:tcPr>
            <w:tcW w:w="2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93" w:rsidRPr="004268F4" w:rsidRDefault="005C5E93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зации обязательного медицинск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го страхования на территориях субъектов Российской Федерации (Финансовое обеспечение выпо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л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нения функций орган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ления территориального фонда 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обязательного медицинского страхования)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93" w:rsidRPr="00716C78" w:rsidRDefault="000B0FB4" w:rsidP="00D76C6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136 952 400,00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5E93" w:rsidRPr="004268F4" w:rsidRDefault="005C5E93" w:rsidP="00716C7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Default="005C5E93" w:rsidP="00716C7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C5E93" w:rsidRPr="00B86B15" w:rsidTr="00447A51">
        <w:trPr>
          <w:trHeight w:val="284"/>
        </w:trPr>
        <w:tc>
          <w:tcPr>
            <w:tcW w:w="2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93" w:rsidRPr="00B86B15" w:rsidRDefault="005C5E93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инансовое обеспечение соф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нансирования расходов медици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ских организаций на оплату труда врачей и среднего медицинского персонала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93" w:rsidRPr="008768AE" w:rsidRDefault="000B0FB4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22 524 400,00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5E93" w:rsidRPr="00E25399" w:rsidRDefault="005C5E93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Default="005C5E93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5C5E93" w:rsidRPr="00B86B15" w:rsidTr="00447A51">
        <w:trPr>
          <w:trHeight w:val="284"/>
        </w:trPr>
        <w:tc>
          <w:tcPr>
            <w:tcW w:w="2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93" w:rsidRPr="00B86B15" w:rsidRDefault="005C5E93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инансовое обеспечение ос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ществления денежных выплат стимулирующего характера мед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93" w:rsidRPr="00D76C63" w:rsidRDefault="000B0FB4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261 500,00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5E93" w:rsidRPr="00E25399" w:rsidRDefault="005C5E93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Default="005C5E93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5C5E93" w:rsidRPr="004268F4" w:rsidTr="00447A51">
        <w:trPr>
          <w:trHeight w:val="284"/>
        </w:trPr>
        <w:tc>
          <w:tcPr>
            <w:tcW w:w="2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93" w:rsidRPr="004268F4" w:rsidRDefault="005C5E93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у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гих территориальных фондов обязательного медицинского страхования,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93" w:rsidRPr="004268F4" w:rsidRDefault="000B0FB4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702 461 801,95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5E93" w:rsidRPr="004268F4" w:rsidRDefault="005C5E93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Default="005C5E93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5C5E93" w:rsidRPr="004268F4" w:rsidTr="00447A51">
        <w:trPr>
          <w:trHeight w:val="284"/>
        </w:trPr>
        <w:tc>
          <w:tcPr>
            <w:tcW w:w="2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93" w:rsidRPr="004268F4" w:rsidRDefault="005C5E93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зации обязательного медицинск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го страхования на территориях субъектов Российской Федерации (Расходы на оплату медицинской помощи, оказанной застрахова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ным лицам за пределами террит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рии субъекта Российской Федер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ции, в котором выдан полис об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зательного медицинского страх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вания)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93" w:rsidRPr="004268F4" w:rsidRDefault="000B0FB4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702 461 801,95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5E93" w:rsidRPr="004268F4" w:rsidRDefault="005C5E93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Default="005C5E93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C2A0B" w:rsidRDefault="000C2A0B" w:rsidP="00294651">
      <w:pPr>
        <w:adjustRightInd w:val="0"/>
        <w:ind w:left="0" w:firstLine="709"/>
        <w:rPr>
          <w:rFonts w:ascii="Times New Roman" w:hAnsi="Times New Roman"/>
          <w:sz w:val="28"/>
          <w:szCs w:val="28"/>
          <w:lang w:val="en-US" w:eastAsia="ru-RU"/>
        </w:rPr>
      </w:pPr>
    </w:p>
    <w:p w:rsidR="00CB169F" w:rsidRDefault="00294651" w:rsidP="00BC1130">
      <w:pPr>
        <w:autoSpaceDE w:val="0"/>
        <w:autoSpaceDN w:val="0"/>
        <w:adjustRightInd w:val="0"/>
        <w:ind w:left="0" w:firstLine="540"/>
        <w:rPr>
          <w:rFonts w:ascii="Times New Roman" w:hAnsi="Times New Roman"/>
          <w:sz w:val="28"/>
          <w:szCs w:val="28"/>
          <w:lang w:eastAsia="ru-RU"/>
        </w:rPr>
      </w:pPr>
      <w:r w:rsidRPr="00294651">
        <w:rPr>
          <w:rFonts w:ascii="Times New Roman" w:hAnsi="Times New Roman"/>
          <w:sz w:val="28"/>
          <w:szCs w:val="28"/>
          <w:lang w:eastAsia="ru-RU"/>
        </w:rPr>
        <w:t>*</w:t>
      </w:r>
      <w:r w:rsidR="00CB169F">
        <w:rPr>
          <w:rFonts w:ascii="Times New Roman" w:hAnsi="Times New Roman"/>
          <w:sz w:val="28"/>
          <w:szCs w:val="28"/>
          <w:lang w:eastAsia="ru-RU"/>
        </w:rPr>
        <w:t>Не использованные по состоянию на 1 января 20</w:t>
      </w:r>
      <w:r w:rsidR="00124CAF">
        <w:rPr>
          <w:rFonts w:ascii="Times New Roman" w:hAnsi="Times New Roman"/>
          <w:sz w:val="28"/>
          <w:szCs w:val="28"/>
          <w:lang w:eastAsia="ru-RU"/>
        </w:rPr>
        <w:t>2</w:t>
      </w:r>
      <w:r w:rsidR="005C5E93">
        <w:rPr>
          <w:rFonts w:ascii="Times New Roman" w:hAnsi="Times New Roman"/>
          <w:sz w:val="28"/>
          <w:szCs w:val="28"/>
          <w:lang w:eastAsia="ru-RU"/>
        </w:rPr>
        <w:t>3</w:t>
      </w:r>
      <w:r w:rsidR="00CB169F">
        <w:rPr>
          <w:rFonts w:ascii="Times New Roman" w:hAnsi="Times New Roman"/>
          <w:sz w:val="28"/>
          <w:szCs w:val="28"/>
          <w:lang w:eastAsia="ru-RU"/>
        </w:rPr>
        <w:t xml:space="preserve"> года межбюдже</w:t>
      </w:r>
      <w:r w:rsidR="00CB169F">
        <w:rPr>
          <w:rFonts w:ascii="Times New Roman" w:hAnsi="Times New Roman"/>
          <w:sz w:val="28"/>
          <w:szCs w:val="28"/>
          <w:lang w:eastAsia="ru-RU"/>
        </w:rPr>
        <w:t>т</w:t>
      </w:r>
      <w:r w:rsidR="00CB169F">
        <w:rPr>
          <w:rFonts w:ascii="Times New Roman" w:hAnsi="Times New Roman"/>
          <w:sz w:val="28"/>
          <w:szCs w:val="28"/>
          <w:lang w:eastAsia="ru-RU"/>
        </w:rPr>
        <w:t>ные трансферты, полученные в форме субвенций</w:t>
      </w:r>
      <w:r w:rsidR="00501547">
        <w:rPr>
          <w:rFonts w:ascii="Times New Roman" w:hAnsi="Times New Roman"/>
          <w:sz w:val="28"/>
          <w:szCs w:val="28"/>
          <w:lang w:eastAsia="ru-RU"/>
        </w:rPr>
        <w:t>,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перечислен</w:t>
      </w:r>
      <w:r w:rsidR="00501547">
        <w:rPr>
          <w:rFonts w:ascii="Times New Roman" w:hAnsi="Times New Roman"/>
          <w:sz w:val="28"/>
          <w:szCs w:val="28"/>
          <w:lang w:eastAsia="ru-RU"/>
        </w:rPr>
        <w:t>н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ы</w:t>
      </w:r>
      <w:r w:rsidR="00501547">
        <w:rPr>
          <w:rFonts w:ascii="Times New Roman" w:hAnsi="Times New Roman"/>
          <w:sz w:val="28"/>
          <w:szCs w:val="28"/>
          <w:lang w:eastAsia="ru-RU"/>
        </w:rPr>
        <w:t>е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>
        <w:rPr>
          <w:rFonts w:ascii="Times New Roman" w:hAnsi="Times New Roman"/>
          <w:sz w:val="28"/>
          <w:szCs w:val="28"/>
          <w:lang w:eastAsia="ru-RU"/>
        </w:rPr>
        <w:t>Территор</w:t>
      </w:r>
      <w:r w:rsidR="00501547">
        <w:rPr>
          <w:rFonts w:ascii="Times New Roman" w:hAnsi="Times New Roman"/>
          <w:sz w:val="28"/>
          <w:szCs w:val="28"/>
          <w:lang w:eastAsia="ru-RU"/>
        </w:rPr>
        <w:t>и</w:t>
      </w:r>
      <w:r w:rsidR="00501547">
        <w:rPr>
          <w:rFonts w:ascii="Times New Roman" w:hAnsi="Times New Roman"/>
          <w:sz w:val="28"/>
          <w:szCs w:val="28"/>
          <w:lang w:eastAsia="ru-RU"/>
        </w:rPr>
        <w:t>альным фондом обязательного медицинского страхования Ярославской обл</w:t>
      </w:r>
      <w:r w:rsidR="00501547">
        <w:rPr>
          <w:rFonts w:ascii="Times New Roman" w:hAnsi="Times New Roman"/>
          <w:sz w:val="28"/>
          <w:szCs w:val="28"/>
          <w:lang w:eastAsia="ru-RU"/>
        </w:rPr>
        <w:t>а</w:t>
      </w:r>
      <w:r w:rsidR="00501547">
        <w:rPr>
          <w:rFonts w:ascii="Times New Roman" w:hAnsi="Times New Roman"/>
          <w:sz w:val="28"/>
          <w:szCs w:val="28"/>
          <w:lang w:eastAsia="ru-RU"/>
        </w:rPr>
        <w:t>сти (далее – Фонд)</w:t>
      </w:r>
      <w:r w:rsidR="00501547" w:rsidRPr="002946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в бюджет </w:t>
      </w:r>
      <w:r w:rsidR="00501547" w:rsidRPr="00294651">
        <w:rPr>
          <w:rFonts w:ascii="Times New Roman" w:hAnsi="Times New Roman"/>
          <w:sz w:val="28"/>
          <w:szCs w:val="28"/>
          <w:lang w:eastAsia="ru-RU"/>
        </w:rPr>
        <w:t xml:space="preserve">Федерального фонда </w:t>
      </w:r>
      <w:r w:rsidR="00501547">
        <w:rPr>
          <w:rFonts w:ascii="Times New Roman" w:hAnsi="Times New Roman"/>
          <w:sz w:val="28"/>
          <w:szCs w:val="28"/>
          <w:lang w:eastAsia="ru-RU"/>
        </w:rPr>
        <w:t>обязательного медици</w:t>
      </w:r>
      <w:r w:rsidR="00501547">
        <w:rPr>
          <w:rFonts w:ascii="Times New Roman" w:hAnsi="Times New Roman"/>
          <w:sz w:val="28"/>
          <w:szCs w:val="28"/>
          <w:lang w:eastAsia="ru-RU"/>
        </w:rPr>
        <w:t>н</w:t>
      </w:r>
      <w:r w:rsidR="00501547">
        <w:rPr>
          <w:rFonts w:ascii="Times New Roman" w:hAnsi="Times New Roman"/>
          <w:sz w:val="28"/>
          <w:szCs w:val="28"/>
          <w:lang w:eastAsia="ru-RU"/>
        </w:rPr>
        <w:t>ского страхования и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>возвращен</w:t>
      </w:r>
      <w:r w:rsidR="00803EA7">
        <w:rPr>
          <w:rFonts w:ascii="Times New Roman" w:hAnsi="Times New Roman"/>
          <w:sz w:val="28"/>
          <w:szCs w:val="28"/>
          <w:lang w:eastAsia="ru-RU"/>
        </w:rPr>
        <w:t>н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>ы</w:t>
      </w:r>
      <w:r w:rsidR="00803EA7">
        <w:rPr>
          <w:rFonts w:ascii="Times New Roman" w:hAnsi="Times New Roman"/>
          <w:sz w:val="28"/>
          <w:szCs w:val="28"/>
          <w:lang w:eastAsia="ru-RU"/>
        </w:rPr>
        <w:t>е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 xml:space="preserve"> Ф</w:t>
      </w:r>
      <w:r w:rsidR="0001507C">
        <w:rPr>
          <w:rFonts w:ascii="Times New Roman" w:hAnsi="Times New Roman"/>
          <w:sz w:val="28"/>
          <w:szCs w:val="28"/>
          <w:lang w:eastAsia="ru-RU"/>
        </w:rPr>
        <w:t>едеральным фондом обязательного м</w:t>
      </w:r>
      <w:r w:rsidR="0001507C">
        <w:rPr>
          <w:rFonts w:ascii="Times New Roman" w:hAnsi="Times New Roman"/>
          <w:sz w:val="28"/>
          <w:szCs w:val="28"/>
          <w:lang w:eastAsia="ru-RU"/>
        </w:rPr>
        <w:t>е</w:t>
      </w:r>
      <w:r w:rsidR="0001507C">
        <w:rPr>
          <w:rFonts w:ascii="Times New Roman" w:hAnsi="Times New Roman"/>
          <w:sz w:val="28"/>
          <w:szCs w:val="28"/>
          <w:lang w:eastAsia="ru-RU"/>
        </w:rPr>
        <w:t>дицинского страхования</w:t>
      </w:r>
      <w:r w:rsidR="00803E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>
        <w:rPr>
          <w:rFonts w:ascii="Times New Roman" w:hAnsi="Times New Roman"/>
          <w:sz w:val="28"/>
          <w:szCs w:val="28"/>
          <w:lang w:eastAsia="ru-RU"/>
        </w:rPr>
        <w:t>п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осле принятия решения о наличии в них потребн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о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сти в бюджет Фонда на финансовое обеспечение расходов, соответствующих целям предоставления указанных межбюджетных трансфертов</w:t>
      </w:r>
      <w:r w:rsidR="00551E99">
        <w:rPr>
          <w:rFonts w:ascii="Times New Roman" w:hAnsi="Times New Roman"/>
          <w:sz w:val="28"/>
          <w:szCs w:val="28"/>
          <w:lang w:eastAsia="ru-RU"/>
        </w:rPr>
        <w:t>,</w:t>
      </w:r>
      <w:r w:rsid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>
        <w:rPr>
          <w:rFonts w:ascii="Times New Roman" w:hAnsi="Times New Roman"/>
          <w:sz w:val="28"/>
          <w:szCs w:val="28"/>
          <w:lang w:eastAsia="ru-RU"/>
        </w:rPr>
        <w:t xml:space="preserve">в порядке, установленном 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пунктом 5 статьи 242</w:t>
      </w:r>
      <w:r w:rsidR="009D27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Бюджетного кодекса Российской Фед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е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рации</w:t>
      </w:r>
      <w:r w:rsidR="009D27B8">
        <w:rPr>
          <w:rFonts w:ascii="Times New Roman" w:hAnsi="Times New Roman"/>
          <w:sz w:val="28"/>
          <w:szCs w:val="28"/>
          <w:lang w:eastAsia="ru-RU"/>
        </w:rPr>
        <w:t>.</w:t>
      </w:r>
      <w:r w:rsidR="006106CF">
        <w:rPr>
          <w:rFonts w:ascii="Times New Roman" w:hAnsi="Times New Roman"/>
          <w:sz w:val="28"/>
          <w:szCs w:val="28"/>
          <w:lang w:eastAsia="ru-RU"/>
        </w:rPr>
        <w:t>»</w:t>
      </w:r>
    </w:p>
    <w:sectPr w:rsidR="00CB169F" w:rsidSect="00005AB0">
      <w:headerReference w:type="default" r:id="rId9"/>
      <w:pgSz w:w="11906" w:h="16838" w:code="9"/>
      <w:pgMar w:top="1134" w:right="851" w:bottom="1134" w:left="1701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162" w:rsidRDefault="00B41162" w:rsidP="0057345D">
      <w:r>
        <w:separator/>
      </w:r>
    </w:p>
  </w:endnote>
  <w:endnote w:type="continuationSeparator" w:id="0">
    <w:p w:rsidR="00B41162" w:rsidRDefault="00B41162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162" w:rsidRDefault="00B41162" w:rsidP="0057345D">
      <w:r>
        <w:separator/>
      </w:r>
    </w:p>
  </w:footnote>
  <w:footnote w:type="continuationSeparator" w:id="0">
    <w:p w:rsidR="00B41162" w:rsidRDefault="00B41162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ED0" w:rsidRPr="0010029B" w:rsidRDefault="00F03ED0" w:rsidP="0010029B">
    <w:pPr>
      <w:pStyle w:val="a7"/>
      <w:tabs>
        <w:tab w:val="clear" w:pos="4677"/>
      </w:tabs>
      <w:ind w:left="0" w:firstLine="0"/>
      <w:jc w:val="center"/>
      <w:rPr>
        <w:rFonts w:ascii="Times New Roman" w:hAnsi="Times New Roman"/>
        <w:sz w:val="28"/>
        <w:szCs w:val="28"/>
      </w:rPr>
    </w:pPr>
    <w:r w:rsidRPr="0010029B">
      <w:rPr>
        <w:rFonts w:ascii="Times New Roman" w:hAnsi="Times New Roman"/>
        <w:sz w:val="28"/>
        <w:szCs w:val="28"/>
      </w:rPr>
      <w:fldChar w:fldCharType="begin"/>
    </w:r>
    <w:r w:rsidRPr="0010029B">
      <w:rPr>
        <w:rFonts w:ascii="Times New Roman" w:hAnsi="Times New Roman"/>
        <w:sz w:val="28"/>
        <w:szCs w:val="28"/>
      </w:rPr>
      <w:instrText>PAGE   \* MERGEFORMAT</w:instrText>
    </w:r>
    <w:r w:rsidRPr="0010029B">
      <w:rPr>
        <w:rFonts w:ascii="Times New Roman" w:hAnsi="Times New Roman"/>
        <w:sz w:val="28"/>
        <w:szCs w:val="28"/>
      </w:rPr>
      <w:fldChar w:fldCharType="separate"/>
    </w:r>
    <w:r w:rsidR="00AE565D">
      <w:rPr>
        <w:rFonts w:ascii="Times New Roman" w:hAnsi="Times New Roman"/>
        <w:noProof/>
        <w:sz w:val="28"/>
        <w:szCs w:val="28"/>
      </w:rPr>
      <w:t>2</w:t>
    </w:r>
    <w:r w:rsidRPr="0010029B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31E42"/>
    <w:multiLevelType w:val="hybridMultilevel"/>
    <w:tmpl w:val="EA681E86"/>
    <w:lvl w:ilvl="0" w:tplc="C226CB40">
      <w:start w:val="28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3F5009C"/>
    <w:multiLevelType w:val="hybridMultilevel"/>
    <w:tmpl w:val="E390B766"/>
    <w:lvl w:ilvl="0" w:tplc="929E4C7E">
      <w:start w:val="28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05AB0"/>
    <w:rsid w:val="00013823"/>
    <w:rsid w:val="00013E0F"/>
    <w:rsid w:val="0001507C"/>
    <w:rsid w:val="00023866"/>
    <w:rsid w:val="00030BF4"/>
    <w:rsid w:val="00034F54"/>
    <w:rsid w:val="00037ED4"/>
    <w:rsid w:val="00042FDD"/>
    <w:rsid w:val="000514D0"/>
    <w:rsid w:val="00052E57"/>
    <w:rsid w:val="00057F9A"/>
    <w:rsid w:val="000741D2"/>
    <w:rsid w:val="0009119C"/>
    <w:rsid w:val="000B0FB4"/>
    <w:rsid w:val="000B2173"/>
    <w:rsid w:val="000B304B"/>
    <w:rsid w:val="000B3368"/>
    <w:rsid w:val="000C2A0B"/>
    <w:rsid w:val="000C5242"/>
    <w:rsid w:val="000F28A5"/>
    <w:rsid w:val="0010029B"/>
    <w:rsid w:val="00124CAF"/>
    <w:rsid w:val="00127961"/>
    <w:rsid w:val="00134496"/>
    <w:rsid w:val="00150FE0"/>
    <w:rsid w:val="00152BC9"/>
    <w:rsid w:val="00160633"/>
    <w:rsid w:val="00175EA5"/>
    <w:rsid w:val="001A4CEE"/>
    <w:rsid w:val="002004D3"/>
    <w:rsid w:val="0020652B"/>
    <w:rsid w:val="00220655"/>
    <w:rsid w:val="00221B16"/>
    <w:rsid w:val="002321C2"/>
    <w:rsid w:val="00236360"/>
    <w:rsid w:val="00243B01"/>
    <w:rsid w:val="00251E01"/>
    <w:rsid w:val="00254CEB"/>
    <w:rsid w:val="00271E2A"/>
    <w:rsid w:val="00293F2E"/>
    <w:rsid w:val="00294651"/>
    <w:rsid w:val="002975BA"/>
    <w:rsid w:val="002A63FA"/>
    <w:rsid w:val="002B4B3B"/>
    <w:rsid w:val="002C2700"/>
    <w:rsid w:val="002C71FD"/>
    <w:rsid w:val="002D3AD4"/>
    <w:rsid w:val="002E5C34"/>
    <w:rsid w:val="002F34BF"/>
    <w:rsid w:val="002F419F"/>
    <w:rsid w:val="002F5343"/>
    <w:rsid w:val="002F704A"/>
    <w:rsid w:val="00300A9F"/>
    <w:rsid w:val="00306BCC"/>
    <w:rsid w:val="00313907"/>
    <w:rsid w:val="003326E4"/>
    <w:rsid w:val="003357B9"/>
    <w:rsid w:val="00364078"/>
    <w:rsid w:val="003B4F39"/>
    <w:rsid w:val="003C6A93"/>
    <w:rsid w:val="003C6CD4"/>
    <w:rsid w:val="003E25C5"/>
    <w:rsid w:val="003F0FA2"/>
    <w:rsid w:val="003F422F"/>
    <w:rsid w:val="004109DA"/>
    <w:rsid w:val="0041250B"/>
    <w:rsid w:val="004268F4"/>
    <w:rsid w:val="00437F21"/>
    <w:rsid w:val="004476E2"/>
    <w:rsid w:val="00447A51"/>
    <w:rsid w:val="004504C0"/>
    <w:rsid w:val="00452AE5"/>
    <w:rsid w:val="0046599F"/>
    <w:rsid w:val="00492D4C"/>
    <w:rsid w:val="004968BC"/>
    <w:rsid w:val="004A66DE"/>
    <w:rsid w:val="004A6F01"/>
    <w:rsid w:val="004C0E61"/>
    <w:rsid w:val="004C66F0"/>
    <w:rsid w:val="004E6931"/>
    <w:rsid w:val="00501547"/>
    <w:rsid w:val="00511E0C"/>
    <w:rsid w:val="005150E2"/>
    <w:rsid w:val="005269D5"/>
    <w:rsid w:val="00527E4B"/>
    <w:rsid w:val="00534DF1"/>
    <w:rsid w:val="00537F66"/>
    <w:rsid w:val="00545E40"/>
    <w:rsid w:val="00547309"/>
    <w:rsid w:val="00551E99"/>
    <w:rsid w:val="0055462D"/>
    <w:rsid w:val="00565C82"/>
    <w:rsid w:val="00570989"/>
    <w:rsid w:val="0057345D"/>
    <w:rsid w:val="00583E94"/>
    <w:rsid w:val="00596744"/>
    <w:rsid w:val="005A3CE3"/>
    <w:rsid w:val="005B2FCE"/>
    <w:rsid w:val="005C30E4"/>
    <w:rsid w:val="005C41C9"/>
    <w:rsid w:val="005C4766"/>
    <w:rsid w:val="005C5E93"/>
    <w:rsid w:val="005D3200"/>
    <w:rsid w:val="005D53C9"/>
    <w:rsid w:val="0060023C"/>
    <w:rsid w:val="00602CC5"/>
    <w:rsid w:val="00606A68"/>
    <w:rsid w:val="00607047"/>
    <w:rsid w:val="006106CF"/>
    <w:rsid w:val="00620B1D"/>
    <w:rsid w:val="00624B81"/>
    <w:rsid w:val="00636E7F"/>
    <w:rsid w:val="00657B73"/>
    <w:rsid w:val="006629BF"/>
    <w:rsid w:val="00684FA8"/>
    <w:rsid w:val="006928C2"/>
    <w:rsid w:val="0069367F"/>
    <w:rsid w:val="00697496"/>
    <w:rsid w:val="006B1FB1"/>
    <w:rsid w:val="006B2A64"/>
    <w:rsid w:val="006C1AF7"/>
    <w:rsid w:val="006D3944"/>
    <w:rsid w:val="006D43DB"/>
    <w:rsid w:val="006E3D77"/>
    <w:rsid w:val="007123C6"/>
    <w:rsid w:val="00716C78"/>
    <w:rsid w:val="00730061"/>
    <w:rsid w:val="007304A6"/>
    <w:rsid w:val="0073363C"/>
    <w:rsid w:val="00742060"/>
    <w:rsid w:val="0076437E"/>
    <w:rsid w:val="00782A75"/>
    <w:rsid w:val="007B0016"/>
    <w:rsid w:val="007B051D"/>
    <w:rsid w:val="007D72C4"/>
    <w:rsid w:val="007E143D"/>
    <w:rsid w:val="007E3143"/>
    <w:rsid w:val="007F5B33"/>
    <w:rsid w:val="00803EA7"/>
    <w:rsid w:val="008113E3"/>
    <w:rsid w:val="0081215B"/>
    <w:rsid w:val="0081405C"/>
    <w:rsid w:val="008155BE"/>
    <w:rsid w:val="00841D1E"/>
    <w:rsid w:val="00854147"/>
    <w:rsid w:val="00855157"/>
    <w:rsid w:val="008768AE"/>
    <w:rsid w:val="00882648"/>
    <w:rsid w:val="0088276E"/>
    <w:rsid w:val="008B341C"/>
    <w:rsid w:val="008B3486"/>
    <w:rsid w:val="008B7734"/>
    <w:rsid w:val="008F55B2"/>
    <w:rsid w:val="00907A6A"/>
    <w:rsid w:val="00934803"/>
    <w:rsid w:val="0094136F"/>
    <w:rsid w:val="00941D87"/>
    <w:rsid w:val="00953A64"/>
    <w:rsid w:val="0096272A"/>
    <w:rsid w:val="00963E1C"/>
    <w:rsid w:val="00993390"/>
    <w:rsid w:val="009A5145"/>
    <w:rsid w:val="009A7A8C"/>
    <w:rsid w:val="009C334B"/>
    <w:rsid w:val="009D27B8"/>
    <w:rsid w:val="00A34E34"/>
    <w:rsid w:val="00A52812"/>
    <w:rsid w:val="00A52DB3"/>
    <w:rsid w:val="00A5721B"/>
    <w:rsid w:val="00A614A3"/>
    <w:rsid w:val="00A94B4E"/>
    <w:rsid w:val="00AA3CC4"/>
    <w:rsid w:val="00AB12E4"/>
    <w:rsid w:val="00AC4454"/>
    <w:rsid w:val="00AD6332"/>
    <w:rsid w:val="00AE2E3C"/>
    <w:rsid w:val="00AE565D"/>
    <w:rsid w:val="00AE5A42"/>
    <w:rsid w:val="00AE5AA4"/>
    <w:rsid w:val="00AE78F4"/>
    <w:rsid w:val="00AF12A6"/>
    <w:rsid w:val="00B03EC1"/>
    <w:rsid w:val="00B34EF1"/>
    <w:rsid w:val="00B41162"/>
    <w:rsid w:val="00B66C8B"/>
    <w:rsid w:val="00B725FD"/>
    <w:rsid w:val="00B751A6"/>
    <w:rsid w:val="00B83289"/>
    <w:rsid w:val="00B86B15"/>
    <w:rsid w:val="00B906DC"/>
    <w:rsid w:val="00BB1A6D"/>
    <w:rsid w:val="00BC1130"/>
    <w:rsid w:val="00BC4C3E"/>
    <w:rsid w:val="00BD0264"/>
    <w:rsid w:val="00BD1474"/>
    <w:rsid w:val="00BE348C"/>
    <w:rsid w:val="00BE400E"/>
    <w:rsid w:val="00BE566D"/>
    <w:rsid w:val="00BF0935"/>
    <w:rsid w:val="00BF5299"/>
    <w:rsid w:val="00C01C53"/>
    <w:rsid w:val="00C17208"/>
    <w:rsid w:val="00C26834"/>
    <w:rsid w:val="00C5140F"/>
    <w:rsid w:val="00C86753"/>
    <w:rsid w:val="00C90AC0"/>
    <w:rsid w:val="00C92ECE"/>
    <w:rsid w:val="00C96920"/>
    <w:rsid w:val="00CA5B5E"/>
    <w:rsid w:val="00CB169F"/>
    <w:rsid w:val="00CC378C"/>
    <w:rsid w:val="00CC513C"/>
    <w:rsid w:val="00CD2E0B"/>
    <w:rsid w:val="00CD65AC"/>
    <w:rsid w:val="00CF2FF0"/>
    <w:rsid w:val="00D13936"/>
    <w:rsid w:val="00D377F0"/>
    <w:rsid w:val="00D415BB"/>
    <w:rsid w:val="00D76C63"/>
    <w:rsid w:val="00D812D4"/>
    <w:rsid w:val="00D91D1B"/>
    <w:rsid w:val="00DA2403"/>
    <w:rsid w:val="00DB0857"/>
    <w:rsid w:val="00DE3B95"/>
    <w:rsid w:val="00DE5070"/>
    <w:rsid w:val="00E05569"/>
    <w:rsid w:val="00E06658"/>
    <w:rsid w:val="00E11FD5"/>
    <w:rsid w:val="00E224CC"/>
    <w:rsid w:val="00E25399"/>
    <w:rsid w:val="00E37E89"/>
    <w:rsid w:val="00E510EB"/>
    <w:rsid w:val="00E64C70"/>
    <w:rsid w:val="00E700FF"/>
    <w:rsid w:val="00E73A4F"/>
    <w:rsid w:val="00E806C8"/>
    <w:rsid w:val="00E92B59"/>
    <w:rsid w:val="00E97A77"/>
    <w:rsid w:val="00EA046D"/>
    <w:rsid w:val="00EA4003"/>
    <w:rsid w:val="00EB0834"/>
    <w:rsid w:val="00EB7FE3"/>
    <w:rsid w:val="00ED0662"/>
    <w:rsid w:val="00F03ED0"/>
    <w:rsid w:val="00F12881"/>
    <w:rsid w:val="00F147D5"/>
    <w:rsid w:val="00F17809"/>
    <w:rsid w:val="00F2405B"/>
    <w:rsid w:val="00F2710C"/>
    <w:rsid w:val="00F529DC"/>
    <w:rsid w:val="00F65F39"/>
    <w:rsid w:val="00F66893"/>
    <w:rsid w:val="00F71FDB"/>
    <w:rsid w:val="00F80A03"/>
    <w:rsid w:val="00FA0BF2"/>
    <w:rsid w:val="00FA4387"/>
    <w:rsid w:val="00FA67F7"/>
    <w:rsid w:val="00FA6805"/>
    <w:rsid w:val="00FC1D39"/>
    <w:rsid w:val="00FD57C9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768A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768A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64B51-7AF0-4708-B366-0E5C99103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6</cp:revision>
  <cp:lastPrinted>2017-11-02T14:10:00Z</cp:lastPrinted>
  <dcterms:created xsi:type="dcterms:W3CDTF">2023-01-20T08:35:00Z</dcterms:created>
  <dcterms:modified xsi:type="dcterms:W3CDTF">2023-02-28T06:48:00Z</dcterms:modified>
</cp:coreProperties>
</file>