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06D" w:rsidRPr="00BA5E5A" w:rsidRDefault="0098506D" w:rsidP="0098506D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A5E5A">
        <w:rPr>
          <w:snapToGrid w:val="0"/>
          <w:sz w:val="28"/>
          <w:szCs w:val="28"/>
        </w:rPr>
        <w:t>Приложение 4</w:t>
      </w:r>
    </w:p>
    <w:p w:rsidR="0098506D" w:rsidRPr="00BA5E5A" w:rsidRDefault="0098506D" w:rsidP="0098506D">
      <w:pPr>
        <w:ind w:left="4395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98506D" w:rsidRDefault="002A2DB8" w:rsidP="002A2DB8">
      <w:pPr>
        <w:spacing w:before="120"/>
        <w:ind w:left="4394"/>
        <w:jc w:val="right"/>
        <w:rPr>
          <w:sz w:val="28"/>
          <w:szCs w:val="28"/>
        </w:rPr>
      </w:pPr>
      <w:r w:rsidRPr="002A2DB8">
        <w:rPr>
          <w:sz w:val="28"/>
          <w:szCs w:val="28"/>
        </w:rPr>
        <w:t>от 28.05.202</w:t>
      </w:r>
      <w:bookmarkStart w:id="0" w:name="_GoBack"/>
      <w:bookmarkEnd w:id="0"/>
      <w:r w:rsidRPr="002A2DB8">
        <w:rPr>
          <w:sz w:val="28"/>
          <w:szCs w:val="28"/>
        </w:rPr>
        <w:t>0 № 36-з</w:t>
      </w:r>
    </w:p>
    <w:p w:rsidR="002A2DB8" w:rsidRPr="00BA5E5A" w:rsidRDefault="002A2DB8" w:rsidP="0098506D">
      <w:pPr>
        <w:ind w:left="4395"/>
        <w:jc w:val="right"/>
        <w:rPr>
          <w:sz w:val="28"/>
          <w:szCs w:val="28"/>
        </w:rPr>
      </w:pPr>
    </w:p>
    <w:p w:rsidR="0098506D" w:rsidRPr="00BA5E5A" w:rsidRDefault="0098506D" w:rsidP="0098506D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A5E5A">
        <w:rPr>
          <w:snapToGrid w:val="0"/>
          <w:sz w:val="28"/>
          <w:szCs w:val="28"/>
        </w:rPr>
        <w:t>"Приложение 9</w:t>
      </w:r>
    </w:p>
    <w:p w:rsidR="0098506D" w:rsidRPr="00BA5E5A" w:rsidRDefault="0098506D" w:rsidP="0098506D">
      <w:pPr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98506D" w:rsidRDefault="0098506D" w:rsidP="0098506D">
      <w:pPr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от 20.12.2019 № 80-з</w:t>
      </w:r>
    </w:p>
    <w:p w:rsidR="0098506D" w:rsidRDefault="0098506D" w:rsidP="0098506D">
      <w:pPr>
        <w:rPr>
          <w:sz w:val="28"/>
          <w:szCs w:val="28"/>
        </w:rPr>
      </w:pPr>
    </w:p>
    <w:p w:rsidR="0098506D" w:rsidRPr="00BA5E5A" w:rsidRDefault="0098506D" w:rsidP="0098506D">
      <w:pPr>
        <w:ind w:firstLine="420"/>
        <w:jc w:val="center"/>
      </w:pPr>
      <w:r w:rsidRPr="00BA5E5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2020 год</w:t>
      </w:r>
    </w:p>
    <w:p w:rsidR="0098506D" w:rsidRDefault="0098506D" w:rsidP="0098506D"/>
    <w:tbl>
      <w:tblPr>
        <w:tblOverlap w:val="never"/>
        <w:tblW w:w="10002" w:type="dxa"/>
        <w:tblLayout w:type="fixed"/>
        <w:tblLook w:val="01E0" w:firstRow="1" w:lastRow="1" w:firstColumn="1" w:lastColumn="1" w:noHBand="0" w:noVBand="0"/>
      </w:tblPr>
      <w:tblGrid>
        <w:gridCol w:w="4191"/>
        <w:gridCol w:w="1203"/>
        <w:gridCol w:w="1774"/>
        <w:gridCol w:w="850"/>
        <w:gridCol w:w="1701"/>
        <w:gridCol w:w="283"/>
      </w:tblGrid>
      <w:tr w:rsidR="0058535E" w:rsidTr="00A01894">
        <w:trPr>
          <w:tblHeader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4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445"/>
            </w:tblGrid>
            <w:tr w:rsidR="0058535E" w:rsidRPr="00BA5E5A" w:rsidTr="0098506D">
              <w:trPr>
                <w:jc w:val="center"/>
              </w:trPr>
              <w:tc>
                <w:tcPr>
                  <w:tcW w:w="4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8535E" w:rsidRPr="00BA5E5A" w:rsidRDefault="0058535E" w:rsidP="0098506D">
                  <w:pPr>
                    <w:jc w:val="center"/>
                  </w:pPr>
                  <w:r w:rsidRPr="00BA5E5A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8535E" w:rsidRPr="00BA5E5A" w:rsidRDefault="0058535E" w:rsidP="0098506D">
            <w:pPr>
              <w:spacing w:line="1" w:lineRule="auto"/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9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7"/>
            </w:tblGrid>
            <w:tr w:rsidR="0058535E" w:rsidRPr="00BA5E5A" w:rsidTr="0098506D">
              <w:trPr>
                <w:jc w:val="center"/>
              </w:trPr>
              <w:tc>
                <w:tcPr>
                  <w:tcW w:w="9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8535E" w:rsidRPr="00BA5E5A" w:rsidRDefault="0058535E" w:rsidP="0098506D">
                  <w:pPr>
                    <w:jc w:val="center"/>
                  </w:pPr>
                  <w:r w:rsidRPr="00BA5E5A"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proofErr w:type="gramStart"/>
                  <w:r w:rsidRPr="00BA5E5A"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  <w:proofErr w:type="gramEnd"/>
                </w:p>
              </w:tc>
            </w:tr>
          </w:tbl>
          <w:p w:rsidR="0058535E" w:rsidRPr="00BA5E5A" w:rsidRDefault="0058535E" w:rsidP="0098506D">
            <w:pPr>
              <w:spacing w:line="1" w:lineRule="auto"/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8535E" w:rsidRPr="00BA5E5A" w:rsidTr="0098506D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8535E" w:rsidRPr="00BA5E5A" w:rsidRDefault="0058535E" w:rsidP="0098506D">
                  <w:pPr>
                    <w:jc w:val="center"/>
                  </w:pPr>
                  <w:r w:rsidRPr="00BA5E5A"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58535E" w:rsidRPr="00BA5E5A" w:rsidRDefault="0058535E" w:rsidP="0098506D">
                  <w:pPr>
                    <w:jc w:val="center"/>
                  </w:pPr>
                  <w:r w:rsidRPr="00BA5E5A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58535E" w:rsidRPr="00BA5E5A" w:rsidRDefault="0058535E" w:rsidP="0098506D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9"/>
            </w:tblGrid>
            <w:tr w:rsidR="0058535E" w:rsidRPr="00BA5E5A" w:rsidTr="007E0C66">
              <w:trPr>
                <w:jc w:val="center"/>
              </w:trPr>
              <w:tc>
                <w:tcPr>
                  <w:tcW w:w="8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8535E" w:rsidRPr="00BA5E5A" w:rsidRDefault="0058535E" w:rsidP="0098506D">
                  <w:pPr>
                    <w:jc w:val="center"/>
                  </w:pPr>
                  <w:r w:rsidRPr="00BA5E5A"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58535E" w:rsidRPr="00BA5E5A" w:rsidRDefault="0058535E" w:rsidP="0098506D">
                  <w:pPr>
                    <w:jc w:val="center"/>
                  </w:pPr>
                  <w:proofErr w:type="spellStart"/>
                  <w:r w:rsidRPr="00BA5E5A"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Pr="00BA5E5A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58535E" w:rsidRPr="00BA5E5A" w:rsidRDefault="0058535E" w:rsidP="0098506D">
                  <w:pPr>
                    <w:jc w:val="center"/>
                  </w:pPr>
                  <w:proofErr w:type="spellStart"/>
                  <w:r w:rsidRPr="00BA5E5A"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58535E" w:rsidRPr="00BA5E5A" w:rsidRDefault="0058535E" w:rsidP="0098506D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8535E" w:rsidRPr="00BA5E5A" w:rsidTr="0098506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8535E" w:rsidRPr="00BA5E5A" w:rsidRDefault="0058535E" w:rsidP="0098506D">
                  <w:pPr>
                    <w:jc w:val="center"/>
                  </w:pPr>
                  <w:r w:rsidRPr="00BA5E5A">
                    <w:rPr>
                      <w:color w:val="000000"/>
                      <w:sz w:val="24"/>
                      <w:szCs w:val="24"/>
                    </w:rPr>
                    <w:t>2020 год</w:t>
                  </w:r>
                </w:p>
                <w:p w:rsidR="0058535E" w:rsidRPr="00BA5E5A" w:rsidRDefault="0058535E" w:rsidP="0098506D">
                  <w:pPr>
                    <w:jc w:val="center"/>
                  </w:pPr>
                  <w:r w:rsidRPr="00BA5E5A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8535E" w:rsidRPr="00BA5E5A" w:rsidRDefault="0058535E" w:rsidP="0098506D">
            <w:pPr>
              <w:spacing w:line="1" w:lineRule="auto"/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center"/>
              <w:rPr>
                <w:vanish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13 209 861 874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13 115 782 938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11 939 202 336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6 496 788 313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78 260 600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78 260 600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4 803 400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4 803 400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226 331 100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226 331 100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высокочастотных аппаратов для искусственной вентиляции легких для оснащения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8 039 900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8 039 900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инфекция, и лицам из групп риска заражения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 за счет средств резервного фонда Правительства Российской Федерации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70 256 900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70 256 900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(переоснащение) дополнительно создаваемого или </w:t>
            </w:r>
            <w:proofErr w:type="spellStart"/>
            <w:r>
              <w:rPr>
                <w:color w:val="000000"/>
                <w:sz w:val="24"/>
                <w:szCs w:val="24"/>
              </w:rPr>
              <w:t>перепрофилируемого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коечного фонда медицинских организаций для оказания медицинской помощи больным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 за счет средств резервного фонда Правительства Российской Федерации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Предоставление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инфекция, за счет средств резервного фонда Правительства Российской Федерации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98 672 200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98 672 200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3 152 636 007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119 961 574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21 637 729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3 008 162 704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Pr="0098506D" w:rsidRDefault="0058535E" w:rsidP="0098506D">
            <w:pPr>
              <w:rPr>
                <w:color w:val="000000"/>
                <w:spacing w:val="-2"/>
                <w:sz w:val="24"/>
                <w:szCs w:val="24"/>
              </w:rPr>
            </w:pPr>
            <w:r w:rsidRPr="0098506D">
              <w:rPr>
                <w:color w:val="000000"/>
                <w:spacing w:val="-2"/>
                <w:sz w:val="24"/>
                <w:szCs w:val="24"/>
              </w:rPr>
              <w:lastRenderedPageBreak/>
              <w:t xml:space="preserve">Мероприятия в области </w:t>
            </w:r>
            <w:r w:rsidR="0098506D" w:rsidRPr="0098506D">
              <w:rPr>
                <w:color w:val="000000"/>
                <w:spacing w:val="-2"/>
                <w:sz w:val="24"/>
                <w:szCs w:val="24"/>
              </w:rPr>
              <w:t>з</w:t>
            </w:r>
            <w:r w:rsidRPr="0098506D">
              <w:rPr>
                <w:color w:val="000000"/>
                <w:spacing w:val="-2"/>
                <w:sz w:val="24"/>
                <w:szCs w:val="24"/>
              </w:rPr>
              <w:t>дравоохранения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1 591 244 516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134 518 773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1 456 725 743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57 566 200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50 566 200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17 765 790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17 765 790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медицинской реабилитации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 санаторно-курортного лечения, в том числе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140 158 743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136 002 843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136 002 843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</w:t>
            </w:r>
            <w:r>
              <w:rPr>
                <w:color w:val="000000"/>
                <w:sz w:val="24"/>
                <w:szCs w:val="24"/>
              </w:rPr>
              <w:lastRenderedPageBreak/>
              <w:t>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61 116 131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61 116 131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25 885 404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34 530 127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1 168 735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1 168 735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1 168 735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4 967 969 600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4 967 969 600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4 967 969 600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207 899 042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207 899 042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103 213 000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103 213 000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475 820 900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475 820 900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450 820 900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450 820 900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48 232 400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48 232 400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112 130 141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112 130 141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материально-технической базы детских поликлиник и детских поликлинических отделений медицинских организаций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01.Д.N4.51700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108 130 141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108 130 141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области на основе единой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информационной системы здравоохранения"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332 498 119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332 498 119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332 498 119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94 112 019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238 386 100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15 466 000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4 567 000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</w:t>
            </w:r>
            <w:r w:rsidRPr="0098506D">
              <w:rPr>
                <w:i/>
                <w:iCs/>
                <w:color w:val="000000"/>
                <w:spacing w:val="-4"/>
                <w:sz w:val="24"/>
                <w:szCs w:val="24"/>
              </w:rPr>
              <w:t xml:space="preserve">совершенствование системы комплексной реабилитации и </w:t>
            </w:r>
            <w:proofErr w:type="spellStart"/>
            <w:r w:rsidRPr="0098506D">
              <w:rPr>
                <w:i/>
                <w:iCs/>
                <w:color w:val="000000"/>
                <w:spacing w:val="-4"/>
                <w:sz w:val="24"/>
                <w:szCs w:val="24"/>
              </w:rPr>
              <w:t>абилитации</w:t>
            </w:r>
            <w:proofErr w:type="spellEnd"/>
            <w:r w:rsidRPr="0098506D">
              <w:rPr>
                <w:i/>
                <w:iCs/>
                <w:color w:val="000000"/>
                <w:spacing w:val="-4"/>
                <w:sz w:val="24"/>
                <w:szCs w:val="24"/>
              </w:rPr>
              <w:t xml:space="preserve"> инвалидов, в том числе детей-инвалидов</w:t>
            </w:r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72 020 936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1 256 100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1 256 100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68 321 452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1 225 263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>
              <w:rPr>
                <w:color w:val="000000"/>
                <w:sz w:val="24"/>
                <w:szCs w:val="24"/>
              </w:rPr>
              <w:lastRenderedPageBreak/>
              <w:t>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1 928 926 400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организации отдыха и </w:t>
            </w:r>
            <w:r>
              <w:rPr>
                <w:color w:val="000000"/>
                <w:sz w:val="24"/>
                <w:szCs w:val="24"/>
              </w:rPr>
              <w:lastRenderedPageBreak/>
              <w:t>оздоровления детей</w:t>
            </w:r>
          </w:p>
          <w:p w:rsidR="0098506D" w:rsidRDefault="0098506D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2 579 000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2 579 000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2 579 000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1 897 090 854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1 813 918 121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193 270 726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173 439 391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173 439 391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образования, в сфере культуры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программам, в сфере культуры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17 875 916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17 875 916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4 678 733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развития и укрепления материально-технической </w:t>
            </w:r>
            <w:r>
              <w:rPr>
                <w:color w:val="000000"/>
                <w:sz w:val="24"/>
                <w:szCs w:val="24"/>
              </w:rPr>
              <w:lastRenderedPageBreak/>
              <w:t>базы домов культуры в населенных пунктах с числом жителей до 50 тысяч человек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4 678 733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4 678 733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11.1.03.R5193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389 313 463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389 313 463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389 313 463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доступа граждан к </w:t>
            </w:r>
            <w:r w:rsidRPr="0098506D">
              <w:rPr>
                <w:i/>
                <w:iCs/>
                <w:color w:val="000000"/>
                <w:spacing w:val="-4"/>
                <w:sz w:val="24"/>
                <w:szCs w:val="24"/>
              </w:rPr>
              <w:t>информационно-библиотечным ресурсам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129 245 991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129 013 596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129 013 596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подключение общедоступных библиотек к сети "Интернет"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232 395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232 395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482 360 982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459 520 136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459 520 136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 w:rsidRPr="0098506D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</w:t>
            </w:r>
            <w:r>
              <w:rPr>
                <w:color w:val="000000"/>
                <w:sz w:val="24"/>
                <w:szCs w:val="24"/>
              </w:rPr>
              <w:t xml:space="preserve"> театров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11 333 803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11 333 803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93 728 877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93 575 877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93 575 877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399 147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399 147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399 147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83 172 733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82 172 733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49 672 733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49 672 733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проведению фестиваля </w:t>
            </w:r>
            <w:r w:rsidRPr="0098506D">
              <w:rPr>
                <w:color w:val="000000"/>
                <w:spacing w:val="-2"/>
                <w:sz w:val="24"/>
                <w:szCs w:val="24"/>
              </w:rPr>
              <w:t xml:space="preserve">любительских и творческих </w:t>
            </w:r>
            <w:r w:rsidRPr="0098506D">
              <w:rPr>
                <w:color w:val="000000"/>
                <w:spacing w:val="-2"/>
                <w:sz w:val="24"/>
                <w:szCs w:val="24"/>
              </w:rPr>
              <w:lastRenderedPageBreak/>
              <w:t>коллективов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власти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25 456 546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25 303 546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266 216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19 942 902 546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19 849 211 637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19 469 641 278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3 541 737 575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3 363 455 560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51 325 258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6 915 024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3 305 200 241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</w:t>
            </w:r>
            <w:r>
              <w:rPr>
                <w:color w:val="000000"/>
                <w:sz w:val="24"/>
                <w:szCs w:val="24"/>
              </w:rPr>
              <w:lastRenderedPageBreak/>
              <w:t>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13 739 300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13 739 300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14 748 029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14 748 029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15 497 873 296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10 396 600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10 396 600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160 198 100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160 198 100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263 312 512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263 312 512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8 027 113 932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8 027 113 932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318 805 990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318 805 990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опеки и попечительства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117 499 000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117 499 000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206 463 386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195 463 386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195 463 386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223 567 021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167 706 738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163 281 738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02.1.04.R5340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1 865 634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1 865 634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качества образования в школах с низкими результатами обучения и в школах, функционирующих в неблагоприятных социальных </w:t>
            </w:r>
            <w:r>
              <w:rPr>
                <w:color w:val="000000"/>
                <w:sz w:val="24"/>
                <w:szCs w:val="24"/>
              </w:rPr>
              <w:lastRenderedPageBreak/>
              <w:t>условиях, путем реализации региональных проектов и распространения их результатов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6 713 803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6 713 803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02.1.04.R5390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10 280 846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10 280 846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  <w:p w:rsidR="0098506D" w:rsidRDefault="0098506D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379 030 359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88 635 704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46 916 458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46 916 458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15 630 104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15 630 104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детей цифрового и гуманитарного профилей "Точка роста"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5 089 142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5 089 142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63 965 490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6 545 800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6 545 800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мобильных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16 933 960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16 933 960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29 985 730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29 985 730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материально-техническое оснащение мобильного технопарка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семей, имеющих детей"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02.7.E3.62292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221 590 415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203 325 520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203 325 520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13 264 896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13 264 896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02.7.E4.72190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4 999 999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4 999 999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13 330 800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13 330 800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  <w:p w:rsidR="0098506D" w:rsidRDefault="0098506D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13 535 550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13 535 550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4 103 100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в образовательных организациях условий для получения детьми-инвалидами качественного образования и по поддержке учреждений спортивной направленности по адаптивной физической культуре и спорту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04.2.05.R0270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4 103 100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4 103 100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8 968 450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8 968 450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8 968 450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887 895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887 895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887 895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887 895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887 895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64 586 664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9 899 800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1 881 433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53 693 864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52 901 090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520 578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информатизации и связи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622 374 057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56 260 000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56 260 000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56 260 000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11 238 837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"Создание системы обеспечения вызова экстренных оперативных служб по единому номеру "112" на базе единых дежурно-диспетчерских служб муниципальных образований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11 238 837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центров обработки вызовов Системы-112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11 238 837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основного центра обработки вызова Системы-112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10.3.01.71470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11 238 837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11 238 837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496 800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</w:t>
            </w:r>
            <w:proofErr w:type="gramStart"/>
            <w:r>
              <w:rPr>
                <w:color w:val="000000"/>
                <w:sz w:val="24"/>
                <w:szCs w:val="24"/>
              </w:rPr>
              <w:t>кол-центра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мониторингу состояния межнациональных отношений и раннего предупреждения </w:t>
            </w:r>
            <w:proofErr w:type="spellStart"/>
            <w:r>
              <w:rPr>
                <w:color w:val="000000"/>
                <w:sz w:val="24"/>
                <w:szCs w:val="24"/>
              </w:rPr>
              <w:t>этноконфессиональных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конфликтов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503 086 892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451 509 783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24 426 954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22 492 510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22 492 510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342 454 085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сопровождению работы электронных сервисов ЗАГС для государственной регистрации актов гражданского состояния за счет средств федерального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108 656 810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108 656 810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22 111 121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22 111 121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  <w:p w:rsidR="0098506D" w:rsidRDefault="0098506D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211 478 167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211 478 167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 xml:space="preserve">функционирования правовых систем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органов исполнительной власти Ярославской области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30 238 801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30 238 801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30 238 801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50 491 689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30 343 926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30 343 926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учреждений здравоохранения 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20 147 763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20 147 763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3 683 554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3 683 554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3 683 554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10 938 109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 территории Ярославской </w:t>
            </w:r>
            <w:proofErr w:type="gramStart"/>
            <w:r>
              <w:rPr>
                <w:color w:val="000000"/>
                <w:sz w:val="24"/>
                <w:szCs w:val="24"/>
              </w:rPr>
              <w:t>области центров повышения компьютерной грамотности населения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23.5.01.73290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5 994 500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3 694 500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3 694 500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Автоматизация приоритетных видов регионального государственного контроля (надзора) в целях внедрения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риск-ориентированного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подхода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3 864 720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автоматизацию приоритетных видов регионального государственного контроля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23.5.03.R0280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3 864 720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3 864 720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748 889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748 889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748 889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40 639 000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для цифровой экономики"</w:t>
            </w:r>
          </w:p>
          <w:p w:rsidR="0098506D" w:rsidRDefault="0098506D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Содействие в обеспечении подготовки высококвалифицированных кадров </w:t>
            </w:r>
            <w:r>
              <w:rPr>
                <w:color w:val="000000"/>
                <w:sz w:val="24"/>
                <w:szCs w:val="24"/>
              </w:rPr>
              <w:lastRenderedPageBreak/>
              <w:t>для цифровой экономики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23.7.D3.77170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безопасность"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9 854 000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устойчивой и безопасной информационно-телекоммуникационной инфраструктуры передачи, обработки и хранения данных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23.7.D4.77160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21 565 000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развития системы межведомственного электронного взаимодействия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23.7.D6.50080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  <w:p w:rsidR="0098506D" w:rsidRDefault="0098506D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51 241 528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51 091 528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50 065 233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704 701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321 594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Департамент агропромышленного комплекса и потребительского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рынка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905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1 114 027 125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971 129 739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агропромышленного комплекса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933 752 228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375 212 032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111 321 164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111 321 164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213 890 868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213 890 868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164 302 017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107 686 190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107 686 190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1 751 416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1 751 416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54 864 411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54 864 411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62 851 699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3 011 032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611 032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59 840 667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59 840 667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185 639 015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25 115 962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25 115 962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развития промышленности и агропромышленного комплекса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62 523 053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62 523 053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21 679 194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14 389 194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  <w:p w:rsidR="0098506D" w:rsidRDefault="0098506D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14 389 194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25.1.08.R4720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льноводства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8 698 271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25.1.09.72760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8 698 271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8 698 271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49 570 000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затрат на развитие мелиорации земель </w:t>
            </w:r>
            <w:r>
              <w:rPr>
                <w:color w:val="000000"/>
                <w:sz w:val="24"/>
                <w:szCs w:val="24"/>
              </w:rPr>
              <w:lastRenderedPageBreak/>
              <w:t>сельскохозяйственного назначения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19 466 573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14 636 973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14 636 973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14 636 973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17 910 938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системы поддержки фермеров и развития сельской кооперации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25.Б.I7.00000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17 910 938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25.Б.I7.54800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17 910 938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14 785 938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88 625 653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88 625 653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14 769 155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14 769 155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14 769 155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24 760 300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24 760 300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24 760 300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49 096 198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49 096 198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49 096 198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53 203 449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52 354 749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51 547 852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806 897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6 892 494 721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</w:t>
            </w:r>
            <w:r w:rsidRPr="0098506D">
              <w:rPr>
                <w:color w:val="000000"/>
                <w:spacing w:val="-4"/>
                <w:sz w:val="24"/>
                <w:szCs w:val="24"/>
              </w:rPr>
              <w:t>для деятельности органов исполнительной</w:t>
            </w:r>
            <w:r>
              <w:rPr>
                <w:color w:val="000000"/>
                <w:sz w:val="24"/>
                <w:szCs w:val="24"/>
              </w:rPr>
              <w:t xml:space="preserve">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6 773 186 082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92 851 518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30 940 867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30 940 867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30 940 867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61 910 651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61 910 651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56 382 901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5 507 750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Pr="00A01894" w:rsidRDefault="0058535E" w:rsidP="00A01894">
            <w:pPr>
              <w:ind w:right="-49"/>
              <w:rPr>
                <w:i/>
                <w:iCs/>
                <w:color w:val="000000"/>
                <w:sz w:val="24"/>
                <w:szCs w:val="24"/>
              </w:rPr>
            </w:pPr>
            <w:r w:rsidRPr="00A01894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Pr="00A01894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01894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3 036 402 000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3 036 402 000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665 554 000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665 554 000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518 346 000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518 346 000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345 943 096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345 943 096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"Управление государственным долгом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2 113 037 468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2 105 067 693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2 105 067 693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2 105 067 693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7 969 775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7 969 775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7 969 775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"Развитие государственной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117 288 353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116 954 053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115 338 353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4 178 356 105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728 374 713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728 374 713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728 374 713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223 562 500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223 562 500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504 812 213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  <w:p w:rsidR="00A01894" w:rsidRDefault="00A01894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504 812 213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3 359 649 591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1 417 464 243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37 733 533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37 733 533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37 733 533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1 379 730 710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1 379 730 710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1 379 730 710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1 726 300 935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1 526 932 108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1 526 932 108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1 526 932 108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27 095 137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27 095 137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10 081 683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предоставления потребителям Ярославской области коммунальных услуг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34 426 336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выполнение мероприятий по обеспечению бесперебойного предоставления коммунальных услуг потребителям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14.4.04.75590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34 426 336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34 426 336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126 192 354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126 192 354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126 192 354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"Газификация и модернизация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жилищно-коммунального хозяйства, промышленных и иных организаций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215 884 413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66 880 053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66 880 053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66 880 053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149 004 360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149 004 360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149 004 360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1 309 095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1 309 095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1 309 095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1 309 095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1 309 095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88 551 706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87 907 034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86 908 213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908 121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543 672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12 784 796 284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12 693 974 150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10 724 552 903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Исполнение публичных обязательств региона, в том числе по переданным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полномочиям Российской Федерации, по предоставлению выплат, пособий и компенсаций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6 928 058 216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26 047 400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26 047 400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127 610 752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127 610 752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1 016 518 900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  <w:p w:rsidR="00A01894" w:rsidRDefault="00A01894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1 016 518 900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5 078 300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5 078 300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383 536 700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383 536 700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72 274 014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71 402 014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2 248 860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898 411 662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898 411 662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1 536 976 752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1 536 976 752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5 778 480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5 704 320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884 714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873 360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669 739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669 739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8 188 548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включительно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1 051 730 000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1 051 730 000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40 392 800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40 392 800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3 665 680 857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1 270 577 062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95 136 037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27 032 404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570 533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1 147 587 904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466 611 251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333 517 718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83 008 961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44 960 009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5 124 563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1 915 427 544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1 915 427 544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119 998 148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  <w:p w:rsidR="00A01894" w:rsidRDefault="00A01894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отдельным категориям граждан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110 665 983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110 665 983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10 619 682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10 619 682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10 499 682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1 969 406 247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1 969 406 247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872 370 147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872 370 147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13 286 600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13 286 600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8 719 600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инвалидов с ограниченными возможностями передвижения специальными средствами и приспособлениями для оборудования и оснащения жилых </w:t>
            </w:r>
            <w:r>
              <w:rPr>
                <w:color w:val="000000"/>
                <w:sz w:val="24"/>
                <w:szCs w:val="24"/>
              </w:rPr>
              <w:lastRenderedPageBreak/>
              <w:t>помещений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власти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  <w:p w:rsidR="00A01894" w:rsidRDefault="00A01894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71 784 274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70 895 774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638 459 293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434 073 719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434 073 719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434 073 719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355 059 199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355 059 199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79 014 520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79 014 520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агропромышленного комплекса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92 770 010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29 418 299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17 142 299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8 838 662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8 417 729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420 933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4 149 137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4 047 857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101 280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деятельности в сфере недропользования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Улучшение информационной открытости органов государственной власти Ярославской области и органов местного самоуправления в сфере учета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распоряжения имуществом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12 276 000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  <w:p w:rsidR="00A01894" w:rsidRDefault="00A01894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63 351 711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63 351 711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47 465 190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47 465 190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15 886 521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15 886 521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60 965 564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58 907 091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58 248 154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2 008 473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908 473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28 447 089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28 447 089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20 762 403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19 309 828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1 449 575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59 088 728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59 088 728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52 501 313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51 819 195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678 018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5 327 301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5 327 301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автоматизированная </w:t>
            </w:r>
            <w:r>
              <w:rPr>
                <w:color w:val="000000"/>
                <w:sz w:val="24"/>
                <w:szCs w:val="24"/>
              </w:rPr>
              <w:lastRenderedPageBreak/>
              <w:t>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250 329 381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250 329 381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140 834 847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131 352 665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9 442 182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11 377 840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11 377 840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1 446 504 384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108 387 675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108 387 675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22 565 060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22 565 060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9 988 061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12 576 999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85 612 615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11 728 768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11 728 768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48 054 670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48 054 670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7 334 972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7 334 972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частичную оплату </w:t>
            </w:r>
            <w:r>
              <w:rPr>
                <w:color w:val="000000"/>
                <w:sz w:val="24"/>
                <w:szCs w:val="24"/>
              </w:rPr>
              <w:lastRenderedPageBreak/>
              <w:t>стоимости путевки в организации отдыха детей и их оздоровления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2 494 652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2 494 652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13 237 989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11 711 989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11 711 989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11 711 989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11 711 989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Внедрение цифровых технологий и платформенных решений в сферах государственного управления и </w:t>
            </w:r>
            <w:r>
              <w:rPr>
                <w:color w:val="000000"/>
                <w:sz w:val="24"/>
                <w:szCs w:val="24"/>
              </w:rPr>
              <w:lastRenderedPageBreak/>
              <w:t>оказания государственных услуг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3 122 470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"Противодействие коррупции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804 720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256 820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A01894" w:rsidRDefault="00A01894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Привлечение институтов </w:t>
            </w:r>
            <w:r>
              <w:rPr>
                <w:color w:val="000000"/>
                <w:sz w:val="24"/>
                <w:szCs w:val="24"/>
              </w:rPr>
              <w:lastRenderedPageBreak/>
              <w:t>гражданского общества к деятельности по противодействию коррупции посредством организации и проведения просветительских мероприятий в сфере противодействия коррупции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441 050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242 760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информационного взаимодействия с органами местного самоуправления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Сопровождение программы для ЭВМ "Система автоматизированного рабочего места муниципального образования"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информационного взаимодействия с органами местного самоуправления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39.8.01.76940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1 321 513 490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10 994 900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5 172 200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Члены Совета Федерации и их помощники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6 187 200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4 687 200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96 931 213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5 512 022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5 379 991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86 039 200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3 829 976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3 829 976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323 450 724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314 189 631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9 261 093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278 628 585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278 628 585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472 612 035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223 523 551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232 431 482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16 657 002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57 435 460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33 283 434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16 300 999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2 631 027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</w:t>
            </w:r>
            <w:r w:rsidR="00A0189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11-з "О наградах"</w:t>
            </w:r>
          </w:p>
          <w:p w:rsidR="00A01894" w:rsidRDefault="00A01894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666 251 727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140 101 675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113 799 637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и органов молодежного самоуправления в реализации государственной молодежной политики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3 768 814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02.5.02.70630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3 768 814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3 768 814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110 030 823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02.5.04.70640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80 029 823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80 029 823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02.5.04.70650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02.5.04.73390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14 070 371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3 167 835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3 167 835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3 167 835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2 002 536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02.6.06.76420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02.6.06.R2990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402 536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402 536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12 231 667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12 231 667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8 731 667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8 731 667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для студенческой молодежи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2 579 000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2 579 000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1 715 300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1 715 300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1 715 300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863 700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в образовательных организациях условий для получения детьми-инвалидами качественного образования и по поддержке учреждений спортивной направленности по адаптивной физической культуре и спорту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04.2.05.R0270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132 121 600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132 121 600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132 121 600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государственную поддержку молодых семей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в приобретении (строительстве) жилья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132 121 600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132 121 600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359 372 089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335 331 194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30 243 186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30 243 186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627 783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29 615 403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81 724 935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81 724 935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5 854 525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75 870 410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18 435 156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учреждений, подведомственных учредителю в сфере физической культуры и спорта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18 435 156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18 435 156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164 737 917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164 730 917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164 730 917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отрасли физической культуры и спорта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муниципальных учреждений физической культуры и спорта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13.1.05.75090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13.1.05.R4260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24 040 895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24 040 895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7 524 823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7 524 823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5 144 197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5 144 197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11 371 875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11 371 875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3 547 806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731 356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укреплению гражданского единства, гармонизации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межнациональных отношений и этнокультурному многообразию народов России, проживающих на территории Ярославской области, на основе сохранения духовных и нравственных устоев, уважительного отношения к истории, традициям и языкам населения региона и этнических групп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731 356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731 356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731 356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2 816 450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1 426 450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492 057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25 945 500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24 321 094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1 609 406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1 169 406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3 582 550 274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642 146 754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642 146 754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642 146 754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4 026 331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4 026 331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638 120 423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638 120 423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1 127 452 729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366 825 100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обязательств по строительству и реконструкции зданий образовательных организаций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зданий образовательных организаций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02.7.01.75100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365 325 100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345 325 100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345 325 100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760 627 629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  <w:p w:rsidR="00A01894" w:rsidRDefault="00A01894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79 200 874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79 200 874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79 200 874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681 426 755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дополнительных мест путем строительства зданий образовательных организаций для детей в возрасте от 2 месяцев до 3 лет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02.8.P2.51590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20 366 902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20 366 902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зданий образовательных организаций для детей в возрасте от 1,5 до 3 лет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576 807 294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576 807 294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дошкольных образовательных организаций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02.8.P2.Д1590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46 558 328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894" w:rsidRPr="00A01894" w:rsidRDefault="0058535E" w:rsidP="0098506D"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46 558 328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зданий образовательных организаций для детей в возрасте от 1,5 до 3 лет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37 694 231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37 694 231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80 833 350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"Государственная поддержка и повышение качества жизни семей с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детьми и граждан старшего поколения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80 833 350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"Старшее поколение"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80 833 350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75 833 350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75 833 350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пожилых граждан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03.4.P3.70940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1 444 924 005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144 857 887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65 351 983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65 351 983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65 351 983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11 049 312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описанию границ территориальных зон, установленных правилами землепользования и застройки поселений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8 002 312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8 002 312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27 254 300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14 828 600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14 828 600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12 425 700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12 425 700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  <w:p w:rsidR="00A01894" w:rsidRDefault="00A01894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6 442 646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1 742 646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1 742 646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Исполнение обязательств по стимулированию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программ развития жилищного строительства муниципальных образований Ярославской области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3 159 646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социальных объектов в рамках мероприятий по стимулированию программ развития жилищного строительства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05.1.14.76440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3 159 646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3 159 646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446 867 600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"Обеспечение устойчивого сокращения непригодного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для проживания жилищного фонда"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446 867 600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432 682 015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432 682 015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14 185 585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14 185 585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40 640 805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40 369 725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40 369 725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A01894" w:rsidRDefault="00A01894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28 880 743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7 940 837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3 548 145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271 080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271 080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262 080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548 691 518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548 691 518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548 691 518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224 460 000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324 231 518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"Восстановление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прав участников строительства проблемных жилых домов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263 866 195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263 866 195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263 866 195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263 866 195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39 838 680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39 838 680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39 838 680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35 348 680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35 348 680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118 063 750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118 063 750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118 063 750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118 063 750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118 063 750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83 971 563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83 971 563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9 500 001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74 471 562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74 471 562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74 471 562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44 734 443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44 266 443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43 667 488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1 846 339 858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731 671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731 671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731 671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1 824 577 801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транспортной системы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24.4.04.77110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1 745 577 801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643 336 823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12 747 399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12 747 399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54 943 168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54 943 168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7 497 000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7 497 000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567 977 956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  <w:p w:rsidR="00A01894" w:rsidRDefault="00A01894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567 977 956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1 074 277 774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655 477 774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655 477 774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8 608 204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8 608 204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8 608 204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20 930 386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20 574 386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20 237 246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312 115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  <w:p w:rsidR="00A01894" w:rsidRDefault="00A01894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79 948 493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19 877 704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19 877 704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18 482 704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18 482 704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8 255 303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контрольно-надзорной деятельности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7 106 000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7 106 000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Автоматизация приоритетных видов регионального государственного контроля (надзора) в целях внедрения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риск-ориентированного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подхода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автоматизацию приоритетных видов регионального государственного контроля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23.5.03.R0280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</w:t>
            </w:r>
            <w:r w:rsidRPr="00A01894">
              <w:rPr>
                <w:i/>
                <w:iCs/>
                <w:color w:val="000000"/>
                <w:spacing w:val="-2"/>
                <w:sz w:val="24"/>
                <w:szCs w:val="24"/>
              </w:rPr>
              <w:t>деятельности органов исполнительной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52 964 789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51 808 817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51 301 398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504 741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1 150 022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1 000 022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66 041 448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1 674 418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1 674 418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1 674 418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1 674 418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1 674 418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33 099 626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заказа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33 099 626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5 106 240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5 106 240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5 106 240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государственных закупок"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27 793 386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  <w:p w:rsidR="00A01894" w:rsidRDefault="00A01894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27 793 386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22 704 494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5 088 892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31 242 404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30 871 404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30 516 404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  <w:p w:rsidR="00A01894" w:rsidRDefault="00A01894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907 669 489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21 333 438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21 333 438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21 333 438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Переобучение и повышение квалификации женщин </w:t>
            </w:r>
            <w:proofErr w:type="gramStart"/>
            <w:r>
              <w:rPr>
                <w:color w:val="000000"/>
                <w:sz w:val="24"/>
                <w:szCs w:val="24"/>
              </w:rPr>
              <w:t>в период отпуска по уходу за ребенком в возрасте до трех лет</w:t>
            </w:r>
            <w:proofErr w:type="gramEnd"/>
            <w:r>
              <w:rPr>
                <w:color w:val="000000"/>
                <w:sz w:val="24"/>
                <w:szCs w:val="24"/>
              </w:rPr>
              <w:t>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02.8.P2.54610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21 333 438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5 003 129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  <w:p w:rsidR="00A01894" w:rsidRDefault="00A01894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6 274 110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3 469 025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6 587 174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>
              <w:rPr>
                <w:color w:val="000000"/>
                <w:sz w:val="24"/>
                <w:szCs w:val="24"/>
              </w:rPr>
              <w:t>предпенсионного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возраста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03.4.P3.52940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8 217 549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6 858 220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4 259 181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16 194 321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824 098 636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771 833 011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183 925 486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138 230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138 230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170 362 977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104 526 587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53 737 140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10 279 245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1 820 005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13 424 279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13 424 279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581 084 400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581 084 400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11 081 100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539 758 900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30 244 400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6 823 125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6 823 125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6 823 125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адаптации и 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"Поддержка занятости и повышение эффективности рынка труда для обеспечения роста производительности труда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51 265 625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07.6.L3.00000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51 265 625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07.6.L3.52910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07.6.L3.55690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21 265 625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21 265 625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705 080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705 080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705 080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705 080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705 080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39 592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25 963 472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25 723 472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25 137 112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275 066 696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238 653 020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182 383 820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 w:rsidRPr="00A01894">
              <w:rPr>
                <w:color w:val="000000"/>
                <w:spacing w:val="-4"/>
                <w:sz w:val="24"/>
                <w:szCs w:val="24"/>
              </w:rPr>
              <w:t>Предоставление субсидий бюджетным</w:t>
            </w:r>
            <w:r>
              <w:rPr>
                <w:color w:val="000000"/>
                <w:sz w:val="24"/>
                <w:szCs w:val="24"/>
              </w:rPr>
              <w:t>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10 858 000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10 858 000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10 858 000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121 383 736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5 908 236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1 618 477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4 289 759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56 269 200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56 269 200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22 638 700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22 638 700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4 142 600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4 142 600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29 487 900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29 487 900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36 413 676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16 331 500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14 846 042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14 755 342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872 634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A01894" w:rsidRDefault="00A01894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212 634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Инспекция государственного строительного надзора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20 849 297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165 740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20 672 057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  <w:p w:rsidR="00A01894" w:rsidRDefault="00A01894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20 604 557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20 384 557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362 276 501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282 814 500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35 507 464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  <w:p w:rsidR="00A01894" w:rsidRDefault="00A01894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1 066 852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1 066 852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1 066 852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6 842 800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2 059 874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996 237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996 237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обезвреживание опасных отходов потребления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12.1.04.76260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1 063 637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1 063 637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Экологическое просвещение, пропаганда и обеспечение населения Ярославской области информацией о состоянии окружающей среды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природопользования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448 039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448 039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448 039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3 720 159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3 720 159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3 720 159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2 693 203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2 693 203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</w:t>
            </w:r>
            <w:r>
              <w:rPr>
                <w:color w:val="000000"/>
                <w:sz w:val="24"/>
                <w:szCs w:val="24"/>
              </w:rPr>
              <w:lastRenderedPageBreak/>
              <w:t>водных биологических ресурсов)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лесопарковых зеленых поясов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12.1.10.71790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9 000 184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9 000 184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9 000 184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"Развитие водохозяйственного комплекса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155 038 733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сооружений инженерной защиты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131 238 733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и реконструкции объектов </w:t>
            </w:r>
            <w:proofErr w:type="spellStart"/>
            <w:r>
              <w:rPr>
                <w:color w:val="000000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131 238 733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131 238 733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92 268 303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92 268 303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92 268 303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92 268 303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EA76DB">
              <w:rPr>
                <w:color w:val="000000"/>
                <w:spacing w:val="-2"/>
                <w:sz w:val="24"/>
                <w:szCs w:val="24"/>
              </w:rPr>
              <w:t>бюджетным, автономным учреждениям</w:t>
            </w:r>
            <w:r>
              <w:rPr>
                <w:color w:val="000000"/>
                <w:sz w:val="24"/>
                <w:szCs w:val="24"/>
              </w:rPr>
              <w:t xml:space="preserve">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1 083 814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1 083 814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Автоматизация приоритетных видов регионального государственного контроля (надзора) в целях внедрения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риск-ориентированного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подхода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автоматизацию приоритетных видов регионального государственного контроля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23.5.03.R0280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798 814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798 814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798 814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77 938 187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6 216 010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4 174 990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66 004 187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64 358 154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1 595 933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573 873 459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460 020 408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"Стимулирование инвестиционной деятельности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19 130 680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инвестиционной привлекательности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1 220 885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1 220 885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1 220 885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17 909 795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17 909 795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17 909 795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395 138 637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8 859 821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8 859 821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8 859 821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инфраструктуры поддержки субъектов малого и среднего предпринимательства, а также имущественная поддержка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174 750 174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116 030 224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116 030 224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39 081 850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39 081 850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инфекции за счет средств резервного фонда Правительства Российской Федерации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15.3.03.R8310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19 638 100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19 638 100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7 680 750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7 680 750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7 680 750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192 895 182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158 089 919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34 221 459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123 868 460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оказание гарантийной и </w:t>
            </w:r>
            <w:proofErr w:type="spellStart"/>
            <w:r>
              <w:rPr>
                <w:color w:val="000000"/>
                <w:sz w:val="24"/>
                <w:szCs w:val="24"/>
              </w:rPr>
              <w:t>микрофинансовой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поддержки субъектам малого и среднего предпринимательства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11 217 400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11 217 400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23 587 863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12 049 841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EA76DB" w:rsidRDefault="00EA76DB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11 538 022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"Популяризация предпринимательства"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10 952 710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15.3.I8.55270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10 952 710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10 952 710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45 751 091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21 138 162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21 138 162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11 657 573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9 480 589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62 360 800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21 887 500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</w:t>
            </w:r>
            <w:r>
              <w:rPr>
                <w:color w:val="000000"/>
                <w:sz w:val="24"/>
                <w:szCs w:val="24"/>
              </w:rPr>
              <w:lastRenderedPageBreak/>
              <w:t>материалов в средствах массовой информации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40 473 300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40 473 300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40 473 300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40 473 300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</w:t>
            </w:r>
            <w:r w:rsidRPr="00EA76DB">
              <w:rPr>
                <w:i/>
                <w:iCs/>
                <w:color w:val="000000"/>
                <w:spacing w:val="-4"/>
                <w:sz w:val="24"/>
                <w:szCs w:val="24"/>
              </w:rPr>
              <w:t>деятельности органов исполнительной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827 399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50 614 852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49 612 152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49 214 032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158 130 216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"Профилактика правонарушений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17 827 596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2 852 250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укреплению гражданского единства, гармонизации межнациональных отношений и этнокультурному многообразию народов России, проживающих на территории Ярославской области, на основе сохранения духовных и нравственных устоев, уважительного отношения к истории, традициям и языкам населения региона и этнических групп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2 127 750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22.4.01.R5160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комплексной информационной и культурно-просветительской кампании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22.4.03.75500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22.4.03.98710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принципов открытого государственного управления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2 554 362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2 554 362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2 554 362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2 554 362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12 420 984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6 695 792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6 695 792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6 695 792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177 192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  <w:p w:rsidR="00EA76DB" w:rsidRDefault="00EA76DB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177 192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177 192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459 233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459 233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459 233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459 233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459 233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1 086 000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1 086 000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137 967 387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26 707 972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26 592 993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99 179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83 738 984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83 738 984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27 075 431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27 075 431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640 392 568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9 083 480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1 355 400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1 355 400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400 879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профилактики немедицинского потребления наркотиков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400 879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400 879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400 879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"Профилактика правонарушений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7 327 201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2 809 845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483 277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483 277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4 517 356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4 226 762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4 226 762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ручных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290 594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290 594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584 544 404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"Повышение безопасности жизнедеятельности населения"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326 150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"Обеспечение безопасности граждан на водных объектах"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582 368 254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509 491 386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458 226 533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458 226 533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51 219 539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51 219 539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10 683 346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10 683 346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10 683 346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8 176 676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8 176 676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 w:rsidRPr="00EA76DB">
              <w:rPr>
                <w:color w:val="000000"/>
                <w:spacing w:val="-4"/>
                <w:sz w:val="24"/>
                <w:szCs w:val="24"/>
              </w:rPr>
              <w:t>Предоставление субсидий бюджетным</w:t>
            </w:r>
            <w:r>
              <w:rPr>
                <w:color w:val="000000"/>
                <w:sz w:val="24"/>
                <w:szCs w:val="24"/>
              </w:rPr>
              <w:t>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8 176 676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Восполнение запасов имущества гражданской обороны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 w:rsidRPr="00EA76DB">
              <w:rPr>
                <w:color w:val="000000"/>
                <w:spacing w:val="-4"/>
                <w:sz w:val="24"/>
                <w:szCs w:val="24"/>
              </w:rPr>
              <w:t>Предоставление субсидий бюджетным,</w:t>
            </w:r>
            <w:r>
              <w:rPr>
                <w:color w:val="000000"/>
                <w:sz w:val="24"/>
                <w:szCs w:val="24"/>
              </w:rPr>
              <w:t xml:space="preserve">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5 530 040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5 530 040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5 530 040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47 546 806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47 546 806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35 130 011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12 315 437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региональной системы оповещения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1 771 564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601 504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601 504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369 880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369 880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369 880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44 596 240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29 936 763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29 481 125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407 853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1 948 477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1 849 214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  <w:p w:rsidR="00EA76DB" w:rsidRDefault="00EA76DB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Инспекция административно-технического надзора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53 641 909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2 919 260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1 469 260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1 469 260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1 469 260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1 469 260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50 722 649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47 183 053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44 310 453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3 516 596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2 856 596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53 215 676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31 963 278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туризма и отдыха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31 963 278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некоммерческим организациям, осуществляющим деятельность в </w:t>
            </w:r>
            <w:r>
              <w:rPr>
                <w:color w:val="000000"/>
                <w:sz w:val="24"/>
                <w:szCs w:val="24"/>
              </w:rPr>
              <w:lastRenderedPageBreak/>
              <w:t>области туризма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приоритетных конкурентоспособных туристских продуктов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1 445 177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для поддержки проектов в области внутреннего и въездного туризма 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11.3.03.71770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1 445 177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1 445 177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26 768 101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информационно-коммуникационных технологий в сфере туризма, разработка, изготовление и тиражирование презентационной продукции, организация форумов, конференций, круглых столов, выставок, информационных туров и мероприятий, направленных на продвижение туристского продукта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26 768 101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26 768 101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11.3.05.71760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20 980 398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20 250 398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19 985 148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  <w:p w:rsidR="00EA76DB" w:rsidRDefault="00EA76DB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100 729 182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83 543 938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учреждений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81 844 938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22 053 906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22 053 906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22 053 906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47 882 039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47 882 039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47 882 039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координация деятельности учреждений, функционально подчиненных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38 932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5 900 061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отлов, содержание и возврат животных без владельцев на прежние места их обитания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 w:rsidRPr="00EA76DB">
              <w:rPr>
                <w:color w:val="000000"/>
                <w:spacing w:val="-4"/>
                <w:sz w:val="24"/>
                <w:szCs w:val="24"/>
              </w:rPr>
              <w:t>Предоставление субсидий бюджетным,</w:t>
            </w:r>
            <w:r>
              <w:rPr>
                <w:color w:val="000000"/>
                <w:sz w:val="24"/>
                <w:szCs w:val="24"/>
              </w:rPr>
              <w:t xml:space="preserve">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16 226 244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16 147 544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944 278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  <w:p w:rsidR="00EA76DB" w:rsidRDefault="00EA76DB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13 767 719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13 767 719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13 742 719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12 073 558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1 667 161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20 956 643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3 034 618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3 034 618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3 034 618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3 034 618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3 034 618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17 668 293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5 614 500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4 578 860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1 035 540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11 693 793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11 356 793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16 347 894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16 347 894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16 347 894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14 766 625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1 581 179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Аппарат Уполномоченного по правам ребенка в Ярославской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959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11 103 255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11 103 255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11 103 255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9 963 420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1 137 835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45 184 764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739 875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739 875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739 875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739 875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739 875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44 404 889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41 239 889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40 904 889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  <w:p w:rsidR="00EA76DB" w:rsidRDefault="00EA76DB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23 079 088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257 425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257 425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257 425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257 425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257 425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22 771 663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22 707 663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22 449 863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129 865 642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9 199 905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9 199 905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9 199 905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9 199 905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9 199 905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120 650 737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120 423 533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83 478 773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36 925 760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8 665 473 125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37 016 197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туризма и отдыха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37 016 197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37 016 197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11.3.02.R3840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37 016 197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37 016 197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8 086 468 560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4 035 968 560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2 475 141 150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2 475 141 150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2 475 141 150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  <w:p w:rsidR="00EA76DB" w:rsidRDefault="00EA76DB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181 859 493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32 630 092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  <w:p w:rsidR="00EA76DB" w:rsidRDefault="00EA76DB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Денежные взыскания (штрафы) за нарушение условий договоров (соглашений) о предоставлении субсидий бюджетам субъектов Российской Федерации из федерального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24.1.03.99000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6 151 493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6 151 493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293 300 000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1 039 467 917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501 654 066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501 654 066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дорог общего </w:t>
            </w:r>
            <w:r>
              <w:rPr>
                <w:color w:val="000000"/>
                <w:sz w:val="24"/>
                <w:szCs w:val="24"/>
              </w:rPr>
              <w:lastRenderedPageBreak/>
              <w:t>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323 413 851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323 413 851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сети автомобильных дорог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32 490 600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32 490 600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  <w:p w:rsidR="00EA76DB" w:rsidRDefault="00EA76DB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внедрению автоматизированных и роботизированных технологий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организации дорожного движения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правил дорожного движения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516 902 276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516 902 276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516 902 276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516 902 276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493 570 275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23 222 001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21 501 092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20 953 092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20 394 933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511 133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202 518 043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119 920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165 231 431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7 209 580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6 088 580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6 054 580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4 988 553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1 066 027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158 021 851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153 021 851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153 021 851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153 021 851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37 076 692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15 930 892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EA76DB" w:rsidRDefault="00EA76DB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15 635 665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12 627 124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299 300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299 300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299 300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12 327 824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12 327 824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EA76DB" w:rsidRDefault="00EA76DB" w:rsidP="00985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12 198 219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8535E" w:rsidTr="00A01894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535E" w:rsidRDefault="0058535E" w:rsidP="00985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81 624 468 077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8535E" w:rsidRDefault="0058535E" w:rsidP="00985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5E5A">
              <w:rPr>
                <w:sz w:val="28"/>
                <w:szCs w:val="28"/>
              </w:rPr>
              <w:t>"</w:t>
            </w:r>
          </w:p>
        </w:tc>
      </w:tr>
    </w:tbl>
    <w:p w:rsidR="0065227A" w:rsidRDefault="0065227A"/>
    <w:sectPr w:rsidR="0065227A" w:rsidSect="0098506D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3F3" w:rsidRDefault="004123F3" w:rsidP="00A91366">
      <w:r>
        <w:separator/>
      </w:r>
    </w:p>
  </w:endnote>
  <w:endnote w:type="continuationSeparator" w:id="0">
    <w:p w:rsidR="004123F3" w:rsidRDefault="004123F3" w:rsidP="00A9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01894">
      <w:tc>
        <w:tcPr>
          <w:tcW w:w="10421" w:type="dxa"/>
        </w:tcPr>
        <w:p w:rsidR="00A01894" w:rsidRDefault="00A0189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01894" w:rsidRDefault="00A0189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3F3" w:rsidRDefault="004123F3" w:rsidP="00A91366">
      <w:r>
        <w:separator/>
      </w:r>
    </w:p>
  </w:footnote>
  <w:footnote w:type="continuationSeparator" w:id="0">
    <w:p w:rsidR="004123F3" w:rsidRDefault="004123F3" w:rsidP="00A913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849202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A01894" w:rsidRPr="0098506D" w:rsidRDefault="00A01894">
        <w:pPr>
          <w:pStyle w:val="a4"/>
          <w:jc w:val="center"/>
          <w:rPr>
            <w:sz w:val="28"/>
          </w:rPr>
        </w:pPr>
        <w:r w:rsidRPr="0098506D">
          <w:rPr>
            <w:sz w:val="28"/>
          </w:rPr>
          <w:fldChar w:fldCharType="begin"/>
        </w:r>
        <w:r w:rsidRPr="0098506D">
          <w:rPr>
            <w:sz w:val="28"/>
          </w:rPr>
          <w:instrText>PAGE   \* MERGEFORMAT</w:instrText>
        </w:r>
        <w:r w:rsidRPr="0098506D">
          <w:rPr>
            <w:sz w:val="28"/>
          </w:rPr>
          <w:fldChar w:fldCharType="separate"/>
        </w:r>
        <w:r w:rsidR="002A2DB8">
          <w:rPr>
            <w:noProof/>
            <w:sz w:val="28"/>
          </w:rPr>
          <w:t>194</w:t>
        </w:r>
        <w:r w:rsidRPr="0098506D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366"/>
    <w:rsid w:val="001B69E4"/>
    <w:rsid w:val="002A2DB8"/>
    <w:rsid w:val="00344613"/>
    <w:rsid w:val="003F1BFE"/>
    <w:rsid w:val="004123F3"/>
    <w:rsid w:val="005442C0"/>
    <w:rsid w:val="0058535E"/>
    <w:rsid w:val="00591D3F"/>
    <w:rsid w:val="0065227A"/>
    <w:rsid w:val="00726386"/>
    <w:rsid w:val="007E0C66"/>
    <w:rsid w:val="0090798F"/>
    <w:rsid w:val="0098506D"/>
    <w:rsid w:val="009A4546"/>
    <w:rsid w:val="009C62E6"/>
    <w:rsid w:val="00A01894"/>
    <w:rsid w:val="00A91366"/>
    <w:rsid w:val="00AA58B8"/>
    <w:rsid w:val="00BA5E5A"/>
    <w:rsid w:val="00DC609C"/>
    <w:rsid w:val="00EA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9136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44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42C0"/>
  </w:style>
  <w:style w:type="paragraph" w:styleId="a6">
    <w:name w:val="footer"/>
    <w:basedOn w:val="a"/>
    <w:link w:val="a7"/>
    <w:uiPriority w:val="99"/>
    <w:unhideWhenUsed/>
    <w:rsid w:val="00544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42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9136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44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42C0"/>
  </w:style>
  <w:style w:type="paragraph" w:styleId="a6">
    <w:name w:val="footer"/>
    <w:basedOn w:val="a"/>
    <w:link w:val="a7"/>
    <w:uiPriority w:val="99"/>
    <w:unhideWhenUsed/>
    <w:rsid w:val="00544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4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194</Pages>
  <Words>39469</Words>
  <Characters>224974</Characters>
  <Application>Microsoft Office Word</Application>
  <DocSecurity>0</DocSecurity>
  <Lines>1874</Lines>
  <Paragraphs>527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9</cp:revision>
  <dcterms:created xsi:type="dcterms:W3CDTF">2020-05-18T11:35:00Z</dcterms:created>
  <dcterms:modified xsi:type="dcterms:W3CDTF">2020-05-29T07:52:00Z</dcterms:modified>
</cp:coreProperties>
</file>