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633E" w:rsidRPr="001A1067" w:rsidRDefault="0040633E" w:rsidP="0040633E">
      <w:pPr>
        <w:jc w:val="right"/>
        <w:rPr>
          <w:sz w:val="28"/>
          <w:szCs w:val="28"/>
        </w:rPr>
      </w:pPr>
      <w:r w:rsidRPr="001A1067">
        <w:rPr>
          <w:color w:val="000000"/>
          <w:sz w:val="28"/>
          <w:szCs w:val="28"/>
        </w:rPr>
        <w:t xml:space="preserve">Приложение </w:t>
      </w:r>
      <w:r w:rsidR="00064C0C">
        <w:rPr>
          <w:color w:val="000000"/>
          <w:sz w:val="28"/>
          <w:szCs w:val="28"/>
        </w:rPr>
        <w:t>2</w:t>
      </w:r>
    </w:p>
    <w:p w:rsidR="0040633E" w:rsidRPr="001A1067" w:rsidRDefault="0040633E" w:rsidP="0040633E">
      <w:pPr>
        <w:jc w:val="right"/>
        <w:rPr>
          <w:sz w:val="28"/>
          <w:szCs w:val="28"/>
        </w:rPr>
      </w:pPr>
      <w:r w:rsidRPr="001A1067">
        <w:rPr>
          <w:color w:val="000000"/>
          <w:sz w:val="28"/>
          <w:szCs w:val="28"/>
        </w:rPr>
        <w:t>к Закону Ярославской области</w:t>
      </w:r>
    </w:p>
    <w:p w:rsidR="0040633E" w:rsidRPr="00776EC1" w:rsidRDefault="0040633E" w:rsidP="0040633E">
      <w:pPr>
        <w:tabs>
          <w:tab w:val="left" w:pos="5490"/>
          <w:tab w:val="right" w:pos="15136"/>
        </w:tabs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Pr="00776EC1">
        <w:rPr>
          <w:color w:val="000000"/>
          <w:sz w:val="28"/>
          <w:szCs w:val="28"/>
        </w:rPr>
        <w:t xml:space="preserve">от </w:t>
      </w:r>
      <w:r w:rsidR="00BB55E6">
        <w:rPr>
          <w:color w:val="000000"/>
          <w:sz w:val="28"/>
          <w:szCs w:val="28"/>
        </w:rPr>
        <w:t>07</w:t>
      </w:r>
      <w:bookmarkStart w:id="0" w:name="_GoBack"/>
      <w:bookmarkEnd w:id="0"/>
      <w:r w:rsidR="00776EC1" w:rsidRPr="00776EC1">
        <w:rPr>
          <w:color w:val="000000"/>
          <w:sz w:val="28"/>
          <w:szCs w:val="28"/>
        </w:rPr>
        <w:t xml:space="preserve">.07.2020 </w:t>
      </w:r>
      <w:r w:rsidRPr="00776EC1">
        <w:rPr>
          <w:color w:val="000000"/>
          <w:sz w:val="28"/>
          <w:szCs w:val="28"/>
        </w:rPr>
        <w:t xml:space="preserve">№ </w:t>
      </w:r>
      <w:r w:rsidR="0076196E" w:rsidRPr="00776EC1">
        <w:rPr>
          <w:color w:val="000000"/>
          <w:sz w:val="28"/>
          <w:szCs w:val="28"/>
        </w:rPr>
        <w:t>45-з</w:t>
      </w:r>
    </w:p>
    <w:p w:rsidR="0040633E" w:rsidRPr="00116869" w:rsidRDefault="0040633E" w:rsidP="0040633E">
      <w:pPr>
        <w:jc w:val="right"/>
        <w:rPr>
          <w:sz w:val="28"/>
          <w:szCs w:val="28"/>
        </w:rPr>
      </w:pPr>
    </w:p>
    <w:p w:rsidR="0040633E" w:rsidRPr="00116869" w:rsidRDefault="0040633E" w:rsidP="0040633E">
      <w:pPr>
        <w:widowControl w:val="0"/>
        <w:autoSpaceDE w:val="0"/>
        <w:autoSpaceDN w:val="0"/>
        <w:adjustRightInd w:val="0"/>
        <w:jc w:val="right"/>
        <w:rPr>
          <w:snapToGrid w:val="0"/>
          <w:sz w:val="28"/>
          <w:szCs w:val="28"/>
        </w:rPr>
      </w:pPr>
      <w:r w:rsidRPr="00116869">
        <w:rPr>
          <w:snapToGrid w:val="0"/>
          <w:sz w:val="28"/>
          <w:szCs w:val="28"/>
        </w:rPr>
        <w:t>"Приложение 6</w:t>
      </w:r>
    </w:p>
    <w:p w:rsidR="0040633E" w:rsidRPr="00116869" w:rsidRDefault="0040633E" w:rsidP="0040633E">
      <w:pPr>
        <w:jc w:val="right"/>
        <w:rPr>
          <w:sz w:val="28"/>
          <w:szCs w:val="28"/>
        </w:rPr>
      </w:pPr>
      <w:r w:rsidRPr="00116869">
        <w:rPr>
          <w:sz w:val="28"/>
          <w:szCs w:val="28"/>
        </w:rPr>
        <w:t>к Закону Ярославской области</w:t>
      </w:r>
    </w:p>
    <w:p w:rsidR="0040633E" w:rsidRPr="00116869" w:rsidRDefault="0040633E" w:rsidP="0040633E">
      <w:pPr>
        <w:jc w:val="right"/>
        <w:rPr>
          <w:sz w:val="28"/>
          <w:szCs w:val="28"/>
        </w:rPr>
      </w:pPr>
      <w:r w:rsidRPr="00116869">
        <w:rPr>
          <w:sz w:val="28"/>
          <w:szCs w:val="28"/>
        </w:rPr>
        <w:t>от 20.12.2019 № 80-з</w:t>
      </w:r>
    </w:p>
    <w:p w:rsidR="0040633E" w:rsidRPr="00116869" w:rsidRDefault="0040633E" w:rsidP="0040633E">
      <w:pPr>
        <w:spacing w:before="120"/>
        <w:jc w:val="right"/>
        <w:rPr>
          <w:sz w:val="28"/>
          <w:szCs w:val="28"/>
        </w:rPr>
      </w:pPr>
    </w:p>
    <w:p w:rsidR="0040633E" w:rsidRPr="00116869" w:rsidRDefault="0040633E" w:rsidP="0040633E">
      <w:pPr>
        <w:jc w:val="center"/>
        <w:rPr>
          <w:sz w:val="28"/>
          <w:szCs w:val="28"/>
        </w:rPr>
      </w:pPr>
      <w:r w:rsidRPr="00116869">
        <w:rPr>
          <w:b/>
          <w:bCs/>
          <w:color w:val="000000"/>
          <w:sz w:val="28"/>
          <w:szCs w:val="28"/>
        </w:rPr>
        <w:t>Прогнозируемые доходы областного бюджета на плановый период 2021 и 2022 годов</w:t>
      </w:r>
    </w:p>
    <w:p w:rsidR="0040633E" w:rsidRDefault="0040633E" w:rsidP="0040633E">
      <w:pPr>
        <w:jc w:val="center"/>
        <w:rPr>
          <w:b/>
          <w:bCs/>
          <w:color w:val="000000"/>
          <w:sz w:val="28"/>
          <w:szCs w:val="28"/>
        </w:rPr>
      </w:pPr>
      <w:r w:rsidRPr="00116869">
        <w:rPr>
          <w:b/>
          <w:bCs/>
          <w:color w:val="000000"/>
          <w:sz w:val="28"/>
          <w:szCs w:val="28"/>
        </w:rPr>
        <w:t>в соответствии с классификацией доходов бюджетов Российской Федерации</w:t>
      </w:r>
    </w:p>
    <w:p w:rsidR="00E52A3D" w:rsidRPr="00116869" w:rsidRDefault="00E52A3D" w:rsidP="0040633E">
      <w:pPr>
        <w:jc w:val="center"/>
        <w:rPr>
          <w:b/>
          <w:bCs/>
          <w:color w:val="000000"/>
          <w:sz w:val="28"/>
          <w:szCs w:val="28"/>
        </w:rPr>
      </w:pPr>
    </w:p>
    <w:tbl>
      <w:tblPr>
        <w:tblOverlap w:val="never"/>
        <w:tblW w:w="14822" w:type="dxa"/>
        <w:tblLayout w:type="fixed"/>
        <w:tblLook w:val="01E0" w:firstRow="1" w:lastRow="1" w:firstColumn="1" w:lastColumn="1" w:noHBand="0" w:noVBand="0"/>
      </w:tblPr>
      <w:tblGrid>
        <w:gridCol w:w="3401"/>
        <w:gridCol w:w="7202"/>
        <w:gridCol w:w="1984"/>
        <w:gridCol w:w="1952"/>
        <w:gridCol w:w="283"/>
      </w:tblGrid>
      <w:tr w:rsidR="0040633E" w:rsidTr="0040633E">
        <w:trPr>
          <w:tblHeader/>
        </w:trPr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3251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251"/>
            </w:tblGrid>
            <w:tr w:rsidR="0040633E">
              <w:trPr>
                <w:jc w:val="center"/>
              </w:trPr>
              <w:tc>
                <w:tcPr>
                  <w:tcW w:w="325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0633E" w:rsidRDefault="0040633E">
                  <w:pPr>
                    <w:jc w:val="center"/>
                  </w:pPr>
                  <w:bookmarkStart w:id="1" w:name="__bookmark_1"/>
                  <w:bookmarkEnd w:id="1"/>
                  <w:r>
                    <w:rPr>
                      <w:color w:val="000000"/>
                      <w:sz w:val="24"/>
                      <w:szCs w:val="24"/>
                    </w:rPr>
                    <w:t>Код бюджетной классификации РФ</w:t>
                  </w:r>
                </w:p>
              </w:tc>
            </w:tr>
          </w:tbl>
          <w:p w:rsidR="0040633E" w:rsidRDefault="0040633E">
            <w:pPr>
              <w:spacing w:line="1" w:lineRule="auto"/>
            </w:pP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7052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052"/>
            </w:tblGrid>
            <w:tr w:rsidR="0040633E">
              <w:trPr>
                <w:jc w:val="center"/>
              </w:trPr>
              <w:tc>
                <w:tcPr>
                  <w:tcW w:w="70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0633E" w:rsidRDefault="0040633E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 доходов</w:t>
                  </w:r>
                </w:p>
              </w:tc>
            </w:tr>
          </w:tbl>
          <w:p w:rsidR="0040633E" w:rsidRDefault="0040633E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40633E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0633E" w:rsidRDefault="0040633E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2021 год</w:t>
                  </w:r>
                </w:p>
                <w:p w:rsidR="0040633E" w:rsidRDefault="0040633E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40633E" w:rsidRDefault="0040633E">
            <w:pPr>
              <w:spacing w:line="1" w:lineRule="auto"/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40633E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0633E" w:rsidRDefault="0040633E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2022 год</w:t>
                  </w:r>
                </w:p>
                <w:p w:rsidR="0040633E" w:rsidRDefault="0040633E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40633E" w:rsidRDefault="0040633E">
            <w:pPr>
              <w:spacing w:line="1" w:lineRule="auto"/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40633E" w:rsidRDefault="004063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40633E" w:rsidTr="0040633E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000 1 00 00000 00 0000 000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633E" w:rsidRDefault="004063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69 083 243 184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74 891 407 151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40633E" w:rsidRDefault="004063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40633E" w:rsidTr="0040633E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000 1 01 00000 00 0000 000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633E" w:rsidRDefault="004063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41 813 848 000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45 532 656 000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40633E" w:rsidRDefault="004063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40633E" w:rsidTr="0040633E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000 1 01 01000 00 0000 110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633E" w:rsidRDefault="004063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прибыль организаций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21 777 720 000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23 933 710 000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40633E" w:rsidRDefault="004063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0633E" w:rsidTr="0040633E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000 1 01 02000 01 0000 110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633E" w:rsidRDefault="004063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20 036 128 000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21 598 946 000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40633E" w:rsidRDefault="004063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0633E" w:rsidTr="0040633E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000 1 03 00000 00 0000 000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633E" w:rsidRDefault="004063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15 280 365 247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16 824 377 214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40633E" w:rsidRDefault="004063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40633E" w:rsidTr="0040633E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000 1 03 02000 01 0000 110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633E" w:rsidRDefault="004063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15 280 365 247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16 824 377 214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40633E" w:rsidRDefault="004063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0633E" w:rsidTr="0040633E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000 1 05 00000 00 0000 000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633E" w:rsidRDefault="004063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3 613 603 000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3 863 274 000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40633E" w:rsidRDefault="004063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40633E" w:rsidTr="0040633E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000 1 05 01000 00 0000 110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633E" w:rsidRDefault="004063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3 613 603 000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3 863 274 000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40633E" w:rsidRDefault="004063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0633E" w:rsidTr="0040633E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000 1 06 00000 00 0000 000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633E" w:rsidRDefault="004063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НАЛОГИ НА ИМУЩЕСТВО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7 409 402 000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7 707 032 000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40633E" w:rsidRDefault="004063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40633E" w:rsidTr="0040633E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000 1 06 02000 02 0000 110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633E" w:rsidRDefault="004063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имущество организаций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5 996 400 000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6 257 200 000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40633E" w:rsidRDefault="004063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0633E" w:rsidTr="0040633E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000 1 06 04000 02 0000 110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633E" w:rsidRDefault="004063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Транспортный налог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1 407 290 000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1 444 120 000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40633E" w:rsidRDefault="004063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0633E" w:rsidTr="0040633E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000 1 06 05000 02 0000 110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633E" w:rsidRDefault="004063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игорный бизнес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5 712 000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5 712 000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40633E" w:rsidRDefault="004063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0633E" w:rsidTr="0040633E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000 1 07 00000 00 0000 000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633E" w:rsidRDefault="004063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НАЛОГИ, СБОРЫ И РЕГУЛЯРНЫЕ ПЛАТЕЖИ ЗА ПОЛЬЗОВАНИЕ ПРИРОДНЫМИ РЕСУРСАМИ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17 391 000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17 821 000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40633E" w:rsidRDefault="004063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40633E" w:rsidTr="0040633E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000 1 07 01000 01 0000 110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633E" w:rsidRDefault="004063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добычу полезных ископаемых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12 444 000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12 801 000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40633E" w:rsidRDefault="004063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0633E" w:rsidTr="0040633E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000 1 07 04000 01 0000 110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633E" w:rsidRDefault="004063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Сборы за пользование объектами животного мира и за пользование объектами водных биологических ресурсов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4 947 000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5 020 000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40633E" w:rsidRDefault="004063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0633E" w:rsidTr="0040633E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000 1 08 00000 00 0000 000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633E" w:rsidRDefault="004063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ПОШЛИНА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245 731 800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246 684 800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40633E" w:rsidRDefault="004063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40633E" w:rsidTr="0040633E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000 1 11 00000 00 0000 000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633E" w:rsidRDefault="004063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47 674 340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49 395 340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40633E" w:rsidRDefault="004063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40633E" w:rsidTr="0040633E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000 1 11 01020 02 0000 120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633E" w:rsidRDefault="004063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субъектам Российской Федерации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17 773 000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18 994 000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40633E" w:rsidRDefault="004063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0633E" w:rsidTr="0040633E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000 1 11 03020 02 0000 120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633E" w:rsidRDefault="004063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Проценты, полученные от предоставления бюджетных кредитов внутри страны за счет средств бюджетов субъектов Российской Федерации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14 600 000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40633E" w:rsidRDefault="004063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0633E" w:rsidTr="0040633E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000 1 11 05022 02 0000 120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633E" w:rsidRDefault="0040633E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субъектов Российской Федерации (за исключением земельных участков бюджетных и автономных учреждений субъектов Российской Федерации)</w:t>
            </w:r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9 980 000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10 409 000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40633E" w:rsidRDefault="004063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0633E" w:rsidTr="0040633E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000 1 11 05032 02 0000 120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633E" w:rsidRDefault="004063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Доходы от сдачи в аренду имущества, находящегося в оперативном управлении органов государственной власти субъектов Российской Федерации и созданных ими учреждений (за исключением имущества бюджетных и автономных учреждений субъектов Российской Федерации)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945 160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945 160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40633E" w:rsidRDefault="004063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0633E" w:rsidTr="0040633E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000 1 11 05072 02 0000 120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633E" w:rsidRDefault="004063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Доходы от сдачи в аренду имущества, составляющего казну субъекта Российской Федерации (за исключением земельных участков)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3 900 180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3 900 180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40633E" w:rsidRDefault="004063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0633E" w:rsidTr="0040633E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000 1 11 05100 02 0000 120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633E" w:rsidRDefault="004063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Плата от реализации соглашений об установлении сервитутов в отношении земельных участков в границах полос отвода автомобильных дорог общего пользования регионального или межмуниципального значения в целях строительства (реконструкции), капитального ремонта и эксплуатации объектов дорожного сервиса, прокладки, переноса, переустройства и эксплуатации инженерных коммуникаций, установки и эксплуатации рекламных конструкций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40633E" w:rsidRDefault="004063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0633E" w:rsidTr="0040633E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000 1 11 05322 02 0000 120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633E" w:rsidRDefault="004063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Плата по соглашениям об установлении сервитута, заключенным органами исполнительной власти субъектов Российской Федерации,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субъектов Российской Федерации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40633E" w:rsidRDefault="004063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0633E" w:rsidTr="0040633E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000 1 11 07012 02 0000 120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633E" w:rsidRDefault="004063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Доходы от перечисления части прибыли, остающейся после уплаты налогов и иных обязательных платежей государственных унитарных предприятий субъектов Российской Федерации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40633E" w:rsidRDefault="004063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0633E" w:rsidTr="0040633E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000 1 12 00000 00 0000 000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633E" w:rsidRDefault="004063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ПЛАТЕЖИ ПРИ ПОЛЬЗОВАНИИ ПРИРОДНЫМИ РЕСУРСАМИ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97 746 300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91 849 300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40633E" w:rsidRDefault="004063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40633E" w:rsidTr="0040633E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000 1 12 01000 01 0000 120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633E" w:rsidRDefault="004063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Плата за негативное воздействие на окружающую среду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55 441 000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49 389 000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40633E" w:rsidRDefault="004063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0633E" w:rsidTr="0040633E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000 1 12 02000 00 0000 120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633E" w:rsidRDefault="004063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Платежи при пользовании недрами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2 340 000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2 495 000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40633E" w:rsidRDefault="004063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0633E" w:rsidTr="0040633E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000 1 12 04000 00 0000 120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633E" w:rsidRDefault="004063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Плата за использование лесов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39 965 300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39 965 300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40633E" w:rsidRDefault="004063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0633E" w:rsidTr="0040633E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000 1 13 00000 00 0000 000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633E" w:rsidRDefault="004063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35 414 292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36 215 292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40633E" w:rsidRDefault="004063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40633E" w:rsidTr="0040633E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000 1 14 00000 00 0000 000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633E" w:rsidRDefault="004063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149 900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149 900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40633E" w:rsidRDefault="004063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40633E" w:rsidTr="0040633E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000 1 15 00000 00 0000 000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633E" w:rsidRDefault="004063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АДМИНИСТРАТИВНЫЕ ПЛАТЕЖИ И СБОРЫ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40633E" w:rsidRDefault="004063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40633E" w:rsidTr="0040633E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000 1 15 02020 02 0000 140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633E" w:rsidRDefault="004063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Платежи, взимаемые государственными органами (организациями) субъектов Российской Федерации за выполнение определенных функций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40633E" w:rsidRDefault="004063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0633E" w:rsidTr="0040633E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000 1 16 00000 00 0000 000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633E" w:rsidRDefault="004063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520 227 605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520 262 605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40633E" w:rsidRDefault="004063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40633E" w:rsidTr="0040633E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000 1 17 00000 00 0000 000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633E" w:rsidRDefault="004063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889 700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889 700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40633E" w:rsidRDefault="004063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40633E" w:rsidTr="0040633E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000 1 17 05020 02 0000 180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633E" w:rsidRDefault="004063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неналоговые доходы бюджетов субъектов Российской Федерации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889 700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889 700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40633E" w:rsidRDefault="004063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0633E" w:rsidTr="0040633E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000 2 00 00000 00 0000 000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633E" w:rsidRDefault="004063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12 512 019 081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12 807 831 800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40633E" w:rsidRDefault="004063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40633E" w:rsidTr="0040633E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000 2 02 00000 00 0000 000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633E" w:rsidRDefault="004063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12 156 158 219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12 807 831 800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40633E" w:rsidRDefault="004063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40633E" w:rsidTr="0040633E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000 2 02 10000 00 0000 150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633E" w:rsidRDefault="004063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Дотации бюджетам бюджетной системы Российской Федерации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370 682 700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40633E" w:rsidRDefault="004063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40633E" w:rsidTr="0040633E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000 2 02 15001 02 0000 150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633E" w:rsidRDefault="004063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бюджетам субъектов Российской Федерации на выравнивание бюджетной обеспеченности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370 682 700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40633E" w:rsidRDefault="004063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0633E" w:rsidTr="0040633E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000 2 02 20000 00 0000 150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633E" w:rsidRDefault="004063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Субсидии бюджетам бюджетной системы Российской </w:t>
            </w: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Федерации (межбюджетные субсидии)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6 222 918 319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7 856 127 600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40633E" w:rsidRDefault="004063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40633E" w:rsidTr="0040633E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000 2 02 25013 02 0000 150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633E" w:rsidRDefault="004063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сокращение доли загрязненных сточных вод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1 049 688 000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879 603 500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40633E" w:rsidRDefault="004063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0633E" w:rsidTr="0040633E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000 2 02 25057 02 0000 150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633E" w:rsidRDefault="004063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восстановление и экологическую реабилитацию водных объектов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345 692 100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178 710 000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40633E" w:rsidRDefault="004063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0633E" w:rsidTr="0040633E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000 2 02 25065 02 0000 150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633E" w:rsidRDefault="004063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государственных программ субъектов Российской Федерации в области использования и охраны водных объектов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3 214 300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12 760 700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40633E" w:rsidRDefault="004063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0633E" w:rsidTr="0040633E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000 2 02 25066 02 0000 150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633E" w:rsidRDefault="004063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подготовку управленческих кадров для организаций народного хозяйства Российской Федерации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492 100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502 100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40633E" w:rsidRDefault="004063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0633E" w:rsidTr="0040633E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000 2 02 25081 02 0000 150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633E" w:rsidRDefault="004063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8 995 000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9 228 900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40633E" w:rsidRDefault="004063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0633E" w:rsidTr="0040633E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000 2 02 25082 02 0000 150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633E" w:rsidRDefault="004063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52 681 400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54 525 400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40633E" w:rsidRDefault="004063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0633E" w:rsidTr="0040633E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000 2 02 25084 02 0000 150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633E" w:rsidRDefault="0040633E" w:rsidP="00382DD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557 134 900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589 774 300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40633E" w:rsidRDefault="004063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0633E" w:rsidTr="0040633E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000 2 02 25086 02 0000 150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633E" w:rsidRDefault="004063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реализацию мероприятий, предусмотренных региональной </w:t>
            </w:r>
            <w:r>
              <w:rPr>
                <w:color w:val="000000"/>
                <w:sz w:val="24"/>
                <w:szCs w:val="24"/>
              </w:rPr>
              <w:lastRenderedPageBreak/>
              <w:t>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710 000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40633E" w:rsidRDefault="004063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0633E" w:rsidTr="0040633E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000 2 02 25097 02 0000 150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633E" w:rsidRDefault="004063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4 647 500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5 059 500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40633E" w:rsidRDefault="004063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0633E" w:rsidTr="0040633E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000 2 02 25114 02 0000 150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633E" w:rsidRDefault="004063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региональных проектов "Создание единого цифрового контура в здравоохранении на основе единой государственной информационной системы здравоохранения (ЕГИСЗ)"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104 350 100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63 657 000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40633E" w:rsidRDefault="004063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0633E" w:rsidTr="0040633E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000 2 02 25138 02 0000 150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633E" w:rsidRDefault="004063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единовременные компенсационные выплаты медицинским работникам (врачам, фельдшерам),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30 530 000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31 755 000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40633E" w:rsidRDefault="004063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0633E" w:rsidTr="0040633E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000 2 02 25162 02 0000 150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633E" w:rsidRDefault="004063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создание центров непрерывного повышения профессионального мастерства педагогических работников и центров оценки профессионального мастерства и квалификации педагогов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55 801 900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24 615 400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40633E" w:rsidRDefault="004063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0633E" w:rsidTr="0040633E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000 2 02 25169 02 0000 150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633E" w:rsidRDefault="004063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78 976 700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17 289 400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40633E" w:rsidRDefault="004063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0633E" w:rsidTr="0040633E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000 2 02 25175 02 0000 150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633E" w:rsidRDefault="004063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создание ключевых центров развития детей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10 344 800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40633E" w:rsidRDefault="004063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0633E" w:rsidTr="0040633E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000 2 02 25177 02 0000 150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633E" w:rsidRDefault="004063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разработку и распространение в системе среднего профессионального образования новых образовательных технологий и формы опережающей профессиональной подготовки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47 986 600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40633E" w:rsidRDefault="004063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0633E" w:rsidTr="0040633E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000 2 02 25187 02 0000 150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633E" w:rsidRDefault="004063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14 020 000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15 143 200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40633E" w:rsidRDefault="004063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0633E" w:rsidTr="0040633E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000 2 02 25201 02 0000 150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633E" w:rsidRDefault="004063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развитие паллиативной медицинской помощи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40 872 000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41 895 500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40633E" w:rsidRDefault="004063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0633E" w:rsidTr="0040633E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000 2 02 25202 02 0000 150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633E" w:rsidRDefault="004063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12 613 700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12 902 500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40633E" w:rsidRDefault="004063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0633E" w:rsidTr="0040633E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000 2 02 25210 02 0000 150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633E" w:rsidRDefault="004063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42 646 100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40633E" w:rsidRDefault="004063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0633E" w:rsidTr="0040633E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000 2 02 25228 02 0000 150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633E" w:rsidRDefault="004063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7 027 200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7 027 200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40633E" w:rsidRDefault="004063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0633E" w:rsidTr="0040633E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000 2 02 25229 02 0000 150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633E" w:rsidRDefault="004063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22 019 000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9 099 200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40633E" w:rsidRDefault="004063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0633E" w:rsidTr="0040633E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000 2 02 25230 02 0000 150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633E" w:rsidRDefault="004063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создание новых мест в общеобразовательных организациях, расположенных в сельской местности и поселках городского типа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186 229 000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40633E" w:rsidRDefault="004063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0633E" w:rsidTr="0040633E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000 2 02 25232 02 0000 150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633E" w:rsidRDefault="004063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221 990 800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40633E" w:rsidRDefault="004063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0633E" w:rsidTr="0040633E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000 2 02 25239 02 0000 150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633E" w:rsidRDefault="004063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модернизацию инфраструктуры общего образования в отдельных субъектах Российской Федерации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142 680 700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40633E" w:rsidRDefault="004063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0633E" w:rsidTr="0040633E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000 2 02 25242 02 0000 150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633E" w:rsidRDefault="004063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ликвидацию несанкционированных свалок в границах городов и наиболее опасных объектов накопленного экологического вреда окружающей среде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54 146 000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40633E" w:rsidRDefault="004063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0633E" w:rsidTr="0040633E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000 2 02 25243 02 0000 150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633E" w:rsidRDefault="004063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строительство и реконструкцию (модернизацию) объектов питьевого водоснабжения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151 791 219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229 970 200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40633E" w:rsidRDefault="004063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0633E" w:rsidTr="0040633E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000 2 02 25247 02 0000 150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633E" w:rsidRDefault="004063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создание мобильных технопарков "</w:t>
            </w:r>
            <w:proofErr w:type="spellStart"/>
            <w:r>
              <w:rPr>
                <w:color w:val="000000"/>
                <w:sz w:val="24"/>
                <w:szCs w:val="24"/>
              </w:rPr>
              <w:t>Кванториум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16 758 900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40633E" w:rsidRDefault="004063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0633E" w:rsidTr="0040633E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000 2 02 25251 02 0000 150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633E" w:rsidRDefault="004063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государственную поддержку аккредитации ветеринарных лабораторий в национальной системе аккредитации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40633E" w:rsidRDefault="004063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0633E" w:rsidTr="0040633E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000 2 02 25255 02 0000 150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633E" w:rsidRDefault="004063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благоустройство зданий государственных и муниципальных общеобразовательных организаций в целях соблюдения требований к воздушно-тепловому режиму, водоснабжению и канализации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11 181 900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40633E" w:rsidRDefault="004063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0633E" w:rsidTr="0040633E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000 2 02 25256 02 0000 150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633E" w:rsidRDefault="004063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единовременные компенсационные выплаты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9 230 000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8 760 000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40633E" w:rsidRDefault="004063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0633E" w:rsidTr="0040633E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000 2 02 25291 02 0000 150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633E" w:rsidRDefault="004063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повышение эффективности службы занятости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7 008 000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7 680 000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40633E" w:rsidRDefault="004063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0633E" w:rsidTr="0040633E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000 2 02 25294 02 0000 150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633E" w:rsidRDefault="004063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организацию профессионального обучения и дополнительного профессионального образования лиц в возрасте 50-</w:t>
            </w:r>
            <w:proofErr w:type="spellStart"/>
            <w:r>
              <w:rPr>
                <w:color w:val="000000"/>
                <w:sz w:val="24"/>
                <w:szCs w:val="24"/>
              </w:rPr>
              <w:t>ти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лет и старше, а также лиц </w:t>
            </w:r>
            <w:proofErr w:type="spellStart"/>
            <w:r>
              <w:rPr>
                <w:color w:val="000000"/>
                <w:sz w:val="24"/>
                <w:szCs w:val="24"/>
              </w:rPr>
              <w:t>предпенсионного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возраста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34 108 100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34 108 100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40633E" w:rsidRDefault="004063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0633E" w:rsidTr="0040633E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000 2 02 25299 02 0000 150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633E" w:rsidRDefault="004063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2019 - 2024 годы"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137 700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243 000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40633E" w:rsidRDefault="004063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0633E" w:rsidTr="0040633E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000 2 02 25306 02 0000 150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633E" w:rsidRDefault="004063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расходных обязательств субъектов Российской Федерации, возникающих при реализации мероприятий по модернизации региональных и муниципальных детских школ искусств по видам искусств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6 745 000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21 020 400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40633E" w:rsidRDefault="004063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0633E" w:rsidTr="0040633E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000 2 02 25402 02 0000 150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633E" w:rsidRDefault="004063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расходов, возникающих при оказании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117 760 400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117 760 400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40633E" w:rsidRDefault="004063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0633E" w:rsidTr="0040633E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000 2 02 25404 02 0000 150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633E" w:rsidRDefault="004063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</w:t>
            </w:r>
            <w:r>
              <w:rPr>
                <w:color w:val="000000"/>
                <w:sz w:val="24"/>
                <w:szCs w:val="24"/>
              </w:rPr>
              <w:lastRenderedPageBreak/>
              <w:t>софинансирование расходов, связанных с оказанием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186 770 800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186 770 800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40633E" w:rsidRDefault="004063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0633E" w:rsidTr="0040633E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000 2 02 25461 02 0000 150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633E" w:rsidRDefault="004063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переобучение и повышение квалификации женщин </w:t>
            </w:r>
            <w:proofErr w:type="gramStart"/>
            <w:r>
              <w:rPr>
                <w:color w:val="000000"/>
                <w:sz w:val="24"/>
                <w:szCs w:val="24"/>
              </w:rPr>
              <w:t>в период отпуска по уходу за ребенком в возрасте до трех лет</w:t>
            </w:r>
            <w:proofErr w:type="gramEnd"/>
            <w:r>
              <w:rPr>
                <w:color w:val="000000"/>
                <w:sz w:val="24"/>
                <w:szCs w:val="24"/>
              </w:rPr>
              <w:t>, а также женщин, имеющих детей дошкольного возраста, не состоящих в трудовых отношениях и обратившихся в органы службы занятости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20 480 100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26 530 200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40633E" w:rsidRDefault="004063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0633E" w:rsidTr="0040633E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000 2 02 25462 02 0000 150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633E" w:rsidRDefault="004063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14 020 100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13 439 700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40633E" w:rsidRDefault="004063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0633E" w:rsidTr="0040633E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000 2 02 25466 02 0000 150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633E" w:rsidRDefault="004063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поддержку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8 047 000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8 047 000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40633E" w:rsidRDefault="004063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0633E" w:rsidTr="0040633E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000 2 02 25467 02 0000 150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633E" w:rsidRDefault="004063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3 321 900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3 427 900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40633E" w:rsidRDefault="004063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0633E" w:rsidTr="0040633E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000 2 02 25480 02 0000 150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633E" w:rsidRDefault="004063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создание системы поддержки фермеров и развитие сельской кооперации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18 774 500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36 654 400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40633E" w:rsidRDefault="004063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0633E" w:rsidTr="0040633E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000 2 02 25491 02 0000 150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633E" w:rsidRDefault="004063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498 300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40633E" w:rsidRDefault="004063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0633E" w:rsidTr="0040633E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000 2 02 25497 02 0000 150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633E" w:rsidRDefault="004063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 по обеспечению жильем молодых семей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100 313 000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104 400 000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40633E" w:rsidRDefault="004063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0633E" w:rsidTr="0040633E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000 2 02 25500 02 0000 150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633E" w:rsidRDefault="004063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ликвидацию (рекультивацию) объектов накопленного экологического вреда, представляющих угрозу реке Волге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293 789 600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582 029 500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40633E" w:rsidRDefault="004063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0633E" w:rsidTr="0040633E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000 2 02 25502 02 0000 150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633E" w:rsidRDefault="004063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123 096 600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123 465 000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40633E" w:rsidRDefault="004063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0633E" w:rsidTr="0040633E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000 2 02 25508 02 0000 150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633E" w:rsidRDefault="0040633E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поддержку сельскохозяйственного производства по отдельным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подотраслям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растениеводства и животноводства</w:t>
            </w:r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181 749 500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181 905 700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40633E" w:rsidRDefault="004063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0633E" w:rsidTr="0040633E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000 2 02 25514 02 0000 150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633E" w:rsidRDefault="004063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реализацию мероприятий в сфере реабилитации и </w:t>
            </w:r>
            <w:proofErr w:type="spellStart"/>
            <w:r>
              <w:rPr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инвалидов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9 863 500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10 040 600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40633E" w:rsidRDefault="004063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0633E" w:rsidTr="0040633E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000 2 02 25517 02 0000 150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633E" w:rsidRDefault="004063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поддержку творческой деятельности и техническое оснащение детских и кукольных театров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8 170 000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8 170 000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40633E" w:rsidRDefault="004063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0633E" w:rsidTr="0040633E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000 2 02 25519 02 0000 150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633E" w:rsidRDefault="004063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поддержку отрасли культуры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67 214 100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60 068 500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40633E" w:rsidRDefault="004063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0633E" w:rsidTr="0040633E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000 2 02 25520 02 0000 150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633E" w:rsidRDefault="004063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 по созданию в субъектах Российской Федерации новых мест в общеобразовательных организациях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258 826 400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258 826 500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40633E" w:rsidRDefault="004063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0633E" w:rsidTr="0040633E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000 2 02 25527 02 0000 150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633E" w:rsidRDefault="004063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государственную поддержку малого и среднего предпринимательства в субъектах Российской Федерации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98 061 500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492 828 000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40633E" w:rsidRDefault="004063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0633E" w:rsidTr="0040633E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000 2 02 25554 02 0000 150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633E" w:rsidRDefault="004063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обеспечение закупки авиационных работ в целях оказания </w:t>
            </w:r>
            <w:r>
              <w:rPr>
                <w:color w:val="000000"/>
                <w:sz w:val="24"/>
                <w:szCs w:val="24"/>
              </w:rPr>
              <w:lastRenderedPageBreak/>
              <w:t>медицинской помощи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14 000 400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14 409 000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40633E" w:rsidRDefault="004063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0633E" w:rsidTr="0040633E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000 2 02 25555 02 0000 150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633E" w:rsidRDefault="004063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программ формирования современной городской среды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481 463 600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501 972 700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40633E" w:rsidRDefault="004063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0633E" w:rsidTr="0040633E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000 2 02 25568 02 0000 150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633E" w:rsidRDefault="004063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 в области мелиорации земель сельскохозяйственного назначения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5 738 000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7 649 000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40633E" w:rsidRDefault="004063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0633E" w:rsidTr="0040633E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000 2 02 25569 02 0000 150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633E" w:rsidRDefault="004063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переобучение, повышение квалификации работников предприятий в целях поддержки занятости и повышения эффективности рынка труда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17 479 000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14 869 000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40633E" w:rsidRDefault="004063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0633E" w:rsidTr="0040633E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000 2 02 25576 02 0000 150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633E" w:rsidRDefault="004063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обеспечение комплексного развития сельских территорий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33 865 200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42 517 900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40633E" w:rsidRDefault="004063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0633E" w:rsidTr="0040633E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000 2 02 25586 02 0000 150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633E" w:rsidRDefault="004063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обеспечение профилактики развития </w:t>
            </w:r>
            <w:proofErr w:type="gramStart"/>
            <w:r>
              <w:rPr>
                <w:color w:val="000000"/>
                <w:sz w:val="24"/>
                <w:szCs w:val="24"/>
              </w:rPr>
              <w:t>сердечно-сосудистых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94 757 800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94 757 800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40633E" w:rsidRDefault="004063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0633E" w:rsidTr="0040633E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000 2 02 27111 02 0000 150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633E" w:rsidRDefault="004063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капитальных вложений в объекты государственной собственности субъектов Российской Федерации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274 630 000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1 701 154 000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40633E" w:rsidRDefault="004063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0633E" w:rsidTr="0040633E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000 2 02 27121 02 0000 150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633E" w:rsidRDefault="004063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капитальных вложений в объекты государственной (муниципальной) собственности в рамках финансового обеспечения программ, направленных на обеспечение безопасных и комфортных условий предоставления социальных услуг в сфере социального обслуживания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232 209 600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33E" w:rsidRDefault="004063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40633E" w:rsidRDefault="004063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B7EBB" w:rsidTr="0040633E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7EBB" w:rsidRDefault="000B7E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000 2 02 27139 02 0000 150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7EBB" w:rsidRDefault="000B7EBB" w:rsidP="00566E9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</w:t>
            </w:r>
            <w:r>
              <w:rPr>
                <w:color w:val="000000"/>
                <w:sz w:val="24"/>
                <w:szCs w:val="24"/>
              </w:rPr>
              <w:lastRenderedPageBreak/>
              <w:t>софинансирование капитальных вложений в объекты государственной (муниципальной) собственности в рамках создания и модернизации объектов спортивной инфраструктуры региональной собственности (муниципальной собственности) для занятий физической культурой и спортом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7EBB" w:rsidRDefault="000B7EBB" w:rsidP="00566E9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136 658 800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7EBB" w:rsidRDefault="000B7EBB" w:rsidP="00566E9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0B7EBB" w:rsidRDefault="000B7EB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B7EBB" w:rsidTr="0040633E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7EBB" w:rsidRDefault="000B7E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000 2 02 27233 02 0000 150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7EBB" w:rsidRDefault="000B7E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капитальных вложений в объекты государственной (муниципальной) собственности в рамках создания центров культурного развития в городах с числом жителей до 300 тысяч человек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7EBB" w:rsidRDefault="000B7EB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7EBB" w:rsidRDefault="000B7E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44 400 000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0B7EBB" w:rsidRDefault="000B7EB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B7EBB" w:rsidTr="0040633E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7EBB" w:rsidRDefault="000B7E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000 2 02 27372 02 0000 150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7EBB" w:rsidRDefault="000B7E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капитальных вложений в объекты государственной (муниципальной) собственности в рамках развития транспортной инфраструктуры на сельских территориях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7EBB" w:rsidRDefault="000B7E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335 376 100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7EBB" w:rsidRDefault="000B7E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350 658 800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0B7EBB" w:rsidRDefault="000B7EB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B7EBB" w:rsidTr="0040633E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7EBB" w:rsidRDefault="000B7E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000 2 02 27384 02 0000 150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7EBB" w:rsidRDefault="000B7E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капитальных вложений в объекты государственной (муниципальной) собственности в рамках строительства (реконструкции) объектов обеспечивающей инфраструктуры с длительным сроком окупаемости, входящих в состав инвестиционных проектов по созданию в субъектах Российской Федерации туристских кластеров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7EBB" w:rsidRDefault="000B7E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83 683 000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7EBB" w:rsidRDefault="000B7EB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0B7EBB" w:rsidRDefault="000B7EB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B7EBB" w:rsidTr="0040633E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7EBB" w:rsidRDefault="000B7E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000 2 02 27576 02 0000 150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7EBB" w:rsidRDefault="000B7E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капитальных вложений в объекты государственной (муниципальной) собственности в рамках обеспечения комплексного развития сельских территорий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7EBB" w:rsidRDefault="000B7E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58 163 500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7EBB" w:rsidRDefault="000B7EB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0B7EBB" w:rsidRDefault="000B7EB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B7EBB" w:rsidTr="0040633E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7EBB" w:rsidRDefault="000B7EB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000 2 02 30000 00 0000 150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7EBB" w:rsidRDefault="000B7EB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7EBB" w:rsidRDefault="000B7EB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3 807 634 800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7EBB" w:rsidRDefault="000B7EB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3 839 857 500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0B7EBB" w:rsidRDefault="000B7EB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0B7EBB" w:rsidTr="0040633E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7EBB" w:rsidRDefault="000B7E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000 2 02 35118 02 0000 150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7EBB" w:rsidRDefault="000B7E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7EBB" w:rsidRDefault="000B7E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12 802 100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7EBB" w:rsidRDefault="000B7E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13 607 200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0B7EBB" w:rsidRDefault="000B7EB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B7EBB" w:rsidTr="0040633E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7EBB" w:rsidRDefault="000B7E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000 2 02 35120 02 0000 150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7EBB" w:rsidRDefault="000B7E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7EBB" w:rsidRDefault="000B7E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152 100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7EBB" w:rsidRDefault="000B7E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901 700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0B7EBB" w:rsidRDefault="000B7EB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B7EBB" w:rsidTr="0040633E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7EBB" w:rsidRDefault="000B7E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000 2 02 35128 02 0000 150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7EBB" w:rsidRDefault="000B7E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отдельных полномочий в области водных отношений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7EBB" w:rsidRDefault="000B7E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7 331 700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7EBB" w:rsidRDefault="000B7E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7 331 700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0B7EBB" w:rsidRDefault="000B7EB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B7EBB" w:rsidTr="0040633E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7EBB" w:rsidRDefault="000B7E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000 2 02 35129 02 0000 150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7EBB" w:rsidRDefault="000B7E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отдельных полномочий в области лесных отношений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7EBB" w:rsidRDefault="000B7E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161 284 000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7EBB" w:rsidRDefault="000B7E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169 283 300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0B7EBB" w:rsidRDefault="000B7EB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B7EBB" w:rsidTr="0040633E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7EBB" w:rsidRDefault="000B7E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000 2 02 35135 02 0000 150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7EBB" w:rsidRDefault="000B7E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7EBB" w:rsidRDefault="000B7E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14 904 400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7EBB" w:rsidRDefault="000B7E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14 804 900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0B7EBB" w:rsidRDefault="000B7EB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B7EBB" w:rsidTr="0040633E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7EBB" w:rsidRDefault="000B7E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000 2 02 35137 02 0000 150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7EBB" w:rsidRDefault="000B7E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7EBB" w:rsidRDefault="000B7E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26 693 600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7EBB" w:rsidRDefault="000B7E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27 294 900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0B7EBB" w:rsidRDefault="000B7EB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B7EBB" w:rsidTr="0040633E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7EBB" w:rsidRDefault="000B7E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000 2 02 35176 02 0000 150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7EBB" w:rsidRDefault="000B7E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7EBB" w:rsidRDefault="000B7E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12 440 200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7EBB" w:rsidRDefault="000B7E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12 440 200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0B7EBB" w:rsidRDefault="000B7EB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B7EBB" w:rsidTr="0040633E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7EBB" w:rsidRDefault="000B7E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000 2 02 35220 02 0000 150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7EBB" w:rsidRDefault="000B7E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Субвенции бюджетам субъектов Российской Федерации на </w:t>
            </w:r>
            <w:r>
              <w:rPr>
                <w:color w:val="000000"/>
                <w:sz w:val="24"/>
                <w:szCs w:val="24"/>
              </w:rPr>
              <w:lastRenderedPageBreak/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7EBB" w:rsidRDefault="000B7E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131 254 400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7EBB" w:rsidRDefault="000B7E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136 503 900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0B7EBB" w:rsidRDefault="000B7EB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B7EBB" w:rsidTr="0040633E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7EBB" w:rsidRDefault="000B7E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000 2 02 35240 02 0000 150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7EBB" w:rsidRDefault="000B7E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выплату государственного единовременного пособия и ежемесячной денежной компенсации гражданам при возникновении поствакцинальных осложнений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7EBB" w:rsidRDefault="000B7E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34 800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7EBB" w:rsidRDefault="000B7E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36 200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0B7EBB" w:rsidRDefault="000B7EB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B7EBB" w:rsidTr="0040633E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7EBB" w:rsidRDefault="000B7E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000 2 02 35250 02 0000 150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7EBB" w:rsidRDefault="000B7E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оплату жилищно-коммунальных услуг отдельным категориям граждан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7EBB" w:rsidRDefault="000B7E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1 018 608 900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7EBB" w:rsidRDefault="000B7E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1 020 898 700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0B7EBB" w:rsidRDefault="000B7EB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B7EBB" w:rsidTr="0040633E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7EBB" w:rsidRDefault="000B7E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000 2 02 35260 02 0000 150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7EBB" w:rsidRDefault="000B7E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7EBB" w:rsidRDefault="000B7E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10 981 000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7EBB" w:rsidRDefault="000B7E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11 122 700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0B7EBB" w:rsidRDefault="000B7EB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B7EBB" w:rsidTr="0040633E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7EBB" w:rsidRDefault="000B7E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000 2 02 35270 02 0000 150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7EBB" w:rsidRDefault="000B7E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выплату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7EBB" w:rsidRDefault="000B7E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5 233 900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7EBB" w:rsidRDefault="000B7E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5 439 000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0B7EBB" w:rsidRDefault="000B7EB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B7EBB" w:rsidTr="0040633E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7EBB" w:rsidRDefault="000B7E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000 2 02 35280 02 0000 150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7EBB" w:rsidRDefault="000B7E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7EBB" w:rsidRDefault="000B7E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319 600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7EBB" w:rsidRDefault="000B7E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319 600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0B7EBB" w:rsidRDefault="000B7EB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B7EBB" w:rsidTr="0040633E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7EBB" w:rsidRDefault="000B7E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000 2 02 35290 02 0000 150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7EBB" w:rsidRDefault="000B7E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реализацию полномочий Российской Федерации по осуществлению социальных выплат безработным гражданам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7EBB" w:rsidRDefault="000B7E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582 290 500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7EBB" w:rsidRDefault="000B7E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583 606 600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0B7EBB" w:rsidRDefault="000B7EB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B7EBB" w:rsidTr="0040633E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7EBB" w:rsidRDefault="000B7E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000 2 02 35380 02 0000 150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7EBB" w:rsidRDefault="000B7E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Субвенции бюджетам субъектов Российской Федерации на выплату государственных пособий лицам, не подлежащим обязательному социальному страхованию на случай временной </w:t>
            </w:r>
            <w:r>
              <w:rPr>
                <w:color w:val="000000"/>
                <w:sz w:val="24"/>
                <w:szCs w:val="24"/>
              </w:rPr>
              <w:lastRenderedPageBreak/>
              <w:t>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7EBB" w:rsidRDefault="000B7E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395 280 000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7EBB" w:rsidRDefault="000B7E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410 769 600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0B7EBB" w:rsidRDefault="000B7EB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B7EBB" w:rsidTr="0040633E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7EBB" w:rsidRDefault="000B7E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000 2 02 35429 02 0000 150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7EBB" w:rsidRDefault="000B7E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Субвенции бюджетам субъектов Российской Федерации на увеличение площади </w:t>
            </w:r>
            <w:proofErr w:type="spellStart"/>
            <w:r>
              <w:rPr>
                <w:color w:val="000000"/>
                <w:sz w:val="24"/>
                <w:szCs w:val="24"/>
              </w:rPr>
              <w:t>лесовосстановления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7EBB" w:rsidRDefault="000B7E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14 270 900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7EBB" w:rsidRDefault="000B7E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14 720 600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0B7EBB" w:rsidRDefault="000B7EB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B7EBB" w:rsidTr="0040633E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7EBB" w:rsidRDefault="000B7E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000 2 02 35430 02 0000 150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7EBB" w:rsidRDefault="000B7E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Субвенции бюджетам субъектов Российской Федерации на оснащение учреждений, выполняющих мероприятия по воспроизводству лесов, специализированной лесохозяйственной техникой и оборудованием для проведения комплекса мероприятий по </w:t>
            </w:r>
            <w:proofErr w:type="spellStart"/>
            <w:r>
              <w:rPr>
                <w:color w:val="000000"/>
                <w:sz w:val="24"/>
                <w:szCs w:val="24"/>
              </w:rPr>
              <w:t>лесовосстановлению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лесоразведению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7EBB" w:rsidRDefault="000B7E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4 290 300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7EBB" w:rsidRDefault="000B7E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2 402 400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0B7EBB" w:rsidRDefault="000B7EB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B7EBB" w:rsidTr="0040633E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7EBB" w:rsidRDefault="000B7E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000 2 02 35432 02 0000 150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7EBB" w:rsidRDefault="000B7E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Субвенции бюджетам субъектов Российской Федерации на оснащение специализированных </w:t>
            </w:r>
            <w:proofErr w:type="gramStart"/>
            <w:r>
              <w:rPr>
                <w:color w:val="000000"/>
                <w:sz w:val="24"/>
                <w:szCs w:val="24"/>
              </w:rPr>
              <w:t>учреждений органов государственной власти субъектов Российской Федерации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лесопожарной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7EBB" w:rsidRDefault="000B7E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23 643 500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7EBB" w:rsidRDefault="000B7E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19 885 000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0B7EBB" w:rsidRDefault="000B7EB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B7EBB" w:rsidTr="0040633E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7EBB" w:rsidRDefault="000B7E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000 2 02 35460 02 0000 150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7EBB" w:rsidRDefault="000B7E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Субвенции бюджетам субъектов Российской Федерации </w:t>
            </w:r>
            <w:proofErr w:type="gramStart"/>
            <w:r>
              <w:rPr>
                <w:color w:val="000000"/>
                <w:sz w:val="24"/>
                <w:szCs w:val="24"/>
              </w:rPr>
              <w:t>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</w:t>
            </w:r>
            <w:proofErr w:type="gramEnd"/>
            <w:r>
              <w:rPr>
                <w:color w:val="000000"/>
                <w:sz w:val="24"/>
                <w:szCs w:val="24"/>
              </w:rPr>
              <w:t>, медицинскими изделиями по рецептам на медицинские изделия, а также специализированными продуктами лечебного питания для детей-инвалидов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7EBB" w:rsidRDefault="000B7E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210 499 300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7EBB" w:rsidRDefault="000B7E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210 499 300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0B7EBB" w:rsidRDefault="000B7EB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B7EBB" w:rsidTr="0040633E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7EBB" w:rsidRDefault="000B7E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000 2 02 35573 02 0000 150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7EBB" w:rsidRDefault="000B7E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ежемесячной выплаты в связи с рождением (усыновлением) первого ребенка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7EBB" w:rsidRDefault="000B7E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1 085 853 100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7EBB" w:rsidRDefault="000B7E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1 085 853 100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0B7EBB" w:rsidRDefault="000B7EB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B7EBB" w:rsidTr="0040633E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7EBB" w:rsidRDefault="000B7E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000 2 02 35900 02 0000 150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7EBB" w:rsidRDefault="000B7E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Единая субвенция бюджетам субъектов Российской Федерации и бюджету г. Байконура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7EBB" w:rsidRDefault="000B7E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89 466 500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7EBB" w:rsidRDefault="000B7E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92 136 900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0B7EBB" w:rsidRDefault="000B7EB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B7EBB" w:rsidTr="0040633E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7EBB" w:rsidRDefault="000B7EB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000 2 02 40000 00 0000 150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7EBB" w:rsidRDefault="000B7EB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7EBB" w:rsidRDefault="000B7EB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1 754 922 400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7EBB" w:rsidRDefault="000B7EB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1 111 846 700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0B7EBB" w:rsidRDefault="000B7EB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0B7EBB" w:rsidTr="0040633E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7EBB" w:rsidRDefault="000B7E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000 2 02 45141 02 0000 150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7EBB" w:rsidRDefault="000B7E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обеспечение деятельности депутатов Государственной Думы и их помощников в избирательных округах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7EBB" w:rsidRDefault="000B7E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16 169 200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7EBB" w:rsidRDefault="000B7E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16 169 200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0B7EBB" w:rsidRDefault="000B7EB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B7EBB" w:rsidTr="0040633E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7EBB" w:rsidRDefault="000B7E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000 2 02 45142 02 0000 150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7EBB" w:rsidRDefault="000B7E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обеспечение деятельности членов Совета Федерации и их помощников в субъектах Российской Федерации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7EBB" w:rsidRDefault="000B7E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6 187 200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7EBB" w:rsidRDefault="000B7E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6 187 200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0B7EBB" w:rsidRDefault="000B7EB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B7EBB" w:rsidTr="0040633E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7EBB" w:rsidRDefault="000B7E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000 2 02 45161 02 0000 150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7EBB" w:rsidRDefault="000B7E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реализацию отдельных полномочий в области лекарственного обеспечения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7EBB" w:rsidRDefault="000B7E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73 509 300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7EBB" w:rsidRDefault="000B7E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72 432 600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0B7EBB" w:rsidRDefault="000B7EB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B7EBB" w:rsidTr="0040633E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7EBB" w:rsidRDefault="000B7E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000 2 02 45190 02 0000 150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7EBB" w:rsidRDefault="000B7E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переоснащение медицинских организаций, оказывающих медицинскую помощь больным с онкологическими заболеваниями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7EBB" w:rsidRDefault="000B7E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182 931 300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7EBB" w:rsidRDefault="000B7E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218 864 200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0B7EBB" w:rsidRDefault="000B7EB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B7EBB" w:rsidTr="0040633E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7EBB" w:rsidRDefault="000B7E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000 2 02 45192 02 0000 150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7EBB" w:rsidRDefault="000B7E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7EBB" w:rsidRDefault="000B7E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80 355 800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7EBB" w:rsidRDefault="000B7E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129 399 800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0B7EBB" w:rsidRDefault="000B7EB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B7EBB" w:rsidTr="0040633E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7EBB" w:rsidRDefault="000B7E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000 2 02 45216 02 0000 150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7EBB" w:rsidRDefault="000B7EBB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Межбюджетные трансферты, передаваемые бюджетам субъектов Российской Федерации на финансовое обеспечение расходов на организационные мероприятия, связанные с обеспечением лиц лекарственными препаратами, предназначенными для лечения больных гемофилией, </w:t>
            </w:r>
            <w:proofErr w:type="spellStart"/>
            <w:r>
              <w:rPr>
                <w:color w:val="000000"/>
                <w:sz w:val="24"/>
                <w:szCs w:val="24"/>
              </w:rPr>
              <w:t>муковисцидозом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гипофизарным нанизмом, болезнью Гоше, злокачественными новообразованиями лимфоидной, кроветворной и родственных им тканей, рассеянным склерозом, </w:t>
            </w:r>
            <w:proofErr w:type="spellStart"/>
            <w:r>
              <w:rPr>
                <w:color w:val="000000"/>
                <w:sz w:val="24"/>
                <w:szCs w:val="24"/>
              </w:rPr>
              <w:t>гемолитико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-уремическим синдромом, юношеским артритом с системным началом, </w:t>
            </w:r>
            <w:proofErr w:type="spellStart"/>
            <w:r>
              <w:rPr>
                <w:color w:val="000000"/>
                <w:sz w:val="24"/>
                <w:szCs w:val="24"/>
              </w:rPr>
              <w:t>мукополисахаридозом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I, II и VI типов, </w:t>
            </w:r>
            <w:proofErr w:type="spellStart"/>
            <w:r>
              <w:rPr>
                <w:color w:val="000000"/>
                <w:sz w:val="24"/>
                <w:szCs w:val="24"/>
              </w:rPr>
              <w:t>апластической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анемией неуточненной, наследственным </w:t>
            </w:r>
            <w:r>
              <w:rPr>
                <w:color w:val="000000"/>
                <w:sz w:val="24"/>
                <w:szCs w:val="24"/>
              </w:rPr>
              <w:lastRenderedPageBreak/>
              <w:t>дефицитом факторов II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(фибриногена), VII (лабильного), X (Стюарта-</w:t>
            </w:r>
            <w:proofErr w:type="spellStart"/>
            <w:r>
              <w:rPr>
                <w:color w:val="000000"/>
                <w:sz w:val="24"/>
                <w:szCs w:val="24"/>
              </w:rPr>
              <w:t>Прауэра</w:t>
            </w:r>
            <w:proofErr w:type="spellEnd"/>
            <w:r>
              <w:rPr>
                <w:color w:val="000000"/>
                <w:sz w:val="24"/>
                <w:szCs w:val="24"/>
              </w:rPr>
              <w:t>), а также после трансплантации органов и (или) тканей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7EBB" w:rsidRDefault="000B7E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4 379 100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7EBB" w:rsidRDefault="000B7E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4 379 100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0B7EBB" w:rsidRDefault="000B7EB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B7EBB" w:rsidTr="0040633E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7EBB" w:rsidRDefault="000B7E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000 2 02 45296 02 0000 150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7EBB" w:rsidRDefault="000B7E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осуществление государственной поддержки субъектов Российской Федерации - участников национального проекта "Производительность труда и поддержка занятости"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7EBB" w:rsidRDefault="000B7E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38 292 000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7EBB" w:rsidRDefault="000B7E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8 916 600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0B7EBB" w:rsidRDefault="000B7EB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B7EBB" w:rsidTr="0040633E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7EBB" w:rsidRDefault="000B7E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000 2 02 45303 02 0000 150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7EBB" w:rsidRDefault="000B7E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бюджетам субъектов Российской Федерации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7EBB" w:rsidRDefault="000B7E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500 280 500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7EBB" w:rsidRDefault="000B7E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500 280 500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0B7EBB" w:rsidRDefault="000B7EB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B7EBB" w:rsidTr="0040633E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7EBB" w:rsidRDefault="000B7E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000 2 02 45393 02 0000 150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7EBB" w:rsidRDefault="000B7E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финансовое 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7EBB" w:rsidRDefault="000B7E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680 000 000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7EBB" w:rsidRDefault="000B7EB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0B7EBB" w:rsidRDefault="000B7EB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B7EBB" w:rsidTr="0040633E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7EBB" w:rsidRDefault="000B7E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000 2 02 45418 02 0000 150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7EBB" w:rsidRDefault="000B7E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7EBB" w:rsidRDefault="000B7E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120 000 000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7EBB" w:rsidRDefault="000B7E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0B7EBB" w:rsidRDefault="000B7EB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B7EBB" w:rsidTr="0040633E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7EBB" w:rsidRDefault="000B7E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000 2 02 45433 02 0000 150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7EBB" w:rsidRDefault="000B7E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7EBB" w:rsidRDefault="000B7E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41 392 500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7EBB" w:rsidRDefault="000B7E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29 791 800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0B7EBB" w:rsidRDefault="000B7EB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B7EBB" w:rsidTr="0040633E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7EBB" w:rsidRDefault="000B7E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000 2 02 45453 02 0000 150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7EBB" w:rsidRDefault="000B7E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Межбюджетные трансферты, передаваемые бюджетам субъектов </w:t>
            </w:r>
            <w:r>
              <w:rPr>
                <w:color w:val="000000"/>
                <w:sz w:val="24"/>
                <w:szCs w:val="24"/>
              </w:rPr>
              <w:lastRenderedPageBreak/>
              <w:t>Российской Федерации на создание виртуальных концертных залов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7EBB" w:rsidRDefault="000B7E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1 000 000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7EBB" w:rsidRDefault="000B7EB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0B7EBB" w:rsidRDefault="000B7EB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B7EBB" w:rsidTr="0040633E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7EBB" w:rsidRDefault="000B7E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000 2 02 45454 02 0000 150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7EBB" w:rsidRDefault="000B7E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создание модельных муниципальных библиотек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7EBB" w:rsidRDefault="000B7E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7EBB" w:rsidRDefault="000B7E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0B7EBB" w:rsidRDefault="000B7EB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B7EBB" w:rsidTr="0040633E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7EBB" w:rsidRDefault="000B7E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000 2 02 45468 02 0000 150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7EBB" w:rsidRDefault="000B7E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7EBB" w:rsidRDefault="000B7E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425 500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7EBB" w:rsidRDefault="000B7E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425 700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0B7EBB" w:rsidRDefault="000B7EB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B7EBB" w:rsidTr="0040633E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7EBB" w:rsidRDefault="000B7EB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000 2 03 00000 00 0000 000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7EBB" w:rsidRDefault="000B7EB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БЕЗВОЗМЕЗДНЫЕ ПОСТУПЛЕНИЯ ОТ ГОСУДАРСТВЕННЫХ (МУНИЦИПАЛЬНЫХ) ОРГАНИЗАЦИЙ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7EBB" w:rsidRDefault="000B7EB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355 860 862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7EBB" w:rsidRDefault="000B7EB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0B7EBB" w:rsidRDefault="000B7EB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0B7EBB" w:rsidTr="0040633E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7EBB" w:rsidRDefault="000B7EB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000 2 03 02000 02 0000 150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7EBB" w:rsidRDefault="000B7EB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Безвозмездные поступления от государственных (муниципальных) организаций в бюджеты субъектов Российской Федерации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7EBB" w:rsidRDefault="000B7EB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355 860 862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7EBB" w:rsidRDefault="000B7EB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0B7EBB" w:rsidRDefault="000B7EB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0B7EBB" w:rsidTr="0040633E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7EBB" w:rsidRDefault="000B7E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000 2 03 02040 02 0000 150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7EBB" w:rsidRDefault="000B7E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Безвозмездные поступления в бюджеты субъектов Российской Федерации от государственной корпорации - Фонда содействия реформированию жилищно-коммунального хозяйства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7EBB" w:rsidRDefault="000B7E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355 860 862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7EBB" w:rsidRDefault="000B7EB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0B7EBB" w:rsidRDefault="000B7EB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B7EBB" w:rsidRPr="0040633E" w:rsidTr="0040633E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7EBB" w:rsidRDefault="000B7EB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7EBB" w:rsidRDefault="000B7EBB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7EBB" w:rsidRDefault="000B7EB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81 595 262 265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7EBB" w:rsidRDefault="000B7EB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87 699 238 951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0B7EBB" w:rsidRDefault="000B7EB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16869">
              <w:rPr>
                <w:snapToGrid w:val="0"/>
                <w:sz w:val="28"/>
                <w:szCs w:val="28"/>
              </w:rPr>
              <w:t>"</w:t>
            </w:r>
          </w:p>
        </w:tc>
      </w:tr>
    </w:tbl>
    <w:p w:rsidR="000D5C8C" w:rsidRDefault="000D5C8C"/>
    <w:sectPr w:rsidR="000D5C8C" w:rsidSect="00382DDE">
      <w:headerReference w:type="default" r:id="rId7"/>
      <w:footerReference w:type="default" r:id="rId8"/>
      <w:pgSz w:w="16837" w:h="11905" w:orient="landscape"/>
      <w:pgMar w:top="1701" w:right="1134" w:bottom="567" w:left="1134" w:header="1134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0670" w:rsidRDefault="00470670" w:rsidP="003D26EC">
      <w:r>
        <w:separator/>
      </w:r>
    </w:p>
  </w:endnote>
  <w:endnote w:type="continuationSeparator" w:id="0">
    <w:p w:rsidR="00470670" w:rsidRDefault="00470670" w:rsidP="003D2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7225" w:rsidRDefault="00277BFF">
    <w:r>
      <w:cr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0670" w:rsidRDefault="00470670" w:rsidP="003D26EC">
      <w:r>
        <w:separator/>
      </w:r>
    </w:p>
  </w:footnote>
  <w:footnote w:type="continuationSeparator" w:id="0">
    <w:p w:rsidR="00470670" w:rsidRDefault="00470670" w:rsidP="003D26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9133552"/>
      <w:docPartObj>
        <w:docPartGallery w:val="Page Numbers (Top of Page)"/>
        <w:docPartUnique/>
      </w:docPartObj>
    </w:sdtPr>
    <w:sdtEndPr>
      <w:rPr>
        <w:sz w:val="28"/>
      </w:rPr>
    </w:sdtEndPr>
    <w:sdtContent>
      <w:p w:rsidR="00382DDE" w:rsidRPr="00382DDE" w:rsidRDefault="00382DDE">
        <w:pPr>
          <w:pStyle w:val="a4"/>
          <w:jc w:val="center"/>
          <w:rPr>
            <w:sz w:val="28"/>
          </w:rPr>
        </w:pPr>
        <w:r w:rsidRPr="00382DDE">
          <w:rPr>
            <w:sz w:val="28"/>
          </w:rPr>
          <w:fldChar w:fldCharType="begin"/>
        </w:r>
        <w:r w:rsidRPr="00382DDE">
          <w:rPr>
            <w:sz w:val="28"/>
          </w:rPr>
          <w:instrText>PAGE   \* MERGEFORMAT</w:instrText>
        </w:r>
        <w:r w:rsidRPr="00382DDE">
          <w:rPr>
            <w:sz w:val="28"/>
          </w:rPr>
          <w:fldChar w:fldCharType="separate"/>
        </w:r>
        <w:r w:rsidR="00BB55E6">
          <w:rPr>
            <w:noProof/>
            <w:sz w:val="28"/>
          </w:rPr>
          <w:t>19</w:t>
        </w:r>
        <w:r w:rsidRPr="00382DDE">
          <w:rPr>
            <w:sz w:val="28"/>
          </w:rPr>
          <w:fldChar w:fldCharType="end"/>
        </w:r>
      </w:p>
    </w:sdtContent>
  </w:sdt>
  <w:p w:rsidR="005B35CC" w:rsidRDefault="005B35CC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6EC"/>
    <w:rsid w:val="00064C0C"/>
    <w:rsid w:val="000B7EBB"/>
    <w:rsid w:val="000D5C8C"/>
    <w:rsid w:val="000D7225"/>
    <w:rsid w:val="00277BFF"/>
    <w:rsid w:val="00382DDE"/>
    <w:rsid w:val="003D26EC"/>
    <w:rsid w:val="00400899"/>
    <w:rsid w:val="0040633E"/>
    <w:rsid w:val="00470670"/>
    <w:rsid w:val="005B35CC"/>
    <w:rsid w:val="006C07B7"/>
    <w:rsid w:val="0076196E"/>
    <w:rsid w:val="00776EC1"/>
    <w:rsid w:val="00BB55E6"/>
    <w:rsid w:val="00D02EEC"/>
    <w:rsid w:val="00E52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3D26EC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5B35C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B35CC"/>
  </w:style>
  <w:style w:type="paragraph" w:styleId="a6">
    <w:name w:val="footer"/>
    <w:basedOn w:val="a"/>
    <w:link w:val="a7"/>
    <w:uiPriority w:val="99"/>
    <w:unhideWhenUsed/>
    <w:rsid w:val="005B35C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35C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3D26EC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5B35C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B35CC"/>
  </w:style>
  <w:style w:type="paragraph" w:styleId="a6">
    <w:name w:val="footer"/>
    <w:basedOn w:val="a"/>
    <w:link w:val="a7"/>
    <w:uiPriority w:val="99"/>
    <w:unhideWhenUsed/>
    <w:rsid w:val="005B35C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35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666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19</Pages>
  <Words>4633</Words>
  <Characters>26412</Characters>
  <Application>Microsoft Office Word</Application>
  <DocSecurity>0</DocSecurity>
  <Lines>220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30984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user</cp:lastModifiedBy>
  <cp:revision>5</cp:revision>
  <dcterms:created xsi:type="dcterms:W3CDTF">2020-07-02T09:02:00Z</dcterms:created>
  <dcterms:modified xsi:type="dcterms:W3CDTF">2020-07-09T05:55:00Z</dcterms:modified>
</cp:coreProperties>
</file>