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3D" w:rsidRPr="007D5A3D" w:rsidRDefault="00C8633D" w:rsidP="00B25EF0">
      <w:pPr>
        <w:jc w:val="center"/>
        <w:rPr>
          <w:spacing w:val="-4"/>
          <w:szCs w:val="28"/>
        </w:rPr>
      </w:pPr>
      <w:r w:rsidRPr="007D5A3D">
        <w:rPr>
          <w:spacing w:val="-4"/>
          <w:szCs w:val="28"/>
        </w:rPr>
        <w:t>Пояснительная записка к проекту закона Ярославской области</w:t>
      </w:r>
    </w:p>
    <w:p w:rsidR="00733710" w:rsidRDefault="00897E3C" w:rsidP="00B25EF0">
      <w:pPr>
        <w:jc w:val="center"/>
        <w:rPr>
          <w:szCs w:val="28"/>
        </w:rPr>
      </w:pPr>
      <w:r w:rsidRPr="00B25808">
        <w:rPr>
          <w:bCs/>
          <w:spacing w:val="-4"/>
          <w:szCs w:val="28"/>
        </w:rPr>
        <w:t>«</w:t>
      </w:r>
      <w:r w:rsidR="00733710" w:rsidRPr="00733710">
        <w:rPr>
          <w:szCs w:val="28"/>
        </w:rPr>
        <w:t xml:space="preserve">О внесении изменений в законодательные акты Ярославской области </w:t>
      </w:r>
    </w:p>
    <w:p w:rsidR="00C8633D" w:rsidRPr="00B25808" w:rsidRDefault="00733710" w:rsidP="00B25EF0">
      <w:pPr>
        <w:jc w:val="center"/>
        <w:rPr>
          <w:rFonts w:eastAsiaTheme="minorHAnsi"/>
          <w:spacing w:val="-4"/>
          <w:szCs w:val="28"/>
          <w:lang w:eastAsia="en-US"/>
        </w:rPr>
      </w:pPr>
      <w:r w:rsidRPr="00733710">
        <w:rPr>
          <w:szCs w:val="28"/>
        </w:rPr>
        <w:t>в сфере наделения органов местного самоуправления отдельными государственными полномочиями</w:t>
      </w:r>
      <w:r w:rsidR="00C651E0" w:rsidRPr="00C651E0">
        <w:rPr>
          <w:szCs w:val="28"/>
        </w:rPr>
        <w:t>»</w:t>
      </w:r>
    </w:p>
    <w:p w:rsidR="00C8633D" w:rsidRPr="007D5A3D" w:rsidRDefault="00C8633D" w:rsidP="00B25EF0">
      <w:pPr>
        <w:ind w:firstLine="709"/>
        <w:jc w:val="both"/>
        <w:rPr>
          <w:spacing w:val="-4"/>
          <w:sz w:val="20"/>
        </w:rPr>
      </w:pPr>
    </w:p>
    <w:p w:rsidR="0007555E" w:rsidRPr="007D5A3D" w:rsidRDefault="00C8633D" w:rsidP="00B25EF0">
      <w:pPr>
        <w:ind w:firstLine="709"/>
        <w:jc w:val="both"/>
        <w:rPr>
          <w:bCs/>
          <w:iCs/>
          <w:spacing w:val="-4"/>
          <w:szCs w:val="28"/>
        </w:rPr>
      </w:pPr>
      <w:r w:rsidRPr="007D5A3D">
        <w:rPr>
          <w:spacing w:val="-4"/>
          <w:szCs w:val="28"/>
        </w:rPr>
        <w:t xml:space="preserve">Проект закона Ярославской области </w:t>
      </w:r>
      <w:r w:rsidR="00897E3C" w:rsidRPr="007D5A3D">
        <w:rPr>
          <w:bCs/>
          <w:spacing w:val="-4"/>
          <w:szCs w:val="28"/>
        </w:rPr>
        <w:t>«</w:t>
      </w:r>
      <w:r w:rsidR="00733710" w:rsidRPr="00733710">
        <w:rPr>
          <w:bCs/>
          <w:spacing w:val="-4"/>
          <w:szCs w:val="28"/>
        </w:rPr>
        <w:t>О внесении изменений в законодательные акты Ярославской области в сфере наделения органов местного самоуправления отдельными государственными полномочиями</w:t>
      </w:r>
      <w:r w:rsidR="00C62A87" w:rsidRPr="00C62A87">
        <w:rPr>
          <w:bCs/>
          <w:spacing w:val="-4"/>
          <w:szCs w:val="28"/>
        </w:rPr>
        <w:t>»</w:t>
      </w:r>
      <w:r w:rsidR="00897E3C" w:rsidRPr="007D5A3D">
        <w:rPr>
          <w:spacing w:val="-4"/>
          <w:szCs w:val="28"/>
        </w:rPr>
        <w:t xml:space="preserve"> </w:t>
      </w:r>
      <w:r w:rsidRPr="007D5A3D">
        <w:rPr>
          <w:spacing w:val="-4"/>
          <w:szCs w:val="28"/>
        </w:rPr>
        <w:t xml:space="preserve">(далее – проект закона) разработан </w:t>
      </w:r>
      <w:r w:rsidR="0007555E" w:rsidRPr="007D5A3D">
        <w:rPr>
          <w:bCs/>
          <w:iCs/>
          <w:spacing w:val="-4"/>
          <w:szCs w:val="28"/>
        </w:rPr>
        <w:t xml:space="preserve">в целях </w:t>
      </w:r>
      <w:r w:rsidR="000D2009" w:rsidRPr="007D5A3D">
        <w:rPr>
          <w:bCs/>
          <w:iCs/>
          <w:spacing w:val="-4"/>
          <w:szCs w:val="28"/>
        </w:rPr>
        <w:t>совершенствования норм регионального законодательств</w:t>
      </w:r>
      <w:r w:rsidR="000D2009" w:rsidRPr="00334067">
        <w:rPr>
          <w:bCs/>
          <w:iCs/>
          <w:spacing w:val="-4"/>
          <w:szCs w:val="28"/>
        </w:rPr>
        <w:t>а</w:t>
      </w:r>
      <w:r w:rsidR="00733710">
        <w:rPr>
          <w:bCs/>
          <w:iCs/>
          <w:spacing w:val="-4"/>
          <w:szCs w:val="28"/>
        </w:rPr>
        <w:t>, приведения законодательства Ярославской области в соответствие требованиям федерального законодательства.</w:t>
      </w:r>
    </w:p>
    <w:p w:rsidR="00B25EF0" w:rsidRDefault="00733710" w:rsidP="00B25EF0">
      <w:pPr>
        <w:ind w:firstLine="709"/>
        <w:jc w:val="both"/>
        <w:rPr>
          <w:szCs w:val="28"/>
        </w:rPr>
      </w:pPr>
      <w:proofErr w:type="gramStart"/>
      <w:r>
        <w:t>Проектом закона предлагается в соответствии с требованиями части 6</w:t>
      </w:r>
      <w:r w:rsidRPr="00733710">
        <w:rPr>
          <w:vertAlign w:val="superscript"/>
        </w:rPr>
        <w:t>1</w:t>
      </w:r>
      <w:r w:rsidR="004A56DC">
        <w:t xml:space="preserve"> статьи </w:t>
      </w:r>
      <w:r>
        <w:t xml:space="preserve">19 Федерального закона </w:t>
      </w:r>
      <w:r w:rsidRPr="00733710">
        <w:t xml:space="preserve">от 06.10.2003 </w:t>
      </w:r>
      <w:r>
        <w:t>№</w:t>
      </w:r>
      <w:r w:rsidRPr="00733710">
        <w:t xml:space="preserve"> 131-ФЗ </w:t>
      </w:r>
      <w:r>
        <w:t>«</w:t>
      </w:r>
      <w:r w:rsidRPr="00733710">
        <w:t>Об общих принципах организации местного самоуправления в Российской Федерации</w:t>
      </w:r>
      <w:r>
        <w:t xml:space="preserve">» дополнить статьи 6 и 7 </w:t>
      </w:r>
      <w:r w:rsidRPr="00733710">
        <w:t>Закон</w:t>
      </w:r>
      <w:r>
        <w:t>а</w:t>
      </w:r>
      <w:r w:rsidRPr="00733710">
        <w:t xml:space="preserve"> Ярославской области от 24.11.2008 № 56-з «О наделении органов местного самоуправления отдельными государственными полномочиями Российской Федерации»</w:t>
      </w:r>
      <w:r>
        <w:t xml:space="preserve"> </w:t>
      </w:r>
      <w:r w:rsidR="00B25EF0">
        <w:t xml:space="preserve">(далее – Закон области № 56-з) </w:t>
      </w:r>
      <w:r>
        <w:t>положениями, устанавливающими соответствие п</w:t>
      </w:r>
      <w:r w:rsidRPr="00733710">
        <w:t>рав</w:t>
      </w:r>
      <w:r>
        <w:t xml:space="preserve"> и обязанностей</w:t>
      </w:r>
      <w:r w:rsidRPr="00733710">
        <w:t xml:space="preserve"> Губернатора Ярославской области</w:t>
      </w:r>
      <w:r>
        <w:t xml:space="preserve"> </w:t>
      </w:r>
      <w:r w:rsidRPr="00733710">
        <w:t>правам</w:t>
      </w:r>
      <w:proofErr w:type="gramEnd"/>
      <w:r w:rsidRPr="00733710">
        <w:t xml:space="preserve"> и обязанностям федеральных органов исполнительной власти, предусмотренным федеральным законом, связанны</w:t>
      </w:r>
      <w:r>
        <w:t>м</w:t>
      </w:r>
      <w:r w:rsidRPr="00733710">
        <w:t xml:space="preserve"> с осуществлением органами местного самоуправления </w:t>
      </w:r>
      <w:r>
        <w:t xml:space="preserve">переданных полномочий, и соответствие </w:t>
      </w:r>
      <w:r w:rsidRPr="00733710">
        <w:t>прав и обязанност</w:t>
      </w:r>
      <w:r>
        <w:t>ей</w:t>
      </w:r>
      <w:r w:rsidRPr="00733710">
        <w:t xml:space="preserve"> </w:t>
      </w:r>
      <w:r>
        <w:t>о</w:t>
      </w:r>
      <w:r w:rsidRPr="00733710">
        <w:t>рган</w:t>
      </w:r>
      <w:r>
        <w:t>ов</w:t>
      </w:r>
      <w:r w:rsidRPr="00733710">
        <w:t xml:space="preserve"> местного самоуправления правам и обязанностям высшего должностного лица субъекта Российской Федерации, </w:t>
      </w:r>
      <w:r w:rsidRPr="00005365">
        <w:rPr>
          <w:szCs w:val="28"/>
        </w:rPr>
        <w:t>пред</w:t>
      </w:r>
      <w:r>
        <w:rPr>
          <w:szCs w:val="28"/>
        </w:rPr>
        <w:t>усмотренным федеральным законом, предусматривающим передачу полномочий.</w:t>
      </w:r>
      <w:r w:rsidR="00B25EF0">
        <w:rPr>
          <w:szCs w:val="28"/>
        </w:rPr>
        <w:t xml:space="preserve"> </w:t>
      </w:r>
    </w:p>
    <w:p w:rsidR="00B25EF0" w:rsidRPr="00B25EF0" w:rsidRDefault="00B25EF0" w:rsidP="00B25EF0">
      <w:pPr>
        <w:ind w:firstLine="709"/>
        <w:jc w:val="both"/>
        <w:rPr>
          <w:szCs w:val="28"/>
        </w:rPr>
      </w:pPr>
      <w:r>
        <w:rPr>
          <w:szCs w:val="28"/>
        </w:rPr>
        <w:t xml:space="preserve">Кроме того, признаются утратившими силу положения части 9 статьи 2 и раздела 11 приложения 1 к Закону области </w:t>
      </w:r>
      <w:r w:rsidRPr="00B25EF0">
        <w:rPr>
          <w:szCs w:val="28"/>
        </w:rPr>
        <w:t>№ 56-з</w:t>
      </w:r>
      <w:r w:rsidR="00306418">
        <w:rPr>
          <w:szCs w:val="28"/>
        </w:rPr>
        <w:t xml:space="preserve"> в связи с осуществлением с</w:t>
      </w:r>
      <w:r w:rsidR="00306418">
        <w:rPr>
          <w:szCs w:val="28"/>
          <w:lang w:val="en-US"/>
        </w:rPr>
        <w:t> </w:t>
      </w:r>
      <w:r>
        <w:rPr>
          <w:szCs w:val="28"/>
        </w:rPr>
        <w:t xml:space="preserve">01.01.2023 </w:t>
      </w:r>
      <w:r w:rsidRPr="00B25EF0">
        <w:rPr>
          <w:szCs w:val="28"/>
        </w:rPr>
        <w:t>ежемесячной выплаты в связи с рождением (усыновлением) первого ребенка</w:t>
      </w:r>
      <w:r>
        <w:rPr>
          <w:szCs w:val="28"/>
        </w:rPr>
        <w:t xml:space="preserve"> </w:t>
      </w:r>
      <w:r w:rsidRPr="00B25EF0">
        <w:rPr>
          <w:szCs w:val="28"/>
        </w:rPr>
        <w:t>территориальным</w:t>
      </w:r>
      <w:r>
        <w:rPr>
          <w:szCs w:val="28"/>
        </w:rPr>
        <w:t>и</w:t>
      </w:r>
      <w:r w:rsidRPr="00B25EF0">
        <w:rPr>
          <w:szCs w:val="28"/>
        </w:rPr>
        <w:t xml:space="preserve"> орган</w:t>
      </w:r>
      <w:r>
        <w:rPr>
          <w:szCs w:val="28"/>
        </w:rPr>
        <w:t>ами</w:t>
      </w:r>
      <w:r w:rsidRPr="00B25EF0">
        <w:rPr>
          <w:szCs w:val="28"/>
        </w:rPr>
        <w:t xml:space="preserve"> Фонда пенсионного и социального страхования Российской Федерации</w:t>
      </w:r>
      <w:r>
        <w:rPr>
          <w:szCs w:val="28"/>
        </w:rPr>
        <w:t>.</w:t>
      </w:r>
    </w:p>
    <w:p w:rsidR="006913CA" w:rsidRDefault="00C62A87" w:rsidP="00B25EF0">
      <w:pPr>
        <w:ind w:firstLine="709"/>
        <w:jc w:val="both"/>
      </w:pPr>
      <w:r>
        <w:t xml:space="preserve">Проектом закона предлагается </w:t>
      </w:r>
      <w:r w:rsidR="006913CA">
        <w:t xml:space="preserve">внести следующие изменения в </w:t>
      </w:r>
      <w:hyperlink r:id="rId7" w:history="1">
        <w:r w:rsidR="006913CA" w:rsidRPr="002727DA">
          <w:rPr>
            <w:szCs w:val="28"/>
          </w:rPr>
          <w:t>Закон</w:t>
        </w:r>
      </w:hyperlink>
      <w:r w:rsidR="006913CA" w:rsidRPr="002727DA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</w:t>
      </w:r>
      <w:r w:rsidR="006913CA">
        <w:rPr>
          <w:szCs w:val="28"/>
        </w:rPr>
        <w:t xml:space="preserve"> (далее – Закон области</w:t>
      </w:r>
      <w:r w:rsidR="007626E4">
        <w:rPr>
          <w:szCs w:val="28"/>
        </w:rPr>
        <w:t xml:space="preserve"> № 70-з</w:t>
      </w:r>
      <w:r w:rsidR="006913CA">
        <w:rPr>
          <w:szCs w:val="28"/>
        </w:rPr>
        <w:t>):</w:t>
      </w:r>
    </w:p>
    <w:p w:rsidR="00E623CA" w:rsidRDefault="006913CA" w:rsidP="00B25EF0">
      <w:pPr>
        <w:ind w:firstLine="709"/>
        <w:jc w:val="both"/>
        <w:rPr>
          <w:szCs w:val="28"/>
        </w:rPr>
      </w:pPr>
      <w:proofErr w:type="gramStart"/>
      <w:r>
        <w:t xml:space="preserve">1) </w:t>
      </w:r>
      <w:r w:rsidR="00747E6E">
        <w:t xml:space="preserve">дополнить </w:t>
      </w:r>
      <w:r w:rsidR="00E623CA">
        <w:t>пункт 1 части 1 статьи</w:t>
      </w:r>
      <w:r w:rsidR="00747E6E">
        <w:t xml:space="preserve"> 13 </w:t>
      </w:r>
      <w:r w:rsidR="00B25EF0">
        <w:t xml:space="preserve">Закона области </w:t>
      </w:r>
      <w:r w:rsidR="007626E4" w:rsidRPr="007626E4">
        <w:t xml:space="preserve">№ 70-з </w:t>
      </w:r>
      <w:r w:rsidR="00E623CA">
        <w:rPr>
          <w:szCs w:val="28"/>
        </w:rPr>
        <w:t xml:space="preserve">в части наделения полномочиями по предоставлению </w:t>
      </w:r>
      <w:r w:rsidR="00E623CA" w:rsidRPr="00CB7723">
        <w:rPr>
          <w:szCs w:val="28"/>
        </w:rPr>
        <w:t>освобождения от оплаты 50 процентов стоимости проезда в приго</w:t>
      </w:r>
      <w:r w:rsidR="00E623CA">
        <w:rPr>
          <w:szCs w:val="28"/>
        </w:rPr>
        <w:t>родном сообщении детям из семей, имеющих</w:t>
      </w:r>
      <w:r w:rsidR="00E623CA" w:rsidRPr="00CB7723">
        <w:rPr>
          <w:szCs w:val="28"/>
        </w:rPr>
        <w:t xml:space="preserve"> трех и более детей, в том числе детей в возрасте до 23 лет, </w:t>
      </w:r>
      <w:r w:rsidR="00E623CA">
        <w:rPr>
          <w:szCs w:val="28"/>
        </w:rPr>
        <w:t xml:space="preserve">в соответствии с Законом Ярославской области </w:t>
      </w:r>
      <w:r w:rsidR="00E623CA" w:rsidRPr="00E623CA">
        <w:rPr>
          <w:szCs w:val="28"/>
        </w:rPr>
        <w:t>от</w:t>
      </w:r>
      <w:r w:rsidR="004A56DC">
        <w:rPr>
          <w:szCs w:val="28"/>
        </w:rPr>
        <w:t> </w:t>
      </w:r>
      <w:r w:rsidR="00E623CA" w:rsidRPr="00E623CA">
        <w:rPr>
          <w:szCs w:val="28"/>
        </w:rPr>
        <w:t xml:space="preserve">27.10.2022 </w:t>
      </w:r>
      <w:r w:rsidR="00E623CA">
        <w:rPr>
          <w:szCs w:val="28"/>
        </w:rPr>
        <w:t>№</w:t>
      </w:r>
      <w:r w:rsidR="00E623CA" w:rsidRPr="00E623CA">
        <w:rPr>
          <w:szCs w:val="28"/>
        </w:rPr>
        <w:t xml:space="preserve"> 46-з </w:t>
      </w:r>
      <w:r w:rsidR="00E623CA">
        <w:rPr>
          <w:szCs w:val="28"/>
        </w:rPr>
        <w:t>«</w:t>
      </w:r>
      <w:r w:rsidR="00E623CA" w:rsidRPr="00E623CA">
        <w:rPr>
          <w:szCs w:val="28"/>
        </w:rPr>
        <w:t>О внесении изменений в Закон Ярославской области</w:t>
      </w:r>
      <w:proofErr w:type="gramEnd"/>
      <w:r w:rsidR="00E623CA" w:rsidRPr="00E623CA">
        <w:rPr>
          <w:szCs w:val="28"/>
        </w:rPr>
        <w:t xml:space="preserve"> </w:t>
      </w:r>
      <w:r w:rsidR="00E623CA">
        <w:rPr>
          <w:szCs w:val="28"/>
        </w:rPr>
        <w:t>«</w:t>
      </w:r>
      <w:r w:rsidR="00E623CA" w:rsidRPr="00E623CA">
        <w:rPr>
          <w:szCs w:val="28"/>
        </w:rPr>
        <w:t>Социальный кодекс Ярославской области</w:t>
      </w:r>
      <w:r w:rsidR="00E623CA">
        <w:rPr>
          <w:szCs w:val="28"/>
        </w:rPr>
        <w:t>».</w:t>
      </w:r>
      <w:r w:rsidR="00F0332B">
        <w:rPr>
          <w:szCs w:val="28"/>
        </w:rPr>
        <w:t xml:space="preserve"> Также предоставление указанной социальной услуги учитывается в разделе 25 приложения к Закону области</w:t>
      </w:r>
      <w:r w:rsidR="007626E4">
        <w:rPr>
          <w:szCs w:val="28"/>
        </w:rPr>
        <w:t xml:space="preserve"> </w:t>
      </w:r>
      <w:r w:rsidR="007626E4" w:rsidRPr="007626E4">
        <w:rPr>
          <w:szCs w:val="28"/>
        </w:rPr>
        <w:t>№ 70-з</w:t>
      </w:r>
      <w:r w:rsidR="00F0332B">
        <w:rPr>
          <w:szCs w:val="28"/>
        </w:rPr>
        <w:t xml:space="preserve"> (м</w:t>
      </w:r>
      <w:r w:rsidR="00F0332B" w:rsidRPr="00F0332B">
        <w:rPr>
          <w:szCs w:val="28"/>
        </w:rPr>
        <w:t>етодика распределения субвенции на освобождение от оплаты стоимости проезда детей из многодетных семей</w:t>
      </w:r>
      <w:r w:rsidR="00F0332B">
        <w:rPr>
          <w:szCs w:val="28"/>
        </w:rPr>
        <w:t>)</w:t>
      </w:r>
      <w:r w:rsidR="002331B4">
        <w:rPr>
          <w:szCs w:val="28"/>
        </w:rPr>
        <w:t>;</w:t>
      </w:r>
    </w:p>
    <w:p w:rsidR="002331B4" w:rsidRDefault="002331B4" w:rsidP="00B25EF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2)</w:t>
      </w:r>
      <w:r w:rsidRPr="002331B4">
        <w:rPr>
          <w:szCs w:val="28"/>
        </w:rPr>
        <w:t xml:space="preserve"> </w:t>
      </w:r>
      <w:r>
        <w:rPr>
          <w:szCs w:val="28"/>
        </w:rPr>
        <w:t>признать утратившими силу пункт 3</w:t>
      </w:r>
      <w:r w:rsidRPr="008128DF">
        <w:rPr>
          <w:szCs w:val="28"/>
          <w:vertAlign w:val="superscript"/>
        </w:rPr>
        <w:t>3</w:t>
      </w:r>
      <w:r>
        <w:rPr>
          <w:szCs w:val="28"/>
        </w:rPr>
        <w:t xml:space="preserve"> части 1 статьи 13 Закона области </w:t>
      </w:r>
      <w:r w:rsidR="007626E4">
        <w:rPr>
          <w:szCs w:val="28"/>
        </w:rPr>
        <w:t>№ </w:t>
      </w:r>
      <w:r w:rsidR="007626E4" w:rsidRPr="007626E4">
        <w:rPr>
          <w:szCs w:val="28"/>
        </w:rPr>
        <w:t xml:space="preserve">70-з </w:t>
      </w:r>
      <w:r>
        <w:rPr>
          <w:szCs w:val="28"/>
        </w:rPr>
        <w:t xml:space="preserve">и пункт 13 раздела 14 приложения к Закону области </w:t>
      </w:r>
      <w:r w:rsidR="007626E4" w:rsidRPr="007626E4">
        <w:rPr>
          <w:szCs w:val="28"/>
        </w:rPr>
        <w:t xml:space="preserve">№ 70-з </w:t>
      </w:r>
      <w:r>
        <w:rPr>
          <w:szCs w:val="28"/>
        </w:rPr>
        <w:t xml:space="preserve">в части </w:t>
      </w:r>
      <w:r w:rsidRPr="008128DF">
        <w:rPr>
          <w:szCs w:val="28"/>
        </w:rPr>
        <w:t>обеспечения одноразовым горячим питанием за частичную плату обучающихся общеобразовательных организаций</w:t>
      </w:r>
      <w:r>
        <w:rPr>
          <w:szCs w:val="28"/>
        </w:rPr>
        <w:t xml:space="preserve">, поскольку предоставление этой меры социальной поддержки в соответствии с </w:t>
      </w:r>
      <w:r w:rsidRPr="008128DF">
        <w:rPr>
          <w:szCs w:val="28"/>
        </w:rPr>
        <w:t>Закон</w:t>
      </w:r>
      <w:r>
        <w:rPr>
          <w:szCs w:val="28"/>
        </w:rPr>
        <w:t>ом</w:t>
      </w:r>
      <w:r w:rsidRPr="008128DF">
        <w:rPr>
          <w:szCs w:val="28"/>
        </w:rPr>
        <w:t xml:space="preserve"> </w:t>
      </w:r>
      <w:r>
        <w:rPr>
          <w:szCs w:val="28"/>
        </w:rPr>
        <w:t>Ярославской области от </w:t>
      </w:r>
      <w:r w:rsidRPr="008128DF">
        <w:rPr>
          <w:szCs w:val="28"/>
        </w:rPr>
        <w:t xml:space="preserve">28.11.2011 </w:t>
      </w:r>
      <w:r>
        <w:rPr>
          <w:szCs w:val="28"/>
        </w:rPr>
        <w:t>№</w:t>
      </w:r>
      <w:r w:rsidRPr="008128DF">
        <w:rPr>
          <w:szCs w:val="28"/>
        </w:rPr>
        <w:t xml:space="preserve"> 45-з </w:t>
      </w:r>
      <w:r>
        <w:rPr>
          <w:szCs w:val="28"/>
        </w:rPr>
        <w:t>«</w:t>
      </w:r>
      <w:r w:rsidRPr="008128DF">
        <w:rPr>
          <w:szCs w:val="28"/>
        </w:rPr>
        <w:t>О временных мерах социальной поддержки граждан, имеющих детей</w:t>
      </w:r>
      <w:r>
        <w:rPr>
          <w:szCs w:val="28"/>
        </w:rPr>
        <w:t>»</w:t>
      </w:r>
      <w:r w:rsidRPr="008128DF">
        <w:rPr>
          <w:szCs w:val="28"/>
        </w:rPr>
        <w:t xml:space="preserve"> </w:t>
      </w:r>
      <w:r>
        <w:rPr>
          <w:szCs w:val="28"/>
        </w:rPr>
        <w:t xml:space="preserve">осуществляется </w:t>
      </w:r>
      <w:r w:rsidR="004A56DC">
        <w:rPr>
          <w:szCs w:val="28"/>
        </w:rPr>
        <w:t>в</w:t>
      </w:r>
      <w:proofErr w:type="gramEnd"/>
      <w:r w:rsidR="004A56DC">
        <w:rPr>
          <w:szCs w:val="28"/>
        </w:rPr>
        <w:t xml:space="preserve"> период с </w:t>
      </w:r>
      <w:r w:rsidRPr="008128DF">
        <w:rPr>
          <w:szCs w:val="28"/>
        </w:rPr>
        <w:t>01.05.2022 по 31.12.2022</w:t>
      </w:r>
      <w:r>
        <w:rPr>
          <w:szCs w:val="28"/>
        </w:rPr>
        <w:t>;</w:t>
      </w:r>
    </w:p>
    <w:p w:rsidR="00D75FB6" w:rsidRDefault="002331B4" w:rsidP="00B25EF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lastRenderedPageBreak/>
        <w:t>3)</w:t>
      </w:r>
      <w:r w:rsidR="002A23F6">
        <w:rPr>
          <w:szCs w:val="28"/>
        </w:rPr>
        <w:t xml:space="preserve"> в </w:t>
      </w:r>
      <w:r w:rsidR="00FA724D">
        <w:rPr>
          <w:szCs w:val="28"/>
        </w:rPr>
        <w:t xml:space="preserve">целях </w:t>
      </w:r>
      <w:r w:rsidR="00D75FB6">
        <w:rPr>
          <w:szCs w:val="28"/>
        </w:rPr>
        <w:t>предоставлени</w:t>
      </w:r>
      <w:r w:rsidR="00FA724D">
        <w:rPr>
          <w:szCs w:val="28"/>
        </w:rPr>
        <w:t>я</w:t>
      </w:r>
      <w:r w:rsidR="00D75FB6">
        <w:rPr>
          <w:szCs w:val="28"/>
        </w:rPr>
        <w:t xml:space="preserve"> мер социальной поддержки семьям, имеющим</w:t>
      </w:r>
      <w:r w:rsidR="00D75FB6" w:rsidRPr="00CB7723">
        <w:rPr>
          <w:szCs w:val="28"/>
        </w:rPr>
        <w:t xml:space="preserve"> трех и более детей, в том числе детей в возрасте до 23 лет</w:t>
      </w:r>
      <w:r w:rsidR="00FA724D">
        <w:rPr>
          <w:szCs w:val="28"/>
        </w:rPr>
        <w:t>,</w:t>
      </w:r>
      <w:r w:rsidR="00D75FB6">
        <w:rPr>
          <w:szCs w:val="28"/>
        </w:rPr>
        <w:t xml:space="preserve"> </w:t>
      </w:r>
      <w:r w:rsidR="00FA724D">
        <w:rPr>
          <w:szCs w:val="28"/>
        </w:rPr>
        <w:t>вн</w:t>
      </w:r>
      <w:r>
        <w:rPr>
          <w:szCs w:val="28"/>
        </w:rPr>
        <w:t>ести</w:t>
      </w:r>
      <w:r w:rsidR="00FA724D">
        <w:rPr>
          <w:szCs w:val="28"/>
        </w:rPr>
        <w:t xml:space="preserve"> </w:t>
      </w:r>
      <w:r w:rsidR="00D75FB6">
        <w:rPr>
          <w:szCs w:val="28"/>
        </w:rPr>
        <w:t>изменени</w:t>
      </w:r>
      <w:r w:rsidR="00FA724D">
        <w:rPr>
          <w:szCs w:val="28"/>
        </w:rPr>
        <w:t>я</w:t>
      </w:r>
      <w:r w:rsidR="00D75FB6">
        <w:rPr>
          <w:szCs w:val="28"/>
        </w:rPr>
        <w:t xml:space="preserve"> в</w:t>
      </w:r>
      <w:r w:rsidR="008128DF">
        <w:rPr>
          <w:szCs w:val="28"/>
        </w:rPr>
        <w:t xml:space="preserve"> подпункт «б» пункта 1 части 2 статьи 13 Закона области </w:t>
      </w:r>
      <w:r w:rsidR="007626E4" w:rsidRPr="007626E4">
        <w:rPr>
          <w:szCs w:val="28"/>
        </w:rPr>
        <w:t xml:space="preserve">№ 70-з </w:t>
      </w:r>
      <w:r w:rsidR="008128DF">
        <w:rPr>
          <w:szCs w:val="28"/>
        </w:rPr>
        <w:t>и</w:t>
      </w:r>
      <w:r w:rsidR="00D75FB6">
        <w:rPr>
          <w:szCs w:val="28"/>
        </w:rPr>
        <w:t xml:space="preserve"> раздел 6 приложения к Закону области </w:t>
      </w:r>
      <w:r w:rsidR="007626E4" w:rsidRPr="007626E4">
        <w:rPr>
          <w:szCs w:val="28"/>
        </w:rPr>
        <w:t xml:space="preserve">№ 70-з </w:t>
      </w:r>
      <w:r w:rsidR="00D75FB6">
        <w:rPr>
          <w:szCs w:val="28"/>
        </w:rPr>
        <w:t>(методика р</w:t>
      </w:r>
      <w:r w:rsidR="00D75FB6">
        <w:rPr>
          <w:rFonts w:eastAsiaTheme="minorHAnsi"/>
          <w:szCs w:val="28"/>
          <w:lang w:eastAsia="en-US"/>
        </w:rPr>
        <w:t xml:space="preserve">аспределения </w:t>
      </w:r>
      <w:r w:rsidR="00D75FB6" w:rsidRPr="00D75FB6">
        <w:rPr>
          <w:szCs w:val="28"/>
        </w:rPr>
        <w:t>субвенции на оплату жилого помещения и коммунальных услуг отдельным категориям граждан, оказание мер социальной</w:t>
      </w:r>
      <w:proofErr w:type="gramEnd"/>
      <w:r w:rsidR="00D75FB6" w:rsidRPr="00D75FB6">
        <w:rPr>
          <w:szCs w:val="28"/>
        </w:rPr>
        <w:t xml:space="preserve"> </w:t>
      </w:r>
      <w:proofErr w:type="gramStart"/>
      <w:r w:rsidR="00D75FB6" w:rsidRPr="00D75FB6">
        <w:rPr>
          <w:szCs w:val="28"/>
        </w:rPr>
        <w:t>поддержки</w:t>
      </w:r>
      <w:proofErr w:type="gramEnd"/>
      <w:r w:rsidR="00D75FB6" w:rsidRPr="00D75FB6">
        <w:rPr>
          <w:szCs w:val="28"/>
        </w:rPr>
        <w:t xml:space="preserve"> которым относится к полномочиям Ярославской области</w:t>
      </w:r>
      <w:r w:rsidR="00D75FB6">
        <w:rPr>
          <w:szCs w:val="28"/>
        </w:rPr>
        <w:t>)</w:t>
      </w:r>
      <w:r>
        <w:rPr>
          <w:szCs w:val="28"/>
        </w:rPr>
        <w:t>;</w:t>
      </w:r>
    </w:p>
    <w:p w:rsidR="008128DF" w:rsidRDefault="002331B4" w:rsidP="00B25EF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4) скорректировать</w:t>
      </w:r>
      <w:r w:rsidR="008128DF">
        <w:rPr>
          <w:szCs w:val="28"/>
        </w:rPr>
        <w:t xml:space="preserve"> наименовани</w:t>
      </w:r>
      <w:r>
        <w:rPr>
          <w:szCs w:val="28"/>
        </w:rPr>
        <w:t>е</w:t>
      </w:r>
      <w:r w:rsidR="008128DF">
        <w:rPr>
          <w:szCs w:val="28"/>
        </w:rPr>
        <w:t xml:space="preserve"> переданного полномочия по </w:t>
      </w:r>
      <w:r w:rsidR="008128DF" w:rsidRPr="008128DF">
        <w:rPr>
          <w:szCs w:val="28"/>
        </w:rPr>
        <w:t>финансировани</w:t>
      </w:r>
      <w:r w:rsidR="008128DF">
        <w:rPr>
          <w:szCs w:val="28"/>
        </w:rPr>
        <w:t>ю</w:t>
      </w:r>
      <w:r w:rsidR="008128DF" w:rsidRPr="008128DF">
        <w:rPr>
          <w:szCs w:val="28"/>
        </w:rPr>
        <w:t xml:space="preserve"> расходов на выплату ежемесячного денежного вознаграждения за классное руководство</w:t>
      </w:r>
      <w:r w:rsidR="00F21A3F">
        <w:rPr>
          <w:szCs w:val="28"/>
        </w:rPr>
        <w:t xml:space="preserve"> </w:t>
      </w:r>
      <w:r w:rsidR="008128DF" w:rsidRPr="008128DF">
        <w:rPr>
          <w:szCs w:val="28"/>
        </w:rPr>
        <w:t xml:space="preserve">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8128DF">
        <w:rPr>
          <w:szCs w:val="28"/>
        </w:rPr>
        <w:t xml:space="preserve"> (пункт </w:t>
      </w:r>
      <w:r w:rsidR="008128DF" w:rsidRPr="00553A4F">
        <w:rPr>
          <w:szCs w:val="28"/>
        </w:rPr>
        <w:t>1</w:t>
      </w:r>
      <w:r w:rsidR="008128DF" w:rsidRPr="00553A4F">
        <w:rPr>
          <w:szCs w:val="28"/>
          <w:vertAlign w:val="superscript"/>
        </w:rPr>
        <w:t>2</w:t>
      </w:r>
      <w:r w:rsidR="008128DF" w:rsidRPr="00553A4F">
        <w:rPr>
          <w:szCs w:val="28"/>
        </w:rPr>
        <w:t xml:space="preserve"> части 1 статьи 15 </w:t>
      </w:r>
      <w:r w:rsidR="008128DF">
        <w:rPr>
          <w:szCs w:val="28"/>
        </w:rPr>
        <w:t xml:space="preserve">Закона области </w:t>
      </w:r>
      <w:r w:rsidR="007626E4" w:rsidRPr="007626E4">
        <w:rPr>
          <w:szCs w:val="28"/>
        </w:rPr>
        <w:t xml:space="preserve">№ 70-з </w:t>
      </w:r>
      <w:r w:rsidR="008128DF">
        <w:rPr>
          <w:szCs w:val="28"/>
        </w:rPr>
        <w:t xml:space="preserve">и </w:t>
      </w:r>
      <w:r w:rsidR="008128DF" w:rsidRPr="00464D6D">
        <w:rPr>
          <w:szCs w:val="28"/>
        </w:rPr>
        <w:t>раздел 19</w:t>
      </w:r>
      <w:r w:rsidR="008128DF" w:rsidRPr="00464D6D">
        <w:rPr>
          <w:szCs w:val="28"/>
          <w:vertAlign w:val="superscript"/>
        </w:rPr>
        <w:t>4</w:t>
      </w:r>
      <w:r w:rsidR="008128DF" w:rsidRPr="00464D6D">
        <w:rPr>
          <w:szCs w:val="28"/>
        </w:rPr>
        <w:t xml:space="preserve"> </w:t>
      </w:r>
      <w:r w:rsidR="008128DF">
        <w:rPr>
          <w:szCs w:val="28"/>
        </w:rPr>
        <w:t>приложения к Закону области</w:t>
      </w:r>
      <w:r w:rsidR="007626E4">
        <w:rPr>
          <w:szCs w:val="28"/>
        </w:rPr>
        <w:t xml:space="preserve"> </w:t>
      </w:r>
      <w:r w:rsidR="007626E4" w:rsidRPr="007626E4">
        <w:rPr>
          <w:szCs w:val="28"/>
        </w:rPr>
        <w:t>№ 70-з</w:t>
      </w:r>
      <w:r w:rsidR="008128DF">
        <w:rPr>
          <w:szCs w:val="28"/>
        </w:rPr>
        <w:t xml:space="preserve">) </w:t>
      </w:r>
      <w:r>
        <w:rPr>
          <w:szCs w:val="28"/>
        </w:rPr>
        <w:t xml:space="preserve">в связи с </w:t>
      </w:r>
      <w:r w:rsidR="0006589A">
        <w:rPr>
          <w:szCs w:val="28"/>
        </w:rPr>
        <w:t>изменением кодов бюджетной</w:t>
      </w:r>
      <w:proofErr w:type="gramEnd"/>
      <w:r w:rsidR="0006589A">
        <w:rPr>
          <w:szCs w:val="28"/>
        </w:rPr>
        <w:t xml:space="preserve"> классификации расходов</w:t>
      </w:r>
      <w:r>
        <w:rPr>
          <w:szCs w:val="28"/>
        </w:rPr>
        <w:t>;</w:t>
      </w:r>
    </w:p>
    <w:p w:rsidR="008128DF" w:rsidRPr="00A4382F" w:rsidRDefault="002331B4" w:rsidP="00B25EF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5) уточнить </w:t>
      </w:r>
      <w:r w:rsidR="00A4382F">
        <w:rPr>
          <w:szCs w:val="28"/>
        </w:rPr>
        <w:t xml:space="preserve">наименование статьи 16 Закона области </w:t>
      </w:r>
      <w:r w:rsidR="007626E4" w:rsidRPr="007626E4">
        <w:rPr>
          <w:szCs w:val="28"/>
        </w:rPr>
        <w:t xml:space="preserve">№ 70-з </w:t>
      </w:r>
      <w:r w:rsidR="00A4382F">
        <w:rPr>
          <w:szCs w:val="28"/>
        </w:rPr>
        <w:t xml:space="preserve">и </w:t>
      </w:r>
      <w:r>
        <w:rPr>
          <w:szCs w:val="28"/>
        </w:rPr>
        <w:t xml:space="preserve">наименование субвенции в </w:t>
      </w:r>
      <w:r w:rsidR="00B8103F">
        <w:rPr>
          <w:szCs w:val="28"/>
        </w:rPr>
        <w:t>раздел</w:t>
      </w:r>
      <w:r>
        <w:rPr>
          <w:szCs w:val="28"/>
        </w:rPr>
        <w:t>е</w:t>
      </w:r>
      <w:r w:rsidR="00B8103F">
        <w:rPr>
          <w:szCs w:val="28"/>
        </w:rPr>
        <w:t xml:space="preserve"> 1 приложения к Закону области </w:t>
      </w:r>
      <w:r w:rsidR="007626E4" w:rsidRPr="007626E4">
        <w:rPr>
          <w:szCs w:val="28"/>
        </w:rPr>
        <w:t xml:space="preserve">№ 70-з </w:t>
      </w:r>
      <w:r w:rsidR="00B8103F">
        <w:rPr>
          <w:szCs w:val="28"/>
        </w:rPr>
        <w:t xml:space="preserve">в связи с </w:t>
      </w:r>
      <w:r w:rsidR="00563896">
        <w:rPr>
          <w:szCs w:val="28"/>
        </w:rPr>
        <w:t>уточнение</w:t>
      </w:r>
      <w:r w:rsidR="00B8103F">
        <w:rPr>
          <w:szCs w:val="28"/>
        </w:rPr>
        <w:t>м формулировки переданного полномочия</w:t>
      </w:r>
      <w:r w:rsidR="00B8103F" w:rsidRPr="00B8103F">
        <w:rPr>
          <w:szCs w:val="28"/>
        </w:rPr>
        <w:t xml:space="preserve"> </w:t>
      </w:r>
      <w:r w:rsidR="00B8103F">
        <w:rPr>
          <w:szCs w:val="28"/>
        </w:rPr>
        <w:t xml:space="preserve">в соответствие с Законом Ярославской области </w:t>
      </w:r>
      <w:r w:rsidR="00B8103F" w:rsidRPr="00B8103F">
        <w:rPr>
          <w:szCs w:val="28"/>
        </w:rPr>
        <w:t xml:space="preserve">от 27.10.2022 </w:t>
      </w:r>
      <w:r w:rsidR="00B8103F">
        <w:rPr>
          <w:szCs w:val="28"/>
        </w:rPr>
        <w:t>№</w:t>
      </w:r>
      <w:r w:rsidR="00B8103F" w:rsidRPr="00B8103F">
        <w:rPr>
          <w:szCs w:val="28"/>
        </w:rPr>
        <w:t xml:space="preserve"> 47-з </w:t>
      </w:r>
      <w:r w:rsidR="00B8103F">
        <w:rPr>
          <w:szCs w:val="28"/>
        </w:rPr>
        <w:t>«О </w:t>
      </w:r>
      <w:r w:rsidR="00B8103F" w:rsidRPr="00B8103F">
        <w:rPr>
          <w:szCs w:val="28"/>
        </w:rPr>
        <w:t xml:space="preserve">внесении изменений в Закон Ярославской области </w:t>
      </w:r>
      <w:r w:rsidR="00B8103F">
        <w:rPr>
          <w:szCs w:val="28"/>
        </w:rPr>
        <w:t>«</w:t>
      </w:r>
      <w:r w:rsidR="00B8103F" w:rsidRPr="00B8103F">
        <w:rPr>
          <w:szCs w:val="28"/>
        </w:rPr>
        <w:t>О наделении органов местного самоуправления государственными полномочиями Ярославской области</w:t>
      </w:r>
      <w:r w:rsidR="00B8103F">
        <w:rPr>
          <w:szCs w:val="28"/>
        </w:rPr>
        <w:t>»</w:t>
      </w:r>
      <w:r>
        <w:rPr>
          <w:szCs w:val="28"/>
        </w:rPr>
        <w:t>;</w:t>
      </w:r>
      <w:proofErr w:type="gramEnd"/>
    </w:p>
    <w:p w:rsidR="00A4382F" w:rsidRDefault="002331B4" w:rsidP="00B25EF0">
      <w:pPr>
        <w:ind w:firstLine="709"/>
        <w:jc w:val="both"/>
        <w:rPr>
          <w:szCs w:val="28"/>
        </w:rPr>
      </w:pPr>
      <w:r>
        <w:rPr>
          <w:szCs w:val="28"/>
        </w:rPr>
        <w:t xml:space="preserve">6) </w:t>
      </w:r>
      <w:r w:rsidR="00A4382F">
        <w:rPr>
          <w:szCs w:val="28"/>
        </w:rPr>
        <w:t xml:space="preserve">внести изменения в </w:t>
      </w:r>
      <w:r w:rsidR="00A4382F" w:rsidRPr="00464D6D">
        <w:rPr>
          <w:szCs w:val="28"/>
        </w:rPr>
        <w:t>раздел 19</w:t>
      </w:r>
      <w:r w:rsidR="00A4382F" w:rsidRPr="00A4382F">
        <w:rPr>
          <w:szCs w:val="28"/>
        </w:rPr>
        <w:t xml:space="preserve"> </w:t>
      </w:r>
      <w:r w:rsidR="00A4382F">
        <w:rPr>
          <w:szCs w:val="28"/>
        </w:rPr>
        <w:t>приложения к Закону области</w:t>
      </w:r>
      <w:r w:rsidR="007626E4">
        <w:rPr>
          <w:szCs w:val="28"/>
        </w:rPr>
        <w:t xml:space="preserve"> </w:t>
      </w:r>
      <w:r w:rsidR="00A4382F" w:rsidRPr="00464D6D">
        <w:rPr>
          <w:szCs w:val="28"/>
        </w:rPr>
        <w:t xml:space="preserve"> </w:t>
      </w:r>
      <w:r w:rsidR="007626E4" w:rsidRPr="007626E4">
        <w:rPr>
          <w:szCs w:val="28"/>
        </w:rPr>
        <w:t xml:space="preserve">№ 70-з </w:t>
      </w:r>
      <w:r w:rsidR="00751D3D">
        <w:rPr>
          <w:szCs w:val="28"/>
        </w:rPr>
        <w:t>(с </w:t>
      </w:r>
      <w:r w:rsidR="00A4382F">
        <w:rPr>
          <w:szCs w:val="28"/>
        </w:rPr>
        <w:t xml:space="preserve">одновременным </w:t>
      </w:r>
      <w:proofErr w:type="gramStart"/>
      <w:r w:rsidR="00A4382F">
        <w:rPr>
          <w:szCs w:val="28"/>
        </w:rPr>
        <w:t>признанием</w:t>
      </w:r>
      <w:proofErr w:type="gramEnd"/>
      <w:r w:rsidR="00A4382F">
        <w:rPr>
          <w:szCs w:val="28"/>
        </w:rPr>
        <w:t xml:space="preserve"> утратившим силу раздела 19</w:t>
      </w:r>
      <w:r w:rsidR="00A4382F" w:rsidRPr="00A4382F">
        <w:rPr>
          <w:szCs w:val="28"/>
          <w:vertAlign w:val="superscript"/>
        </w:rPr>
        <w:t>2</w:t>
      </w:r>
      <w:r w:rsidR="00A4382F">
        <w:rPr>
          <w:szCs w:val="28"/>
        </w:rPr>
        <w:t xml:space="preserve">), объединив в одной методике (методика </w:t>
      </w:r>
      <w:r w:rsidR="00A4382F" w:rsidRPr="00A4382F">
        <w:rPr>
          <w:szCs w:val="28"/>
        </w:rPr>
        <w:t>распределения субвенции на организацию образовательного процесса</w:t>
      </w:r>
      <w:r w:rsidR="00A4382F">
        <w:rPr>
          <w:szCs w:val="28"/>
        </w:rPr>
        <w:t xml:space="preserve">) методики </w:t>
      </w:r>
      <w:r w:rsidR="00A4382F" w:rsidRPr="00A4382F">
        <w:rPr>
          <w:szCs w:val="28"/>
        </w:rPr>
        <w:t>распределения субвенци</w:t>
      </w:r>
      <w:r w:rsidR="00A4382F">
        <w:rPr>
          <w:szCs w:val="28"/>
        </w:rPr>
        <w:t xml:space="preserve">й </w:t>
      </w:r>
      <w:r w:rsidR="00A4382F" w:rsidRPr="00A4382F">
        <w:rPr>
          <w:szCs w:val="28"/>
        </w:rPr>
        <w:t xml:space="preserve">на организацию образовательного процесса в общеобразовательных организациях </w:t>
      </w:r>
      <w:r w:rsidR="00A4382F">
        <w:rPr>
          <w:szCs w:val="28"/>
        </w:rPr>
        <w:t xml:space="preserve">и </w:t>
      </w:r>
      <w:r w:rsidR="00A4382F" w:rsidRPr="00A4382F">
        <w:rPr>
          <w:szCs w:val="28"/>
        </w:rPr>
        <w:t>на организацию образовательного процесса в дошкольных образовательных организациях</w:t>
      </w:r>
      <w:r>
        <w:rPr>
          <w:szCs w:val="28"/>
        </w:rPr>
        <w:t>.</w:t>
      </w:r>
    </w:p>
    <w:p w:rsidR="002331B4" w:rsidRPr="002331B4" w:rsidRDefault="002331B4" w:rsidP="00B25EF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Кроме того, п</w:t>
      </w:r>
      <w:r w:rsidRPr="002331B4">
        <w:rPr>
          <w:szCs w:val="28"/>
        </w:rPr>
        <w:t xml:space="preserve">роектом закона предлагается прекратить с </w:t>
      </w:r>
      <w:r>
        <w:rPr>
          <w:szCs w:val="28"/>
        </w:rPr>
        <w:t>01.04.</w:t>
      </w:r>
      <w:r w:rsidRPr="002331B4">
        <w:rPr>
          <w:szCs w:val="28"/>
        </w:rPr>
        <w:t>2023 полномочия в сфере социальной поддержки</w:t>
      </w:r>
      <w:r>
        <w:rPr>
          <w:szCs w:val="28"/>
        </w:rPr>
        <w:t xml:space="preserve"> населения</w:t>
      </w:r>
      <w:r w:rsidRPr="002331B4">
        <w:rPr>
          <w:szCs w:val="28"/>
        </w:rPr>
        <w:t>, переданные органам местного самоуправления</w:t>
      </w:r>
      <w:r>
        <w:rPr>
          <w:szCs w:val="28"/>
        </w:rPr>
        <w:t xml:space="preserve"> в соответствии </w:t>
      </w:r>
      <w:r w:rsidR="00AA15D5">
        <w:rPr>
          <w:szCs w:val="28"/>
        </w:rPr>
        <w:t xml:space="preserve">с </w:t>
      </w:r>
      <w:r w:rsidR="00306418" w:rsidRPr="00AA15D5">
        <w:rPr>
          <w:szCs w:val="28"/>
        </w:rPr>
        <w:t>част</w:t>
      </w:r>
      <w:r w:rsidR="00306418">
        <w:rPr>
          <w:szCs w:val="28"/>
        </w:rPr>
        <w:t>ями</w:t>
      </w:r>
      <w:r w:rsidR="00306418" w:rsidRPr="00AA15D5">
        <w:rPr>
          <w:szCs w:val="28"/>
        </w:rPr>
        <w:t xml:space="preserve"> 3 – 5 и 9 статьи 2</w:t>
      </w:r>
      <w:r w:rsidR="00306418" w:rsidRPr="002331B4">
        <w:rPr>
          <w:szCs w:val="28"/>
        </w:rPr>
        <w:t xml:space="preserve"> Закона области № 56-з</w:t>
      </w:r>
      <w:r w:rsidR="00306418" w:rsidRPr="007626E4">
        <w:rPr>
          <w:szCs w:val="28"/>
        </w:rPr>
        <w:t xml:space="preserve"> </w:t>
      </w:r>
      <w:r w:rsidR="00306418" w:rsidRPr="002331B4">
        <w:rPr>
          <w:szCs w:val="28"/>
        </w:rPr>
        <w:t>и</w:t>
      </w:r>
      <w:r w:rsidR="00306418" w:rsidRPr="0021494C">
        <w:rPr>
          <w:szCs w:val="28"/>
        </w:rPr>
        <w:t xml:space="preserve"> </w:t>
      </w:r>
      <w:r w:rsidR="00AA15D5" w:rsidRPr="0021494C">
        <w:rPr>
          <w:szCs w:val="28"/>
        </w:rPr>
        <w:t>подпункт</w:t>
      </w:r>
      <w:r w:rsidR="00AA15D5">
        <w:rPr>
          <w:szCs w:val="28"/>
        </w:rPr>
        <w:t>ами</w:t>
      </w:r>
      <w:r w:rsidR="00AA15D5" w:rsidRPr="0021494C">
        <w:rPr>
          <w:szCs w:val="28"/>
        </w:rPr>
        <w:t xml:space="preserve"> «а» – «е» </w:t>
      </w:r>
      <w:r w:rsidR="00AA15D5">
        <w:rPr>
          <w:szCs w:val="28"/>
        </w:rPr>
        <w:t>пункта 1 части </w:t>
      </w:r>
      <w:r w:rsidR="00AA15D5" w:rsidRPr="0021494C">
        <w:rPr>
          <w:szCs w:val="28"/>
        </w:rPr>
        <w:t>2, част</w:t>
      </w:r>
      <w:r w:rsidR="00AA15D5">
        <w:rPr>
          <w:szCs w:val="28"/>
        </w:rPr>
        <w:t>ями</w:t>
      </w:r>
      <w:r w:rsidR="00AA15D5" w:rsidRPr="0021494C">
        <w:rPr>
          <w:szCs w:val="28"/>
        </w:rPr>
        <w:t xml:space="preserve"> 2</w:t>
      </w:r>
      <w:r w:rsidR="00AA15D5" w:rsidRPr="0021494C">
        <w:rPr>
          <w:szCs w:val="28"/>
          <w:vertAlign w:val="superscript"/>
        </w:rPr>
        <w:t>1</w:t>
      </w:r>
      <w:r w:rsidR="00AA15D5" w:rsidRPr="0021494C">
        <w:rPr>
          <w:szCs w:val="28"/>
        </w:rPr>
        <w:t>, 4, 5</w:t>
      </w:r>
      <w:r w:rsidR="00AA15D5" w:rsidRPr="0021494C">
        <w:rPr>
          <w:szCs w:val="28"/>
          <w:vertAlign w:val="superscript"/>
        </w:rPr>
        <w:t>1</w:t>
      </w:r>
      <w:r w:rsidR="00AA15D5" w:rsidRPr="0021494C">
        <w:rPr>
          <w:szCs w:val="28"/>
        </w:rPr>
        <w:t xml:space="preserve"> и 6 статьи 13</w:t>
      </w:r>
      <w:r w:rsidRPr="002331B4">
        <w:rPr>
          <w:szCs w:val="28"/>
        </w:rPr>
        <w:t xml:space="preserve"> Закона области </w:t>
      </w:r>
      <w:r w:rsidR="007626E4" w:rsidRPr="007626E4">
        <w:rPr>
          <w:szCs w:val="28"/>
        </w:rPr>
        <w:t>№ 70-з</w:t>
      </w:r>
      <w:r w:rsidR="00751D3D">
        <w:rPr>
          <w:szCs w:val="28"/>
        </w:rPr>
        <w:t>, с признанием утратившими силу соответствующих методик распределения субвенций.</w:t>
      </w:r>
      <w:proofErr w:type="gramEnd"/>
    </w:p>
    <w:p w:rsidR="002331B4" w:rsidRPr="002331B4" w:rsidRDefault="002331B4" w:rsidP="00B25EF0">
      <w:pPr>
        <w:ind w:firstLine="709"/>
        <w:jc w:val="both"/>
        <w:rPr>
          <w:szCs w:val="28"/>
        </w:rPr>
      </w:pPr>
      <w:proofErr w:type="gramStart"/>
      <w:r w:rsidRPr="002331B4">
        <w:rPr>
          <w:szCs w:val="28"/>
        </w:rPr>
        <w:t>Решение о прекращении полномочий принято в связи с созданием государственного каз</w:t>
      </w:r>
      <w:r>
        <w:rPr>
          <w:szCs w:val="28"/>
        </w:rPr>
        <w:t>е</w:t>
      </w:r>
      <w:r w:rsidRPr="002331B4">
        <w:rPr>
          <w:szCs w:val="28"/>
        </w:rPr>
        <w:t xml:space="preserve">нного учреждения Ярославской области «Единый центр социальных выплат Ярославской области», основным видом деятельности которого является обеспечение реализации полномочий по предоставлению мер социальной поддержки в виде денежных выплат, пособий, компенсационных выплат, субсидий на оплату жилого помещения и коммунальных услуг в соответствии с действующим федеральным и региональным законодательством. </w:t>
      </w:r>
      <w:proofErr w:type="gramEnd"/>
    </w:p>
    <w:p w:rsidR="002331B4" w:rsidRDefault="00AA15D5" w:rsidP="00B25EF0">
      <w:pPr>
        <w:ind w:firstLine="709"/>
        <w:jc w:val="both"/>
        <w:rPr>
          <w:rFonts w:ascii="MS Mincho" w:eastAsia="MS Mincho" w:hAnsi="MS Mincho" w:cs="MS Mincho"/>
          <w:szCs w:val="28"/>
        </w:rPr>
      </w:pPr>
      <w:proofErr w:type="gramStart"/>
      <w:r>
        <w:rPr>
          <w:szCs w:val="28"/>
        </w:rPr>
        <w:t>С</w:t>
      </w:r>
      <w:r w:rsidR="002331B4" w:rsidRPr="002331B4">
        <w:rPr>
          <w:szCs w:val="28"/>
        </w:rPr>
        <w:t>оздани</w:t>
      </w:r>
      <w:r>
        <w:rPr>
          <w:szCs w:val="28"/>
        </w:rPr>
        <w:t>е</w:t>
      </w:r>
      <w:r w:rsidR="002331B4" w:rsidRPr="002331B4">
        <w:rPr>
          <w:szCs w:val="28"/>
        </w:rPr>
        <w:t xml:space="preserve"> </w:t>
      </w:r>
      <w:r w:rsidR="00306418" w:rsidRPr="00306418">
        <w:rPr>
          <w:szCs w:val="28"/>
        </w:rPr>
        <w:t>Един</w:t>
      </w:r>
      <w:r w:rsidR="00306418">
        <w:rPr>
          <w:szCs w:val="28"/>
        </w:rPr>
        <w:t>ого</w:t>
      </w:r>
      <w:r w:rsidR="00306418" w:rsidRPr="00306418">
        <w:rPr>
          <w:szCs w:val="28"/>
        </w:rPr>
        <w:t xml:space="preserve"> центр</w:t>
      </w:r>
      <w:r w:rsidR="00306418">
        <w:rPr>
          <w:szCs w:val="28"/>
        </w:rPr>
        <w:t>а</w:t>
      </w:r>
      <w:r w:rsidR="00306418" w:rsidRPr="00306418">
        <w:rPr>
          <w:szCs w:val="28"/>
        </w:rPr>
        <w:t xml:space="preserve"> социальных выплат Ярославской области </w:t>
      </w:r>
      <w:r>
        <w:rPr>
          <w:szCs w:val="28"/>
        </w:rPr>
        <w:t xml:space="preserve">позволит </w:t>
      </w:r>
      <w:r w:rsidR="002331B4" w:rsidRPr="002331B4">
        <w:rPr>
          <w:szCs w:val="28"/>
        </w:rPr>
        <w:t>повы</w:t>
      </w:r>
      <w:r>
        <w:rPr>
          <w:szCs w:val="28"/>
        </w:rPr>
        <w:t>сить</w:t>
      </w:r>
      <w:r w:rsidR="002331B4" w:rsidRPr="002331B4">
        <w:rPr>
          <w:szCs w:val="28"/>
        </w:rPr>
        <w:t xml:space="preserve"> управляемост</w:t>
      </w:r>
      <w:r>
        <w:rPr>
          <w:szCs w:val="28"/>
        </w:rPr>
        <w:t>ь</w:t>
      </w:r>
      <w:r w:rsidR="002331B4" w:rsidRPr="002331B4">
        <w:rPr>
          <w:szCs w:val="28"/>
        </w:rPr>
        <w:t xml:space="preserve"> процессами, в том числе исключ</w:t>
      </w:r>
      <w:r>
        <w:rPr>
          <w:szCs w:val="28"/>
        </w:rPr>
        <w:t>ить</w:t>
      </w:r>
      <w:r w:rsidR="002331B4" w:rsidRPr="002331B4">
        <w:rPr>
          <w:szCs w:val="28"/>
        </w:rPr>
        <w:t xml:space="preserve"> необходимост</w:t>
      </w:r>
      <w:r>
        <w:rPr>
          <w:szCs w:val="28"/>
        </w:rPr>
        <w:t>ь</w:t>
      </w:r>
      <w:r w:rsidR="002331B4" w:rsidRPr="002331B4">
        <w:rPr>
          <w:szCs w:val="28"/>
        </w:rPr>
        <w:t xml:space="preserve"> перераспределения бюджетных средств между муниципальными районами, исключ</w:t>
      </w:r>
      <w:r>
        <w:rPr>
          <w:szCs w:val="28"/>
        </w:rPr>
        <w:t>ить</w:t>
      </w:r>
      <w:r w:rsidR="002331B4" w:rsidRPr="002331B4">
        <w:rPr>
          <w:szCs w:val="28"/>
        </w:rPr>
        <w:t xml:space="preserve"> различ</w:t>
      </w:r>
      <w:r>
        <w:rPr>
          <w:szCs w:val="28"/>
        </w:rPr>
        <w:t>ия</w:t>
      </w:r>
      <w:r w:rsidR="002331B4" w:rsidRPr="002331B4">
        <w:rPr>
          <w:szCs w:val="28"/>
        </w:rPr>
        <w:t xml:space="preserve">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право</w:t>
      </w:r>
      <w:r w:rsidR="002331B4" w:rsidRPr="002331B4">
        <w:rPr>
          <w:szCs w:val="28"/>
        </w:rPr>
        <w:t>применени</w:t>
      </w:r>
      <w:r>
        <w:rPr>
          <w:szCs w:val="28"/>
        </w:rPr>
        <w:t>и</w:t>
      </w:r>
      <w:proofErr w:type="spellEnd"/>
      <w:r w:rsidR="002331B4" w:rsidRPr="002331B4">
        <w:rPr>
          <w:szCs w:val="28"/>
        </w:rPr>
        <w:t xml:space="preserve"> при назначении мер социальной поддержки, сформировать единую базу данных в целях создания р</w:t>
      </w:r>
      <w:r>
        <w:rPr>
          <w:szCs w:val="28"/>
        </w:rPr>
        <w:t>еестровых моделей оказания услуг и</w:t>
      </w:r>
      <w:r w:rsidR="002331B4" w:rsidRPr="002331B4">
        <w:rPr>
          <w:szCs w:val="28"/>
        </w:rPr>
        <w:t xml:space="preserve"> исключения двойных выплат, перейти на принципы социального казначейства (по одному заявлению) </w:t>
      </w:r>
      <w:r>
        <w:rPr>
          <w:szCs w:val="28"/>
        </w:rPr>
        <w:t xml:space="preserve">и </w:t>
      </w:r>
      <w:r w:rsidR="002331B4" w:rsidRPr="002331B4">
        <w:rPr>
          <w:szCs w:val="28"/>
        </w:rPr>
        <w:t>предоставлени</w:t>
      </w:r>
      <w:r>
        <w:rPr>
          <w:szCs w:val="28"/>
        </w:rPr>
        <w:t>е</w:t>
      </w:r>
      <w:r w:rsidR="002331B4" w:rsidRPr="002331B4">
        <w:rPr>
          <w:szCs w:val="28"/>
        </w:rPr>
        <w:t xml:space="preserve"> мер социальной </w:t>
      </w:r>
      <w:r w:rsidR="002331B4" w:rsidRPr="002331B4">
        <w:rPr>
          <w:szCs w:val="28"/>
        </w:rPr>
        <w:lastRenderedPageBreak/>
        <w:t>поддержки по</w:t>
      </w:r>
      <w:proofErr w:type="gramEnd"/>
      <w:r w:rsidR="002331B4" w:rsidRPr="002331B4">
        <w:rPr>
          <w:szCs w:val="28"/>
        </w:rPr>
        <w:t xml:space="preserve"> экстерриториальному принципу</w:t>
      </w:r>
      <w:r>
        <w:rPr>
          <w:szCs w:val="28"/>
        </w:rPr>
        <w:t>,</w:t>
      </w:r>
      <w:r w:rsidR="002331B4" w:rsidRPr="002331B4">
        <w:rPr>
          <w:szCs w:val="28"/>
        </w:rPr>
        <w:t xml:space="preserve"> сокр</w:t>
      </w:r>
      <w:r w:rsidR="00306418">
        <w:rPr>
          <w:szCs w:val="28"/>
        </w:rPr>
        <w:t>атить сроки оказания услуг с 30 </w:t>
      </w:r>
      <w:r w:rsidR="002331B4" w:rsidRPr="002331B4">
        <w:rPr>
          <w:szCs w:val="28"/>
        </w:rPr>
        <w:t xml:space="preserve">дней до 5 рабочих дней и </w:t>
      </w:r>
      <w:r w:rsidR="00751D3D">
        <w:rPr>
          <w:szCs w:val="28"/>
        </w:rPr>
        <w:t>сроков выплат с 5 </w:t>
      </w:r>
      <w:r w:rsidR="002331B4" w:rsidRPr="002331B4">
        <w:rPr>
          <w:szCs w:val="28"/>
        </w:rPr>
        <w:t>рабочих дней до 2 рабочих дней.</w:t>
      </w:r>
      <w:r w:rsidR="002331B4" w:rsidRPr="002331B4">
        <w:rPr>
          <w:rFonts w:ascii="MS Mincho" w:eastAsia="MS Mincho" w:hAnsi="MS Mincho" w:cs="MS Mincho" w:hint="eastAsia"/>
          <w:szCs w:val="28"/>
          <w:lang w:val="en-US"/>
        </w:rPr>
        <w:t> </w:t>
      </w:r>
    </w:p>
    <w:p w:rsidR="00C01CB8" w:rsidRPr="002600B2" w:rsidRDefault="00D339E8" w:rsidP="00B25EF0">
      <w:pPr>
        <w:overflowPunct/>
        <w:ind w:firstLine="709"/>
        <w:jc w:val="both"/>
        <w:textAlignment w:val="auto"/>
        <w:rPr>
          <w:rFonts w:eastAsia="Calibri"/>
          <w:spacing w:val="-4"/>
          <w:szCs w:val="28"/>
        </w:rPr>
      </w:pPr>
      <w:r w:rsidRPr="002600B2">
        <w:rPr>
          <w:spacing w:val="-4"/>
          <w:szCs w:val="28"/>
        </w:rPr>
        <w:t>Принятие проекта закона</w:t>
      </w:r>
      <w:r w:rsidR="00432BCD" w:rsidRPr="002600B2">
        <w:rPr>
          <w:rFonts w:eastAsia="Calibri"/>
          <w:spacing w:val="-4"/>
          <w:szCs w:val="28"/>
        </w:rPr>
        <w:t xml:space="preserve"> не повлечет увеличения расходов областного бюджета</w:t>
      </w:r>
      <w:r w:rsidR="00C01CB8" w:rsidRPr="002600B2">
        <w:rPr>
          <w:rFonts w:eastAsia="Calibri"/>
          <w:spacing w:val="-4"/>
          <w:szCs w:val="28"/>
        </w:rPr>
        <w:t>.</w:t>
      </w:r>
    </w:p>
    <w:p w:rsidR="00C01CB8" w:rsidRPr="002600B2" w:rsidRDefault="00C01CB8" w:rsidP="00B25EF0">
      <w:pPr>
        <w:overflowPunct/>
        <w:ind w:firstLine="709"/>
        <w:jc w:val="both"/>
        <w:textAlignment w:val="auto"/>
        <w:rPr>
          <w:spacing w:val="-4"/>
          <w:szCs w:val="28"/>
        </w:rPr>
      </w:pPr>
      <w:proofErr w:type="gramStart"/>
      <w:r w:rsidRPr="002600B2">
        <w:rPr>
          <w:rFonts w:eastAsia="Calibri"/>
          <w:spacing w:val="-4"/>
          <w:szCs w:val="28"/>
        </w:rPr>
        <w:t xml:space="preserve">Принятие проекта закона </w:t>
      </w:r>
      <w:r w:rsidR="00D339E8" w:rsidRPr="002600B2">
        <w:rPr>
          <w:spacing w:val="-4"/>
          <w:szCs w:val="28"/>
        </w:rPr>
        <w:t xml:space="preserve">потребует </w:t>
      </w:r>
      <w:r w:rsidRPr="002600B2">
        <w:rPr>
          <w:spacing w:val="-4"/>
          <w:szCs w:val="28"/>
        </w:rPr>
        <w:t xml:space="preserve">внесения изменений в закон Ярославской области об областном бюджете на 2023 год и на плановый период 2024 и 2025 годов в </w:t>
      </w:r>
      <w:r w:rsidR="005D1E9E" w:rsidRPr="002600B2">
        <w:rPr>
          <w:spacing w:val="-4"/>
          <w:szCs w:val="28"/>
        </w:rPr>
        <w:t>связи с</w:t>
      </w:r>
      <w:r w:rsidRPr="002600B2">
        <w:rPr>
          <w:spacing w:val="-4"/>
          <w:szCs w:val="28"/>
        </w:rPr>
        <w:t xml:space="preserve"> прекращени</w:t>
      </w:r>
      <w:r w:rsidR="005D1E9E" w:rsidRPr="002600B2">
        <w:rPr>
          <w:spacing w:val="-4"/>
          <w:szCs w:val="28"/>
        </w:rPr>
        <w:t>ем</w:t>
      </w:r>
      <w:r w:rsidRPr="002600B2">
        <w:rPr>
          <w:spacing w:val="-4"/>
          <w:szCs w:val="28"/>
        </w:rPr>
        <w:t xml:space="preserve"> с 01.04.2023 </w:t>
      </w:r>
      <w:r w:rsidR="00CB41CD" w:rsidRPr="002600B2">
        <w:rPr>
          <w:spacing w:val="-4"/>
          <w:szCs w:val="28"/>
        </w:rPr>
        <w:t xml:space="preserve">отдельных </w:t>
      </w:r>
      <w:r w:rsidRPr="002600B2">
        <w:rPr>
          <w:spacing w:val="-4"/>
          <w:szCs w:val="28"/>
        </w:rPr>
        <w:t>полномочий в сфере социальной поддержки населения и предо</w:t>
      </w:r>
      <w:bookmarkStart w:id="0" w:name="_GoBack"/>
      <w:bookmarkEnd w:id="0"/>
      <w:r w:rsidRPr="002600B2">
        <w:rPr>
          <w:spacing w:val="-4"/>
          <w:szCs w:val="28"/>
        </w:rPr>
        <w:t>ставлени</w:t>
      </w:r>
      <w:r w:rsidR="005D1E9E" w:rsidRPr="002600B2">
        <w:rPr>
          <w:spacing w:val="-4"/>
          <w:szCs w:val="28"/>
        </w:rPr>
        <w:t>ем</w:t>
      </w:r>
      <w:r w:rsidRPr="002600B2">
        <w:rPr>
          <w:spacing w:val="-4"/>
          <w:szCs w:val="28"/>
        </w:rPr>
        <w:t xml:space="preserve"> мер социальной поддержки </w:t>
      </w:r>
      <w:r w:rsidR="002600B2" w:rsidRPr="002600B2">
        <w:rPr>
          <w:szCs w:val="28"/>
        </w:rPr>
        <w:t>государственн</w:t>
      </w:r>
      <w:r w:rsidR="002600B2" w:rsidRPr="002600B2">
        <w:rPr>
          <w:szCs w:val="28"/>
        </w:rPr>
        <w:t>ым</w:t>
      </w:r>
      <w:r w:rsidR="002600B2" w:rsidRPr="002600B2">
        <w:rPr>
          <w:szCs w:val="28"/>
        </w:rPr>
        <w:t xml:space="preserve"> казенн</w:t>
      </w:r>
      <w:r w:rsidR="002600B2" w:rsidRPr="002600B2">
        <w:rPr>
          <w:szCs w:val="28"/>
        </w:rPr>
        <w:t>ым</w:t>
      </w:r>
      <w:r w:rsidR="002600B2" w:rsidRPr="002600B2">
        <w:rPr>
          <w:szCs w:val="28"/>
        </w:rPr>
        <w:t xml:space="preserve"> учреждени</w:t>
      </w:r>
      <w:r w:rsidR="002600B2" w:rsidRPr="002600B2">
        <w:rPr>
          <w:szCs w:val="28"/>
        </w:rPr>
        <w:t>ем</w:t>
      </w:r>
      <w:r w:rsidR="002600B2" w:rsidRPr="002600B2">
        <w:rPr>
          <w:szCs w:val="28"/>
        </w:rPr>
        <w:t xml:space="preserve"> Ярославской области «Единый центр социальных выплат Ярославской области»</w:t>
      </w:r>
      <w:r w:rsidRPr="002600B2">
        <w:rPr>
          <w:spacing w:val="-4"/>
          <w:szCs w:val="28"/>
        </w:rPr>
        <w:t xml:space="preserve">. </w:t>
      </w:r>
      <w:proofErr w:type="gramEnd"/>
    </w:p>
    <w:sectPr w:rsidR="00C01CB8" w:rsidRPr="002600B2" w:rsidSect="00751D3D">
      <w:headerReference w:type="default" r:id="rId8"/>
      <w:pgSz w:w="11906" w:h="16838"/>
      <w:pgMar w:top="426" w:right="424" w:bottom="709" w:left="1276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74" w:rsidRDefault="00D54274">
      <w:r>
        <w:separator/>
      </w:r>
    </w:p>
  </w:endnote>
  <w:endnote w:type="continuationSeparator" w:id="0">
    <w:p w:rsidR="00D54274" w:rsidRDefault="00D5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74" w:rsidRDefault="00D54274">
      <w:r>
        <w:separator/>
      </w:r>
    </w:p>
  </w:footnote>
  <w:footnote w:type="continuationSeparator" w:id="0">
    <w:p w:rsidR="00D54274" w:rsidRDefault="00D54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863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0B2">
          <w:rPr>
            <w:noProof/>
          </w:rPr>
          <w:t>3</w:t>
        </w:r>
        <w:r>
          <w:fldChar w:fldCharType="end"/>
        </w:r>
      </w:p>
    </w:sdtContent>
  </w:sdt>
  <w:p w:rsidR="00CD7058" w:rsidRDefault="002600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3D"/>
    <w:rsid w:val="00001938"/>
    <w:rsid w:val="00002A89"/>
    <w:rsid w:val="00002E5C"/>
    <w:rsid w:val="000079A3"/>
    <w:rsid w:val="00013213"/>
    <w:rsid w:val="00014CFD"/>
    <w:rsid w:val="00015885"/>
    <w:rsid w:val="00015A17"/>
    <w:rsid w:val="00015A31"/>
    <w:rsid w:val="00024260"/>
    <w:rsid w:val="00025517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4333"/>
    <w:rsid w:val="00045FF9"/>
    <w:rsid w:val="00047647"/>
    <w:rsid w:val="000506ED"/>
    <w:rsid w:val="0005319C"/>
    <w:rsid w:val="000606F9"/>
    <w:rsid w:val="000644C8"/>
    <w:rsid w:val="00064B26"/>
    <w:rsid w:val="0006589A"/>
    <w:rsid w:val="00067B91"/>
    <w:rsid w:val="00067E0A"/>
    <w:rsid w:val="00074249"/>
    <w:rsid w:val="00075364"/>
    <w:rsid w:val="0007555E"/>
    <w:rsid w:val="000768D5"/>
    <w:rsid w:val="0007705D"/>
    <w:rsid w:val="000772BC"/>
    <w:rsid w:val="000827FC"/>
    <w:rsid w:val="0008307C"/>
    <w:rsid w:val="00085DEC"/>
    <w:rsid w:val="00087736"/>
    <w:rsid w:val="0009632A"/>
    <w:rsid w:val="0009632E"/>
    <w:rsid w:val="000A0260"/>
    <w:rsid w:val="000A059E"/>
    <w:rsid w:val="000A1FC7"/>
    <w:rsid w:val="000A2302"/>
    <w:rsid w:val="000B0C5F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2009"/>
    <w:rsid w:val="000D305F"/>
    <w:rsid w:val="000D64D0"/>
    <w:rsid w:val="000D658C"/>
    <w:rsid w:val="000D7A92"/>
    <w:rsid w:val="000E32B1"/>
    <w:rsid w:val="000E4B7A"/>
    <w:rsid w:val="000E5578"/>
    <w:rsid w:val="000E632C"/>
    <w:rsid w:val="000E65D1"/>
    <w:rsid w:val="000F1933"/>
    <w:rsid w:val="000F223B"/>
    <w:rsid w:val="000F249A"/>
    <w:rsid w:val="001038F2"/>
    <w:rsid w:val="00104288"/>
    <w:rsid w:val="00104F6D"/>
    <w:rsid w:val="001058A0"/>
    <w:rsid w:val="0011164C"/>
    <w:rsid w:val="00114206"/>
    <w:rsid w:val="0012142D"/>
    <w:rsid w:val="00121C28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37F53"/>
    <w:rsid w:val="001418A4"/>
    <w:rsid w:val="00141B4B"/>
    <w:rsid w:val="00142410"/>
    <w:rsid w:val="00144B4A"/>
    <w:rsid w:val="00151C66"/>
    <w:rsid w:val="0015400B"/>
    <w:rsid w:val="001555BC"/>
    <w:rsid w:val="00155A15"/>
    <w:rsid w:val="00155ABA"/>
    <w:rsid w:val="00157656"/>
    <w:rsid w:val="00161FEB"/>
    <w:rsid w:val="0016268A"/>
    <w:rsid w:val="00163876"/>
    <w:rsid w:val="00165D72"/>
    <w:rsid w:val="00165DF0"/>
    <w:rsid w:val="001671A6"/>
    <w:rsid w:val="00173143"/>
    <w:rsid w:val="0017741F"/>
    <w:rsid w:val="001774B0"/>
    <w:rsid w:val="0017753C"/>
    <w:rsid w:val="001816AE"/>
    <w:rsid w:val="001833EC"/>
    <w:rsid w:val="0018525B"/>
    <w:rsid w:val="00186503"/>
    <w:rsid w:val="00187A54"/>
    <w:rsid w:val="001920CA"/>
    <w:rsid w:val="00193557"/>
    <w:rsid w:val="00193580"/>
    <w:rsid w:val="00195722"/>
    <w:rsid w:val="001A2C8D"/>
    <w:rsid w:val="001A559F"/>
    <w:rsid w:val="001A587F"/>
    <w:rsid w:val="001A7480"/>
    <w:rsid w:val="001A751E"/>
    <w:rsid w:val="001B488D"/>
    <w:rsid w:val="001C3773"/>
    <w:rsid w:val="001C465F"/>
    <w:rsid w:val="001C6AD5"/>
    <w:rsid w:val="001C7F27"/>
    <w:rsid w:val="001D4F51"/>
    <w:rsid w:val="001D6181"/>
    <w:rsid w:val="001D7963"/>
    <w:rsid w:val="001D7BEF"/>
    <w:rsid w:val="001E20EA"/>
    <w:rsid w:val="001E30BB"/>
    <w:rsid w:val="001E3D0C"/>
    <w:rsid w:val="001E3FF8"/>
    <w:rsid w:val="001E697D"/>
    <w:rsid w:val="001E7253"/>
    <w:rsid w:val="001F0F51"/>
    <w:rsid w:val="001F2BB3"/>
    <w:rsid w:val="001F4712"/>
    <w:rsid w:val="001F53D3"/>
    <w:rsid w:val="002071FD"/>
    <w:rsid w:val="00207B95"/>
    <w:rsid w:val="002165B5"/>
    <w:rsid w:val="00216D90"/>
    <w:rsid w:val="00220575"/>
    <w:rsid w:val="002230A8"/>
    <w:rsid w:val="00225EBD"/>
    <w:rsid w:val="00230F0E"/>
    <w:rsid w:val="002331B4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50AB"/>
    <w:rsid w:val="00255D94"/>
    <w:rsid w:val="00257116"/>
    <w:rsid w:val="002600B2"/>
    <w:rsid w:val="00261AFC"/>
    <w:rsid w:val="00262244"/>
    <w:rsid w:val="00262A91"/>
    <w:rsid w:val="002636AA"/>
    <w:rsid w:val="00266A55"/>
    <w:rsid w:val="002711E3"/>
    <w:rsid w:val="0027375D"/>
    <w:rsid w:val="00280773"/>
    <w:rsid w:val="002811BB"/>
    <w:rsid w:val="002833DB"/>
    <w:rsid w:val="0028459D"/>
    <w:rsid w:val="0028480E"/>
    <w:rsid w:val="00284F09"/>
    <w:rsid w:val="0029656A"/>
    <w:rsid w:val="002A163C"/>
    <w:rsid w:val="002A23F6"/>
    <w:rsid w:val="002A4676"/>
    <w:rsid w:val="002A4DE2"/>
    <w:rsid w:val="002A51D3"/>
    <w:rsid w:val="002A5BDA"/>
    <w:rsid w:val="002A78B0"/>
    <w:rsid w:val="002B1D28"/>
    <w:rsid w:val="002C1757"/>
    <w:rsid w:val="002C3A9F"/>
    <w:rsid w:val="002C4A91"/>
    <w:rsid w:val="002C4D33"/>
    <w:rsid w:val="002C5D6F"/>
    <w:rsid w:val="002C65CF"/>
    <w:rsid w:val="002D1157"/>
    <w:rsid w:val="002D52D6"/>
    <w:rsid w:val="002E0A25"/>
    <w:rsid w:val="002E0E51"/>
    <w:rsid w:val="002E1D5C"/>
    <w:rsid w:val="002E2EA9"/>
    <w:rsid w:val="002E3830"/>
    <w:rsid w:val="002F058B"/>
    <w:rsid w:val="002F12ED"/>
    <w:rsid w:val="002F407D"/>
    <w:rsid w:val="002F4E5F"/>
    <w:rsid w:val="002F79E3"/>
    <w:rsid w:val="00303E57"/>
    <w:rsid w:val="00304D7B"/>
    <w:rsid w:val="00306418"/>
    <w:rsid w:val="00307493"/>
    <w:rsid w:val="00310000"/>
    <w:rsid w:val="003117D2"/>
    <w:rsid w:val="00312747"/>
    <w:rsid w:val="00313426"/>
    <w:rsid w:val="00314213"/>
    <w:rsid w:val="003145BB"/>
    <w:rsid w:val="00316F9A"/>
    <w:rsid w:val="00317FBC"/>
    <w:rsid w:val="00320DC1"/>
    <w:rsid w:val="00320F0A"/>
    <w:rsid w:val="00322DAB"/>
    <w:rsid w:val="00324904"/>
    <w:rsid w:val="00330334"/>
    <w:rsid w:val="003324D6"/>
    <w:rsid w:val="00334067"/>
    <w:rsid w:val="00334904"/>
    <w:rsid w:val="003359AC"/>
    <w:rsid w:val="00336148"/>
    <w:rsid w:val="003401A1"/>
    <w:rsid w:val="00342667"/>
    <w:rsid w:val="00344B31"/>
    <w:rsid w:val="00344EDE"/>
    <w:rsid w:val="0034544C"/>
    <w:rsid w:val="00347DF9"/>
    <w:rsid w:val="0036035A"/>
    <w:rsid w:val="00366A21"/>
    <w:rsid w:val="00366E44"/>
    <w:rsid w:val="0037394F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54C6"/>
    <w:rsid w:val="003A73A5"/>
    <w:rsid w:val="003B22A7"/>
    <w:rsid w:val="003B23E3"/>
    <w:rsid w:val="003B4CB6"/>
    <w:rsid w:val="003B5CD3"/>
    <w:rsid w:val="003C0CD8"/>
    <w:rsid w:val="003C3DDB"/>
    <w:rsid w:val="003C6F40"/>
    <w:rsid w:val="003D7429"/>
    <w:rsid w:val="003E1B00"/>
    <w:rsid w:val="003E24E2"/>
    <w:rsid w:val="003E71A3"/>
    <w:rsid w:val="003F0397"/>
    <w:rsid w:val="003F2D27"/>
    <w:rsid w:val="003F2E1B"/>
    <w:rsid w:val="003F3C5C"/>
    <w:rsid w:val="003F7D6F"/>
    <w:rsid w:val="00402995"/>
    <w:rsid w:val="0040551B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32BCD"/>
    <w:rsid w:val="00433799"/>
    <w:rsid w:val="00441EF5"/>
    <w:rsid w:val="00447BE7"/>
    <w:rsid w:val="0045126E"/>
    <w:rsid w:val="00451EB0"/>
    <w:rsid w:val="00456D34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253A"/>
    <w:rsid w:val="004825E2"/>
    <w:rsid w:val="004832D3"/>
    <w:rsid w:val="0048437B"/>
    <w:rsid w:val="00484D09"/>
    <w:rsid w:val="004855B1"/>
    <w:rsid w:val="00490403"/>
    <w:rsid w:val="00491D56"/>
    <w:rsid w:val="00492CBD"/>
    <w:rsid w:val="00494DA5"/>
    <w:rsid w:val="00497416"/>
    <w:rsid w:val="00497AAC"/>
    <w:rsid w:val="004A2FDF"/>
    <w:rsid w:val="004A5027"/>
    <w:rsid w:val="004A56DC"/>
    <w:rsid w:val="004A5AB7"/>
    <w:rsid w:val="004A7EA7"/>
    <w:rsid w:val="004B0102"/>
    <w:rsid w:val="004B3817"/>
    <w:rsid w:val="004B7E1A"/>
    <w:rsid w:val="004C0251"/>
    <w:rsid w:val="004C23D5"/>
    <w:rsid w:val="004C3344"/>
    <w:rsid w:val="004C4D8D"/>
    <w:rsid w:val="004C6996"/>
    <w:rsid w:val="004D025A"/>
    <w:rsid w:val="004D323E"/>
    <w:rsid w:val="004D4A0B"/>
    <w:rsid w:val="004D6BCB"/>
    <w:rsid w:val="004E312E"/>
    <w:rsid w:val="004E39C4"/>
    <w:rsid w:val="004E4406"/>
    <w:rsid w:val="004E614B"/>
    <w:rsid w:val="004E6544"/>
    <w:rsid w:val="004F0788"/>
    <w:rsid w:val="004F1289"/>
    <w:rsid w:val="004F191E"/>
    <w:rsid w:val="004F2F97"/>
    <w:rsid w:val="0050111C"/>
    <w:rsid w:val="00501EDA"/>
    <w:rsid w:val="005021A7"/>
    <w:rsid w:val="00502D32"/>
    <w:rsid w:val="005032C9"/>
    <w:rsid w:val="00503885"/>
    <w:rsid w:val="005059FD"/>
    <w:rsid w:val="0051073F"/>
    <w:rsid w:val="00520286"/>
    <w:rsid w:val="0052125A"/>
    <w:rsid w:val="00525233"/>
    <w:rsid w:val="005254D4"/>
    <w:rsid w:val="005258DA"/>
    <w:rsid w:val="00527669"/>
    <w:rsid w:val="00534223"/>
    <w:rsid w:val="005358D2"/>
    <w:rsid w:val="00535B21"/>
    <w:rsid w:val="005365B2"/>
    <w:rsid w:val="00536D0B"/>
    <w:rsid w:val="00540930"/>
    <w:rsid w:val="00542123"/>
    <w:rsid w:val="005452C5"/>
    <w:rsid w:val="00545A70"/>
    <w:rsid w:val="005471D8"/>
    <w:rsid w:val="00554F0E"/>
    <w:rsid w:val="00554F7E"/>
    <w:rsid w:val="0055532A"/>
    <w:rsid w:val="00556A07"/>
    <w:rsid w:val="00560210"/>
    <w:rsid w:val="005610F7"/>
    <w:rsid w:val="00563896"/>
    <w:rsid w:val="00564FD6"/>
    <w:rsid w:val="0056595A"/>
    <w:rsid w:val="00571CC0"/>
    <w:rsid w:val="00572B01"/>
    <w:rsid w:val="005750CF"/>
    <w:rsid w:val="00581FF7"/>
    <w:rsid w:val="00583F58"/>
    <w:rsid w:val="0058420F"/>
    <w:rsid w:val="005853DF"/>
    <w:rsid w:val="00585A8F"/>
    <w:rsid w:val="005901D0"/>
    <w:rsid w:val="005904A0"/>
    <w:rsid w:val="00590626"/>
    <w:rsid w:val="005921D7"/>
    <w:rsid w:val="00592EBB"/>
    <w:rsid w:val="00595E8D"/>
    <w:rsid w:val="00596957"/>
    <w:rsid w:val="00597E27"/>
    <w:rsid w:val="005A1120"/>
    <w:rsid w:val="005A2CCC"/>
    <w:rsid w:val="005A45A4"/>
    <w:rsid w:val="005B0C2F"/>
    <w:rsid w:val="005B273E"/>
    <w:rsid w:val="005B2D90"/>
    <w:rsid w:val="005C05D8"/>
    <w:rsid w:val="005C0E51"/>
    <w:rsid w:val="005C1285"/>
    <w:rsid w:val="005C3DCD"/>
    <w:rsid w:val="005C4A10"/>
    <w:rsid w:val="005C4EA8"/>
    <w:rsid w:val="005C4FAE"/>
    <w:rsid w:val="005C6B05"/>
    <w:rsid w:val="005D01F0"/>
    <w:rsid w:val="005D1E9E"/>
    <w:rsid w:val="005D542C"/>
    <w:rsid w:val="005D601C"/>
    <w:rsid w:val="005E47B1"/>
    <w:rsid w:val="005E538A"/>
    <w:rsid w:val="005E771C"/>
    <w:rsid w:val="005E7DE5"/>
    <w:rsid w:val="005F3EC6"/>
    <w:rsid w:val="00600654"/>
    <w:rsid w:val="006023A9"/>
    <w:rsid w:val="00606DFE"/>
    <w:rsid w:val="006071A5"/>
    <w:rsid w:val="00607CEC"/>
    <w:rsid w:val="006140D2"/>
    <w:rsid w:val="00614F1D"/>
    <w:rsid w:val="00615114"/>
    <w:rsid w:val="00621244"/>
    <w:rsid w:val="006237C6"/>
    <w:rsid w:val="006237CB"/>
    <w:rsid w:val="00624BD7"/>
    <w:rsid w:val="00630328"/>
    <w:rsid w:val="0063121A"/>
    <w:rsid w:val="00631DF1"/>
    <w:rsid w:val="00631EDD"/>
    <w:rsid w:val="0063445C"/>
    <w:rsid w:val="006407F8"/>
    <w:rsid w:val="00640C03"/>
    <w:rsid w:val="00640E92"/>
    <w:rsid w:val="00646600"/>
    <w:rsid w:val="00654301"/>
    <w:rsid w:val="00655149"/>
    <w:rsid w:val="006567B7"/>
    <w:rsid w:val="00657483"/>
    <w:rsid w:val="00662E88"/>
    <w:rsid w:val="00666B69"/>
    <w:rsid w:val="00666D62"/>
    <w:rsid w:val="00671D3A"/>
    <w:rsid w:val="00672D8A"/>
    <w:rsid w:val="00673975"/>
    <w:rsid w:val="00675493"/>
    <w:rsid w:val="00680195"/>
    <w:rsid w:val="00680893"/>
    <w:rsid w:val="00681B41"/>
    <w:rsid w:val="00682766"/>
    <w:rsid w:val="00683BC8"/>
    <w:rsid w:val="00690F6B"/>
    <w:rsid w:val="006913CA"/>
    <w:rsid w:val="006937C3"/>
    <w:rsid w:val="00695E5D"/>
    <w:rsid w:val="006A102A"/>
    <w:rsid w:val="006A17C8"/>
    <w:rsid w:val="006A19C3"/>
    <w:rsid w:val="006A1BFC"/>
    <w:rsid w:val="006A3ADD"/>
    <w:rsid w:val="006A544E"/>
    <w:rsid w:val="006C3B83"/>
    <w:rsid w:val="006C50E5"/>
    <w:rsid w:val="006C5E99"/>
    <w:rsid w:val="006D2825"/>
    <w:rsid w:val="006D740C"/>
    <w:rsid w:val="006E0254"/>
    <w:rsid w:val="006E0F92"/>
    <w:rsid w:val="006E2C6B"/>
    <w:rsid w:val="006E42C6"/>
    <w:rsid w:val="006E5B67"/>
    <w:rsid w:val="006E7594"/>
    <w:rsid w:val="006F1BC7"/>
    <w:rsid w:val="006F3DA3"/>
    <w:rsid w:val="0070159E"/>
    <w:rsid w:val="00701C41"/>
    <w:rsid w:val="00701E51"/>
    <w:rsid w:val="00701FA6"/>
    <w:rsid w:val="007022C4"/>
    <w:rsid w:val="0070388F"/>
    <w:rsid w:val="00706FC2"/>
    <w:rsid w:val="00712871"/>
    <w:rsid w:val="00716187"/>
    <w:rsid w:val="00716F6B"/>
    <w:rsid w:val="007170FA"/>
    <w:rsid w:val="00720F6D"/>
    <w:rsid w:val="00721143"/>
    <w:rsid w:val="00721773"/>
    <w:rsid w:val="0072282F"/>
    <w:rsid w:val="00726E25"/>
    <w:rsid w:val="007300DE"/>
    <w:rsid w:val="007302F6"/>
    <w:rsid w:val="0073071E"/>
    <w:rsid w:val="00730896"/>
    <w:rsid w:val="00731B94"/>
    <w:rsid w:val="00733710"/>
    <w:rsid w:val="00734CF9"/>
    <w:rsid w:val="00734D48"/>
    <w:rsid w:val="00735095"/>
    <w:rsid w:val="00735C89"/>
    <w:rsid w:val="00735ECD"/>
    <w:rsid w:val="00737F0C"/>
    <w:rsid w:val="00741EB3"/>
    <w:rsid w:val="00742388"/>
    <w:rsid w:val="007465A9"/>
    <w:rsid w:val="00747E6E"/>
    <w:rsid w:val="00750CA5"/>
    <w:rsid w:val="00751D3D"/>
    <w:rsid w:val="0075210E"/>
    <w:rsid w:val="00752934"/>
    <w:rsid w:val="00753021"/>
    <w:rsid w:val="00755653"/>
    <w:rsid w:val="00755941"/>
    <w:rsid w:val="00756A77"/>
    <w:rsid w:val="00757918"/>
    <w:rsid w:val="007611B4"/>
    <w:rsid w:val="00761F3F"/>
    <w:rsid w:val="007626E4"/>
    <w:rsid w:val="00762DA3"/>
    <w:rsid w:val="00765B5A"/>
    <w:rsid w:val="00766ABF"/>
    <w:rsid w:val="00770285"/>
    <w:rsid w:val="00773699"/>
    <w:rsid w:val="00774E71"/>
    <w:rsid w:val="007822FF"/>
    <w:rsid w:val="00783025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66E7"/>
    <w:rsid w:val="007B2E0B"/>
    <w:rsid w:val="007B524B"/>
    <w:rsid w:val="007B609D"/>
    <w:rsid w:val="007B65AD"/>
    <w:rsid w:val="007B7514"/>
    <w:rsid w:val="007B76AA"/>
    <w:rsid w:val="007B7F96"/>
    <w:rsid w:val="007C38F5"/>
    <w:rsid w:val="007C425F"/>
    <w:rsid w:val="007C4E0A"/>
    <w:rsid w:val="007C6A53"/>
    <w:rsid w:val="007C6D34"/>
    <w:rsid w:val="007C780F"/>
    <w:rsid w:val="007D14C1"/>
    <w:rsid w:val="007D4843"/>
    <w:rsid w:val="007D5079"/>
    <w:rsid w:val="007D5A3D"/>
    <w:rsid w:val="007D5DB4"/>
    <w:rsid w:val="007E077E"/>
    <w:rsid w:val="007E0D35"/>
    <w:rsid w:val="007E2968"/>
    <w:rsid w:val="007E602E"/>
    <w:rsid w:val="007E72EA"/>
    <w:rsid w:val="007E79B8"/>
    <w:rsid w:val="007E7BCE"/>
    <w:rsid w:val="007F2082"/>
    <w:rsid w:val="0080050F"/>
    <w:rsid w:val="00805320"/>
    <w:rsid w:val="00810C9D"/>
    <w:rsid w:val="00811C7C"/>
    <w:rsid w:val="00811CF0"/>
    <w:rsid w:val="008128DF"/>
    <w:rsid w:val="008144FE"/>
    <w:rsid w:val="00814C56"/>
    <w:rsid w:val="00820697"/>
    <w:rsid w:val="00824084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191"/>
    <w:rsid w:val="00850E16"/>
    <w:rsid w:val="00853D1D"/>
    <w:rsid w:val="0085444F"/>
    <w:rsid w:val="00854B7C"/>
    <w:rsid w:val="00854F44"/>
    <w:rsid w:val="00855A54"/>
    <w:rsid w:val="00856058"/>
    <w:rsid w:val="008566BC"/>
    <w:rsid w:val="00861686"/>
    <w:rsid w:val="0086379E"/>
    <w:rsid w:val="0086414E"/>
    <w:rsid w:val="00870DE6"/>
    <w:rsid w:val="00871D84"/>
    <w:rsid w:val="00873AF1"/>
    <w:rsid w:val="00873CA9"/>
    <w:rsid w:val="00875DBE"/>
    <w:rsid w:val="00876D71"/>
    <w:rsid w:val="00877807"/>
    <w:rsid w:val="00880680"/>
    <w:rsid w:val="00881B8F"/>
    <w:rsid w:val="00882BCC"/>
    <w:rsid w:val="00884495"/>
    <w:rsid w:val="0088665F"/>
    <w:rsid w:val="008915EE"/>
    <w:rsid w:val="00891CDF"/>
    <w:rsid w:val="00895C20"/>
    <w:rsid w:val="00897E3C"/>
    <w:rsid w:val="008A012A"/>
    <w:rsid w:val="008A02F5"/>
    <w:rsid w:val="008A1E42"/>
    <w:rsid w:val="008A1FD2"/>
    <w:rsid w:val="008A2FCA"/>
    <w:rsid w:val="008B0451"/>
    <w:rsid w:val="008B3068"/>
    <w:rsid w:val="008B5097"/>
    <w:rsid w:val="008B5A06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2FFC"/>
    <w:rsid w:val="00905AA4"/>
    <w:rsid w:val="009105A4"/>
    <w:rsid w:val="00910E75"/>
    <w:rsid w:val="00915CAE"/>
    <w:rsid w:val="00915D98"/>
    <w:rsid w:val="0091676F"/>
    <w:rsid w:val="00917504"/>
    <w:rsid w:val="00917A2A"/>
    <w:rsid w:val="00920C91"/>
    <w:rsid w:val="0092184F"/>
    <w:rsid w:val="00922F34"/>
    <w:rsid w:val="00924374"/>
    <w:rsid w:val="00930177"/>
    <w:rsid w:val="00930C48"/>
    <w:rsid w:val="00933C34"/>
    <w:rsid w:val="00936CDC"/>
    <w:rsid w:val="00936DB4"/>
    <w:rsid w:val="00940F2D"/>
    <w:rsid w:val="009459F1"/>
    <w:rsid w:val="00945B6E"/>
    <w:rsid w:val="00946560"/>
    <w:rsid w:val="0094738B"/>
    <w:rsid w:val="00950F84"/>
    <w:rsid w:val="00951A87"/>
    <w:rsid w:val="00952C8D"/>
    <w:rsid w:val="00956705"/>
    <w:rsid w:val="0095674D"/>
    <w:rsid w:val="00956FDC"/>
    <w:rsid w:val="00957A88"/>
    <w:rsid w:val="0096179F"/>
    <w:rsid w:val="00961971"/>
    <w:rsid w:val="00961DD7"/>
    <w:rsid w:val="00961E70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21FE"/>
    <w:rsid w:val="00992C78"/>
    <w:rsid w:val="009939DA"/>
    <w:rsid w:val="009973FB"/>
    <w:rsid w:val="009A49F7"/>
    <w:rsid w:val="009A56E6"/>
    <w:rsid w:val="009A646D"/>
    <w:rsid w:val="009A71F1"/>
    <w:rsid w:val="009B07BF"/>
    <w:rsid w:val="009B0FEE"/>
    <w:rsid w:val="009B53AB"/>
    <w:rsid w:val="009B6540"/>
    <w:rsid w:val="009C169F"/>
    <w:rsid w:val="009C21A0"/>
    <w:rsid w:val="009C233E"/>
    <w:rsid w:val="009C2E1F"/>
    <w:rsid w:val="009C42D3"/>
    <w:rsid w:val="009C710D"/>
    <w:rsid w:val="009C737C"/>
    <w:rsid w:val="009C7497"/>
    <w:rsid w:val="009C7E6F"/>
    <w:rsid w:val="009D05E1"/>
    <w:rsid w:val="009D26A9"/>
    <w:rsid w:val="009D5BA5"/>
    <w:rsid w:val="009D6538"/>
    <w:rsid w:val="009D72F1"/>
    <w:rsid w:val="009E3F1F"/>
    <w:rsid w:val="009E622E"/>
    <w:rsid w:val="009F0EEB"/>
    <w:rsid w:val="009F2889"/>
    <w:rsid w:val="009F2E29"/>
    <w:rsid w:val="009F4FFC"/>
    <w:rsid w:val="009F5DFD"/>
    <w:rsid w:val="00A0068E"/>
    <w:rsid w:val="00A008A8"/>
    <w:rsid w:val="00A0167F"/>
    <w:rsid w:val="00A01BDE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250"/>
    <w:rsid w:val="00A23777"/>
    <w:rsid w:val="00A2403B"/>
    <w:rsid w:val="00A26906"/>
    <w:rsid w:val="00A2786E"/>
    <w:rsid w:val="00A34F9E"/>
    <w:rsid w:val="00A35ED6"/>
    <w:rsid w:val="00A36962"/>
    <w:rsid w:val="00A37C55"/>
    <w:rsid w:val="00A40384"/>
    <w:rsid w:val="00A41119"/>
    <w:rsid w:val="00A42856"/>
    <w:rsid w:val="00A4382F"/>
    <w:rsid w:val="00A470EF"/>
    <w:rsid w:val="00A47979"/>
    <w:rsid w:val="00A51D9B"/>
    <w:rsid w:val="00A527AD"/>
    <w:rsid w:val="00A52E74"/>
    <w:rsid w:val="00A53649"/>
    <w:rsid w:val="00A558EF"/>
    <w:rsid w:val="00A565E1"/>
    <w:rsid w:val="00A56D40"/>
    <w:rsid w:val="00A6088A"/>
    <w:rsid w:val="00A639CB"/>
    <w:rsid w:val="00A65DA4"/>
    <w:rsid w:val="00A66A86"/>
    <w:rsid w:val="00A671EE"/>
    <w:rsid w:val="00A67B1B"/>
    <w:rsid w:val="00A67BCD"/>
    <w:rsid w:val="00A70D34"/>
    <w:rsid w:val="00A757F1"/>
    <w:rsid w:val="00A826E0"/>
    <w:rsid w:val="00A85657"/>
    <w:rsid w:val="00A9073B"/>
    <w:rsid w:val="00A92795"/>
    <w:rsid w:val="00A94763"/>
    <w:rsid w:val="00A97D4C"/>
    <w:rsid w:val="00AA15D5"/>
    <w:rsid w:val="00AA1DFF"/>
    <w:rsid w:val="00AA56D9"/>
    <w:rsid w:val="00AA58F4"/>
    <w:rsid w:val="00AA5C10"/>
    <w:rsid w:val="00AA6770"/>
    <w:rsid w:val="00AB0174"/>
    <w:rsid w:val="00AB11B3"/>
    <w:rsid w:val="00AB3B7D"/>
    <w:rsid w:val="00AB5E64"/>
    <w:rsid w:val="00AB608E"/>
    <w:rsid w:val="00AB6299"/>
    <w:rsid w:val="00AC4348"/>
    <w:rsid w:val="00AC4D29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54A2"/>
    <w:rsid w:val="00AF0550"/>
    <w:rsid w:val="00AF2CAB"/>
    <w:rsid w:val="00AF5D5C"/>
    <w:rsid w:val="00AF7D81"/>
    <w:rsid w:val="00B0237B"/>
    <w:rsid w:val="00B02957"/>
    <w:rsid w:val="00B02BDF"/>
    <w:rsid w:val="00B05C77"/>
    <w:rsid w:val="00B075EE"/>
    <w:rsid w:val="00B12BC1"/>
    <w:rsid w:val="00B14DF5"/>
    <w:rsid w:val="00B15243"/>
    <w:rsid w:val="00B20125"/>
    <w:rsid w:val="00B2308A"/>
    <w:rsid w:val="00B24161"/>
    <w:rsid w:val="00B2444C"/>
    <w:rsid w:val="00B25808"/>
    <w:rsid w:val="00B25EF0"/>
    <w:rsid w:val="00B26CE7"/>
    <w:rsid w:val="00B3116B"/>
    <w:rsid w:val="00B3158D"/>
    <w:rsid w:val="00B35FA5"/>
    <w:rsid w:val="00B367FE"/>
    <w:rsid w:val="00B37910"/>
    <w:rsid w:val="00B42195"/>
    <w:rsid w:val="00B44C71"/>
    <w:rsid w:val="00B45FCD"/>
    <w:rsid w:val="00B47F97"/>
    <w:rsid w:val="00B50446"/>
    <w:rsid w:val="00B5071A"/>
    <w:rsid w:val="00B5074C"/>
    <w:rsid w:val="00B601F9"/>
    <w:rsid w:val="00B607AF"/>
    <w:rsid w:val="00B66CFA"/>
    <w:rsid w:val="00B66DA0"/>
    <w:rsid w:val="00B74EB0"/>
    <w:rsid w:val="00B76627"/>
    <w:rsid w:val="00B8103F"/>
    <w:rsid w:val="00B81C43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B2592"/>
    <w:rsid w:val="00BB2AEC"/>
    <w:rsid w:val="00BB35B0"/>
    <w:rsid w:val="00BB3CF6"/>
    <w:rsid w:val="00BB51AE"/>
    <w:rsid w:val="00BB5234"/>
    <w:rsid w:val="00BB7F21"/>
    <w:rsid w:val="00BC3305"/>
    <w:rsid w:val="00BC5915"/>
    <w:rsid w:val="00BC6BDA"/>
    <w:rsid w:val="00BC719C"/>
    <w:rsid w:val="00BD0B25"/>
    <w:rsid w:val="00BD2FA4"/>
    <w:rsid w:val="00BD31B1"/>
    <w:rsid w:val="00BD47B3"/>
    <w:rsid w:val="00BD7443"/>
    <w:rsid w:val="00BE14DA"/>
    <w:rsid w:val="00BE5BC1"/>
    <w:rsid w:val="00BE5FAD"/>
    <w:rsid w:val="00BE6E17"/>
    <w:rsid w:val="00BF055F"/>
    <w:rsid w:val="00BF13CA"/>
    <w:rsid w:val="00BF392F"/>
    <w:rsid w:val="00BF4251"/>
    <w:rsid w:val="00BF7751"/>
    <w:rsid w:val="00C0193E"/>
    <w:rsid w:val="00C01CB8"/>
    <w:rsid w:val="00C02C53"/>
    <w:rsid w:val="00C07A8D"/>
    <w:rsid w:val="00C11886"/>
    <w:rsid w:val="00C11A37"/>
    <w:rsid w:val="00C11F62"/>
    <w:rsid w:val="00C121D4"/>
    <w:rsid w:val="00C12A71"/>
    <w:rsid w:val="00C149EA"/>
    <w:rsid w:val="00C14C40"/>
    <w:rsid w:val="00C227AA"/>
    <w:rsid w:val="00C232E6"/>
    <w:rsid w:val="00C23847"/>
    <w:rsid w:val="00C2387A"/>
    <w:rsid w:val="00C243DC"/>
    <w:rsid w:val="00C25DA9"/>
    <w:rsid w:val="00C31D92"/>
    <w:rsid w:val="00C3255D"/>
    <w:rsid w:val="00C329AF"/>
    <w:rsid w:val="00C341DC"/>
    <w:rsid w:val="00C34FF7"/>
    <w:rsid w:val="00C3578F"/>
    <w:rsid w:val="00C35C97"/>
    <w:rsid w:val="00C37DE4"/>
    <w:rsid w:val="00C401A0"/>
    <w:rsid w:val="00C40263"/>
    <w:rsid w:val="00C43F47"/>
    <w:rsid w:val="00C4502A"/>
    <w:rsid w:val="00C46FD7"/>
    <w:rsid w:val="00C51CCE"/>
    <w:rsid w:val="00C56062"/>
    <w:rsid w:val="00C57046"/>
    <w:rsid w:val="00C62A87"/>
    <w:rsid w:val="00C638F6"/>
    <w:rsid w:val="00C651E0"/>
    <w:rsid w:val="00C666C0"/>
    <w:rsid w:val="00C66D52"/>
    <w:rsid w:val="00C67FDB"/>
    <w:rsid w:val="00C71018"/>
    <w:rsid w:val="00C7243A"/>
    <w:rsid w:val="00C7267B"/>
    <w:rsid w:val="00C72BA0"/>
    <w:rsid w:val="00C77B90"/>
    <w:rsid w:val="00C8045B"/>
    <w:rsid w:val="00C80871"/>
    <w:rsid w:val="00C82CCC"/>
    <w:rsid w:val="00C834A8"/>
    <w:rsid w:val="00C86134"/>
    <w:rsid w:val="00C8633D"/>
    <w:rsid w:val="00C95955"/>
    <w:rsid w:val="00C960FF"/>
    <w:rsid w:val="00CA01EE"/>
    <w:rsid w:val="00CA14AB"/>
    <w:rsid w:val="00CA1856"/>
    <w:rsid w:val="00CA4D84"/>
    <w:rsid w:val="00CA6532"/>
    <w:rsid w:val="00CB2319"/>
    <w:rsid w:val="00CB41CD"/>
    <w:rsid w:val="00CB4E23"/>
    <w:rsid w:val="00CB748B"/>
    <w:rsid w:val="00CB7575"/>
    <w:rsid w:val="00CC1285"/>
    <w:rsid w:val="00CC1D57"/>
    <w:rsid w:val="00CD44FC"/>
    <w:rsid w:val="00CD4BA7"/>
    <w:rsid w:val="00CD50D1"/>
    <w:rsid w:val="00CD755B"/>
    <w:rsid w:val="00CE5ABE"/>
    <w:rsid w:val="00CE5C14"/>
    <w:rsid w:val="00CF1550"/>
    <w:rsid w:val="00CF3253"/>
    <w:rsid w:val="00CF3BE5"/>
    <w:rsid w:val="00CF5214"/>
    <w:rsid w:val="00D00D47"/>
    <w:rsid w:val="00D0352A"/>
    <w:rsid w:val="00D04C00"/>
    <w:rsid w:val="00D051A9"/>
    <w:rsid w:val="00D05C3D"/>
    <w:rsid w:val="00D07A7B"/>
    <w:rsid w:val="00D12BB4"/>
    <w:rsid w:val="00D14C5E"/>
    <w:rsid w:val="00D16795"/>
    <w:rsid w:val="00D20344"/>
    <w:rsid w:val="00D21730"/>
    <w:rsid w:val="00D23298"/>
    <w:rsid w:val="00D2536D"/>
    <w:rsid w:val="00D2659F"/>
    <w:rsid w:val="00D26F42"/>
    <w:rsid w:val="00D273DA"/>
    <w:rsid w:val="00D27698"/>
    <w:rsid w:val="00D32C68"/>
    <w:rsid w:val="00D32E1D"/>
    <w:rsid w:val="00D339E8"/>
    <w:rsid w:val="00D35251"/>
    <w:rsid w:val="00D355CF"/>
    <w:rsid w:val="00D358EF"/>
    <w:rsid w:val="00D40056"/>
    <w:rsid w:val="00D4204A"/>
    <w:rsid w:val="00D437FA"/>
    <w:rsid w:val="00D47703"/>
    <w:rsid w:val="00D47908"/>
    <w:rsid w:val="00D50195"/>
    <w:rsid w:val="00D51E57"/>
    <w:rsid w:val="00D51EFB"/>
    <w:rsid w:val="00D54274"/>
    <w:rsid w:val="00D54650"/>
    <w:rsid w:val="00D549F2"/>
    <w:rsid w:val="00D60D47"/>
    <w:rsid w:val="00D611B8"/>
    <w:rsid w:val="00D61CD5"/>
    <w:rsid w:val="00D63C16"/>
    <w:rsid w:val="00D6424D"/>
    <w:rsid w:val="00D65F01"/>
    <w:rsid w:val="00D75838"/>
    <w:rsid w:val="00D75CA4"/>
    <w:rsid w:val="00D75FB6"/>
    <w:rsid w:val="00D778C4"/>
    <w:rsid w:val="00D77BAA"/>
    <w:rsid w:val="00D81750"/>
    <w:rsid w:val="00D8766A"/>
    <w:rsid w:val="00D91630"/>
    <w:rsid w:val="00D92772"/>
    <w:rsid w:val="00D92BBB"/>
    <w:rsid w:val="00D92BD4"/>
    <w:rsid w:val="00D933C9"/>
    <w:rsid w:val="00D9509D"/>
    <w:rsid w:val="00D971D5"/>
    <w:rsid w:val="00DA5040"/>
    <w:rsid w:val="00DA5828"/>
    <w:rsid w:val="00DA785F"/>
    <w:rsid w:val="00DB4061"/>
    <w:rsid w:val="00DB4902"/>
    <w:rsid w:val="00DB776F"/>
    <w:rsid w:val="00DC224D"/>
    <w:rsid w:val="00DC25FF"/>
    <w:rsid w:val="00DC3060"/>
    <w:rsid w:val="00DC3EBD"/>
    <w:rsid w:val="00DC4040"/>
    <w:rsid w:val="00DC5E2D"/>
    <w:rsid w:val="00DD07C5"/>
    <w:rsid w:val="00DD11DD"/>
    <w:rsid w:val="00DD1378"/>
    <w:rsid w:val="00DD2F36"/>
    <w:rsid w:val="00DE2C38"/>
    <w:rsid w:val="00DE3926"/>
    <w:rsid w:val="00DE4901"/>
    <w:rsid w:val="00DE6387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8A1"/>
    <w:rsid w:val="00E1261C"/>
    <w:rsid w:val="00E130D3"/>
    <w:rsid w:val="00E13573"/>
    <w:rsid w:val="00E166B7"/>
    <w:rsid w:val="00E25805"/>
    <w:rsid w:val="00E26332"/>
    <w:rsid w:val="00E30DB5"/>
    <w:rsid w:val="00E32845"/>
    <w:rsid w:val="00E33187"/>
    <w:rsid w:val="00E33398"/>
    <w:rsid w:val="00E345C6"/>
    <w:rsid w:val="00E35C67"/>
    <w:rsid w:val="00E40B77"/>
    <w:rsid w:val="00E47453"/>
    <w:rsid w:val="00E47BF4"/>
    <w:rsid w:val="00E502E1"/>
    <w:rsid w:val="00E55FF8"/>
    <w:rsid w:val="00E5696D"/>
    <w:rsid w:val="00E61414"/>
    <w:rsid w:val="00E615F9"/>
    <w:rsid w:val="00E623CA"/>
    <w:rsid w:val="00E636E3"/>
    <w:rsid w:val="00E65514"/>
    <w:rsid w:val="00E67483"/>
    <w:rsid w:val="00E75AA2"/>
    <w:rsid w:val="00E77B02"/>
    <w:rsid w:val="00E77EC3"/>
    <w:rsid w:val="00E836AC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21D7"/>
    <w:rsid w:val="00EB3430"/>
    <w:rsid w:val="00EB700B"/>
    <w:rsid w:val="00EC1D3B"/>
    <w:rsid w:val="00EC201C"/>
    <w:rsid w:val="00EC391F"/>
    <w:rsid w:val="00EC7B75"/>
    <w:rsid w:val="00EC7D42"/>
    <w:rsid w:val="00ED58C7"/>
    <w:rsid w:val="00ED6008"/>
    <w:rsid w:val="00ED6EAF"/>
    <w:rsid w:val="00EE0C5F"/>
    <w:rsid w:val="00EE0FFF"/>
    <w:rsid w:val="00EE1366"/>
    <w:rsid w:val="00EE6512"/>
    <w:rsid w:val="00EE67C1"/>
    <w:rsid w:val="00EF2251"/>
    <w:rsid w:val="00EF4E53"/>
    <w:rsid w:val="00EF7BA5"/>
    <w:rsid w:val="00F01BE4"/>
    <w:rsid w:val="00F02691"/>
    <w:rsid w:val="00F02C7F"/>
    <w:rsid w:val="00F0332B"/>
    <w:rsid w:val="00F03EA3"/>
    <w:rsid w:val="00F04D4F"/>
    <w:rsid w:val="00F05BE7"/>
    <w:rsid w:val="00F060FE"/>
    <w:rsid w:val="00F1176D"/>
    <w:rsid w:val="00F2067E"/>
    <w:rsid w:val="00F21A3F"/>
    <w:rsid w:val="00F23A87"/>
    <w:rsid w:val="00F264F4"/>
    <w:rsid w:val="00F2704C"/>
    <w:rsid w:val="00F302C7"/>
    <w:rsid w:val="00F33A6B"/>
    <w:rsid w:val="00F3486B"/>
    <w:rsid w:val="00F370AE"/>
    <w:rsid w:val="00F37C34"/>
    <w:rsid w:val="00F40EBB"/>
    <w:rsid w:val="00F436FB"/>
    <w:rsid w:val="00F44960"/>
    <w:rsid w:val="00F45594"/>
    <w:rsid w:val="00F47589"/>
    <w:rsid w:val="00F57685"/>
    <w:rsid w:val="00F60ECA"/>
    <w:rsid w:val="00F63C27"/>
    <w:rsid w:val="00F65372"/>
    <w:rsid w:val="00F67D68"/>
    <w:rsid w:val="00F748C1"/>
    <w:rsid w:val="00F754CC"/>
    <w:rsid w:val="00F754D2"/>
    <w:rsid w:val="00F75A2A"/>
    <w:rsid w:val="00F76D7F"/>
    <w:rsid w:val="00F84DC3"/>
    <w:rsid w:val="00F86BC9"/>
    <w:rsid w:val="00F86F59"/>
    <w:rsid w:val="00F911BB"/>
    <w:rsid w:val="00F93F47"/>
    <w:rsid w:val="00F9586E"/>
    <w:rsid w:val="00F963CA"/>
    <w:rsid w:val="00FA08E8"/>
    <w:rsid w:val="00FA4000"/>
    <w:rsid w:val="00FA6344"/>
    <w:rsid w:val="00FA724D"/>
    <w:rsid w:val="00FB0E07"/>
    <w:rsid w:val="00FB3272"/>
    <w:rsid w:val="00FB40C0"/>
    <w:rsid w:val="00FC3746"/>
    <w:rsid w:val="00FD19C5"/>
    <w:rsid w:val="00FD216B"/>
    <w:rsid w:val="00FD2217"/>
    <w:rsid w:val="00FD271D"/>
    <w:rsid w:val="00FD4770"/>
    <w:rsid w:val="00FE08AC"/>
    <w:rsid w:val="00FE5A64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  <w:style w:type="paragraph" w:customStyle="1" w:styleId="a6">
    <w:name w:val="Принят ГД"/>
    <w:basedOn w:val="a"/>
    <w:rsid w:val="00765B5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92E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0F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FF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691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  <w:style w:type="paragraph" w:customStyle="1" w:styleId="a6">
    <w:name w:val="Принят ГД"/>
    <w:basedOn w:val="a"/>
    <w:rsid w:val="00765B5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92E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0F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FF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691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27</cp:revision>
  <cp:lastPrinted>2022-11-30T11:58:00Z</cp:lastPrinted>
  <dcterms:created xsi:type="dcterms:W3CDTF">2022-11-02T08:34:00Z</dcterms:created>
  <dcterms:modified xsi:type="dcterms:W3CDTF">2022-11-30T12:10:00Z</dcterms:modified>
</cp:coreProperties>
</file>