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296243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8C2BFF" w:rsidRPr="008C2BFF" w:rsidRDefault="00EA7066" w:rsidP="008C2BFF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</w:t>
      </w:r>
      <w:r w:rsidR="008C2BFF" w:rsidRPr="008C2BFF">
        <w:rPr>
          <w:bCs/>
          <w:iCs/>
          <w:szCs w:val="28"/>
        </w:rPr>
        <w:t xml:space="preserve">О внесении изменений в статьи 1 и 7 Закона Ярославской области </w:t>
      </w:r>
    </w:p>
    <w:p w:rsidR="008C2BFF" w:rsidRPr="008C2BFF" w:rsidRDefault="008C2BFF" w:rsidP="008C2BFF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8C2BFF">
        <w:rPr>
          <w:bCs/>
          <w:iCs/>
          <w:szCs w:val="28"/>
        </w:rPr>
        <w:t xml:space="preserve">«О транспортном налоге в Ярославской области» и </w:t>
      </w:r>
    </w:p>
    <w:p w:rsidR="008C2BFF" w:rsidRPr="008C2BFF" w:rsidRDefault="008C2BFF" w:rsidP="008C2BFF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8C2BFF">
        <w:rPr>
          <w:bCs/>
          <w:iCs/>
          <w:szCs w:val="28"/>
        </w:rPr>
        <w:t xml:space="preserve">Закон Ярославской области «О налоге на имущество </w:t>
      </w:r>
    </w:p>
    <w:p w:rsidR="00296243" w:rsidRPr="00B96570" w:rsidRDefault="008C2BFF" w:rsidP="008C2BFF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8C2BFF">
        <w:rPr>
          <w:bCs/>
          <w:iCs/>
          <w:szCs w:val="28"/>
        </w:rPr>
        <w:t>ор</w:t>
      </w:r>
      <w:r>
        <w:rPr>
          <w:bCs/>
          <w:iCs/>
          <w:szCs w:val="28"/>
        </w:rPr>
        <w:t>ганизаций в Ярославской области</w:t>
      </w:r>
      <w:r w:rsidR="00296243" w:rsidRPr="00296243">
        <w:rPr>
          <w:bCs/>
          <w:iCs/>
          <w:szCs w:val="28"/>
        </w:rPr>
        <w:t>»</w:t>
      </w:r>
    </w:p>
    <w:p w:rsidR="00A912ED" w:rsidRPr="00A912ED" w:rsidRDefault="00A912ED" w:rsidP="00A912ED">
      <w:pPr>
        <w:autoSpaceDE w:val="0"/>
        <w:autoSpaceDN w:val="0"/>
        <w:adjustRightInd w:val="0"/>
        <w:rPr>
          <w:bCs/>
          <w:iCs/>
          <w:szCs w:val="28"/>
        </w:rPr>
      </w:pPr>
    </w:p>
    <w:p w:rsidR="0032249C" w:rsidRPr="0032249C" w:rsidRDefault="00A912ED" w:rsidP="008C2BFF">
      <w:pPr>
        <w:autoSpaceDE w:val="0"/>
        <w:autoSpaceDN w:val="0"/>
        <w:adjustRightInd w:val="0"/>
        <w:rPr>
          <w:bCs/>
          <w:iCs/>
          <w:szCs w:val="28"/>
        </w:rPr>
      </w:pPr>
      <w:proofErr w:type="gramStart"/>
      <w:r w:rsidRPr="00A912ED">
        <w:rPr>
          <w:bCs/>
          <w:iCs/>
          <w:szCs w:val="28"/>
        </w:rPr>
        <w:t xml:space="preserve">Проект закона Ярославской области </w:t>
      </w:r>
      <w:r w:rsidR="00EA7066" w:rsidRPr="00EA7066">
        <w:rPr>
          <w:bCs/>
          <w:iCs/>
          <w:szCs w:val="28"/>
        </w:rPr>
        <w:t>«</w:t>
      </w:r>
      <w:r w:rsidR="008C2BFF" w:rsidRPr="008C2BFF">
        <w:rPr>
          <w:bCs/>
          <w:iCs/>
          <w:szCs w:val="28"/>
        </w:rPr>
        <w:t xml:space="preserve">О внесении изменений в статьи 1 </w:t>
      </w:r>
      <w:r w:rsidR="008C2BFF">
        <w:rPr>
          <w:bCs/>
          <w:iCs/>
          <w:szCs w:val="28"/>
        </w:rPr>
        <w:t xml:space="preserve">и 7 Закона Ярославской области </w:t>
      </w:r>
      <w:r w:rsidR="008C2BFF" w:rsidRPr="008C2BFF">
        <w:rPr>
          <w:bCs/>
          <w:iCs/>
          <w:szCs w:val="28"/>
        </w:rPr>
        <w:t>«О транспортном налоге в Ярославской области» и Закон Ярославской области «О налоге на имущество ор</w:t>
      </w:r>
      <w:r w:rsidR="008767CC">
        <w:rPr>
          <w:bCs/>
          <w:iCs/>
          <w:szCs w:val="28"/>
        </w:rPr>
        <w:t>ганизаций в Ярославской области</w:t>
      </w:r>
      <w:r w:rsidR="00EA7066" w:rsidRPr="00EA7066">
        <w:rPr>
          <w:bCs/>
          <w:iCs/>
          <w:szCs w:val="28"/>
        </w:rPr>
        <w:t xml:space="preserve">» </w:t>
      </w:r>
      <w:r w:rsidRPr="00A912ED">
        <w:rPr>
          <w:bCs/>
          <w:iCs/>
          <w:szCs w:val="28"/>
        </w:rPr>
        <w:t>(далее – проект закона</w:t>
      </w:r>
      <w:r w:rsidR="008C2BFF">
        <w:rPr>
          <w:bCs/>
          <w:iCs/>
          <w:szCs w:val="28"/>
        </w:rPr>
        <w:t>, законопроект</w:t>
      </w:r>
      <w:r w:rsidRPr="00A912ED">
        <w:rPr>
          <w:bCs/>
          <w:iCs/>
          <w:szCs w:val="28"/>
        </w:rPr>
        <w:t xml:space="preserve">) </w:t>
      </w:r>
      <w:r w:rsidR="0032249C" w:rsidRPr="0032249C">
        <w:rPr>
          <w:bCs/>
          <w:iCs/>
          <w:szCs w:val="28"/>
        </w:rPr>
        <w:t>подготовлен в целях оптимизации регионального законодательства о налогах и приведения его отдельных положений в соответствие федеральному законодательству.</w:t>
      </w:r>
      <w:proofErr w:type="gramEnd"/>
    </w:p>
    <w:p w:rsidR="004B0F8A" w:rsidRDefault="004B0F8A" w:rsidP="004B0F8A">
      <w:pPr>
        <w:autoSpaceDE w:val="0"/>
        <w:autoSpaceDN w:val="0"/>
        <w:adjustRightInd w:val="0"/>
        <w:rPr>
          <w:bCs/>
          <w:iCs/>
          <w:szCs w:val="28"/>
        </w:rPr>
      </w:pPr>
      <w:r w:rsidRPr="004B0F8A">
        <w:rPr>
          <w:bCs/>
          <w:iCs/>
          <w:szCs w:val="28"/>
        </w:rPr>
        <w:t>Федеральным законом от 02.07.2021 № 305-ФЗ «О внесении изменений в части первую и вторую Налогового кодекса Российской Федерации и отдельные законодательные акты Российской Федерации»</w:t>
      </w:r>
      <w:r>
        <w:rPr>
          <w:bCs/>
          <w:iCs/>
          <w:szCs w:val="28"/>
        </w:rPr>
        <w:t xml:space="preserve"> вн</w:t>
      </w:r>
      <w:r w:rsidR="006D30F6">
        <w:rPr>
          <w:bCs/>
          <w:iCs/>
          <w:szCs w:val="28"/>
        </w:rPr>
        <w:t>есены</w:t>
      </w:r>
      <w:r>
        <w:rPr>
          <w:bCs/>
          <w:iCs/>
          <w:szCs w:val="28"/>
        </w:rPr>
        <w:t xml:space="preserve"> изменения в статью 362 Налогового кодекса Российской Федерации, устанавливающ</w:t>
      </w:r>
      <w:r w:rsidR="006D30F6">
        <w:rPr>
          <w:bCs/>
          <w:iCs/>
          <w:szCs w:val="28"/>
        </w:rPr>
        <w:t>ие</w:t>
      </w:r>
      <w:r>
        <w:rPr>
          <w:bCs/>
          <w:iCs/>
          <w:szCs w:val="28"/>
        </w:rPr>
        <w:t xml:space="preserve"> общее правило исчисления суммы транспортного налога (суммы авансового платежа) в отношении объекта налогообложения, по которому предоставляется налоговая льгота. В частности, определено, что </w:t>
      </w:r>
      <w:r w:rsidRPr="004B0F8A">
        <w:rPr>
          <w:bCs/>
          <w:iCs/>
          <w:szCs w:val="28"/>
        </w:rPr>
        <w:t xml:space="preserve">месяц возникновения права на налоговую льготу, а также месяц прекращения указанного права принимается </w:t>
      </w:r>
      <w:proofErr w:type="gramStart"/>
      <w:r w:rsidRPr="004B0F8A">
        <w:rPr>
          <w:bCs/>
          <w:iCs/>
          <w:szCs w:val="28"/>
        </w:rPr>
        <w:t>за полный месяц</w:t>
      </w:r>
      <w:proofErr w:type="gramEnd"/>
      <w:r>
        <w:rPr>
          <w:bCs/>
          <w:iCs/>
          <w:szCs w:val="28"/>
        </w:rPr>
        <w:t>.</w:t>
      </w:r>
    </w:p>
    <w:p w:rsidR="004B0F8A" w:rsidRPr="004B0F8A" w:rsidRDefault="004B0F8A" w:rsidP="004B0F8A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С учетом изменений федерального законодательства проектом закона предлагается внести изменения в </w:t>
      </w:r>
      <w:r w:rsidRPr="004B0F8A">
        <w:rPr>
          <w:bCs/>
          <w:iCs/>
          <w:szCs w:val="28"/>
        </w:rPr>
        <w:t xml:space="preserve">Закон Ярославской области </w:t>
      </w:r>
      <w:r w:rsidR="006D30F6">
        <w:rPr>
          <w:bCs/>
          <w:iCs/>
          <w:szCs w:val="28"/>
        </w:rPr>
        <w:t>«О </w:t>
      </w:r>
      <w:r w:rsidRPr="004B0F8A">
        <w:rPr>
          <w:bCs/>
          <w:iCs/>
          <w:szCs w:val="28"/>
        </w:rPr>
        <w:t>транспортном налоге в Ярославской области</w:t>
      </w:r>
      <w:r>
        <w:rPr>
          <w:bCs/>
          <w:iCs/>
          <w:szCs w:val="28"/>
        </w:rPr>
        <w:t xml:space="preserve">» в части признания утратившим силу абзаца третьего </w:t>
      </w:r>
      <w:r w:rsidR="006D30F6">
        <w:rPr>
          <w:bCs/>
          <w:iCs/>
          <w:szCs w:val="28"/>
        </w:rPr>
        <w:t>части 14 статьи 7, устанавливающего срок окончания применения налоговой льготы в случае прекращения статуса резидента индустриального (промышленного) парка Ярославской области.</w:t>
      </w:r>
    </w:p>
    <w:p w:rsidR="006D30F6" w:rsidRDefault="006D30F6" w:rsidP="006D30F6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Также </w:t>
      </w:r>
      <w:r w:rsidR="0032249C" w:rsidRPr="0032249C">
        <w:rPr>
          <w:bCs/>
          <w:iCs/>
          <w:szCs w:val="28"/>
        </w:rPr>
        <w:t xml:space="preserve">Федеральным законом от 02.07.2021 № 305-ФЗ «О внесении изменений в части первую и вторую Налогового кодекса Российской Федерации и отдельные законодательные акты Российской Федерации» </w:t>
      </w:r>
      <w:r>
        <w:rPr>
          <w:bCs/>
          <w:iCs/>
          <w:szCs w:val="28"/>
        </w:rPr>
        <w:br/>
      </w:r>
      <w:r w:rsidR="0032249C" w:rsidRPr="0032249C">
        <w:rPr>
          <w:bCs/>
          <w:iCs/>
          <w:szCs w:val="28"/>
        </w:rPr>
        <w:t>с 1 января 2022 года исключ</w:t>
      </w:r>
      <w:r>
        <w:rPr>
          <w:bCs/>
          <w:iCs/>
          <w:szCs w:val="28"/>
        </w:rPr>
        <w:t>аются</w:t>
      </w:r>
      <w:r w:rsidR="0032249C" w:rsidRPr="0032249C">
        <w:rPr>
          <w:bCs/>
          <w:iCs/>
          <w:szCs w:val="28"/>
        </w:rPr>
        <w:t xml:space="preserve"> полномочия субъектов Российской Федерации по установлению сроков уплаты </w:t>
      </w:r>
      <w:r w:rsidRPr="0032249C">
        <w:rPr>
          <w:bCs/>
          <w:iCs/>
          <w:szCs w:val="28"/>
        </w:rPr>
        <w:t>налог</w:t>
      </w:r>
      <w:r>
        <w:rPr>
          <w:bCs/>
          <w:iCs/>
          <w:szCs w:val="28"/>
        </w:rPr>
        <w:t>а</w:t>
      </w:r>
      <w:r w:rsidRPr="0032249C">
        <w:rPr>
          <w:bCs/>
          <w:iCs/>
          <w:szCs w:val="28"/>
        </w:rPr>
        <w:t xml:space="preserve"> на имущество организаций</w:t>
      </w:r>
      <w:r>
        <w:rPr>
          <w:bCs/>
          <w:iCs/>
          <w:szCs w:val="28"/>
        </w:rPr>
        <w:t xml:space="preserve">, а также сроков уплаты </w:t>
      </w:r>
      <w:r w:rsidR="0032249C" w:rsidRPr="0032249C">
        <w:rPr>
          <w:bCs/>
          <w:iCs/>
          <w:szCs w:val="28"/>
        </w:rPr>
        <w:t>авансовых платежей по</w:t>
      </w:r>
      <w:r>
        <w:rPr>
          <w:bCs/>
          <w:iCs/>
          <w:szCs w:val="28"/>
        </w:rPr>
        <w:t xml:space="preserve"> нему</w:t>
      </w:r>
      <w:r w:rsidR="0032249C" w:rsidRPr="0032249C">
        <w:rPr>
          <w:bCs/>
          <w:iCs/>
          <w:szCs w:val="28"/>
        </w:rPr>
        <w:t xml:space="preserve">. </w:t>
      </w:r>
    </w:p>
    <w:p w:rsidR="006D30F6" w:rsidRDefault="0032249C" w:rsidP="006D30F6">
      <w:pPr>
        <w:autoSpaceDE w:val="0"/>
        <w:autoSpaceDN w:val="0"/>
        <w:adjustRightInd w:val="0"/>
        <w:rPr>
          <w:bCs/>
          <w:iCs/>
          <w:szCs w:val="28"/>
        </w:rPr>
      </w:pPr>
      <w:r w:rsidRPr="0032249C">
        <w:rPr>
          <w:bCs/>
          <w:iCs/>
          <w:szCs w:val="28"/>
        </w:rPr>
        <w:t xml:space="preserve">Проектом закона </w:t>
      </w:r>
      <w:r w:rsidR="006D30F6">
        <w:rPr>
          <w:bCs/>
          <w:iCs/>
          <w:szCs w:val="28"/>
        </w:rPr>
        <w:t>предлагается внести изменения в Закон Ярославской области «</w:t>
      </w:r>
      <w:r w:rsidR="006D30F6" w:rsidRPr="006D30F6">
        <w:rPr>
          <w:bCs/>
          <w:iCs/>
          <w:szCs w:val="28"/>
        </w:rPr>
        <w:t>О налоге на имущество организаций в Ярославской области</w:t>
      </w:r>
      <w:r w:rsidR="006D30F6">
        <w:rPr>
          <w:bCs/>
          <w:iCs/>
          <w:szCs w:val="28"/>
        </w:rPr>
        <w:t xml:space="preserve">», исключив положения, определяющие </w:t>
      </w:r>
      <w:r w:rsidR="006D30F6" w:rsidRPr="0032249C">
        <w:rPr>
          <w:bCs/>
          <w:iCs/>
          <w:szCs w:val="28"/>
        </w:rPr>
        <w:t>сроки уплаты налога</w:t>
      </w:r>
      <w:r w:rsidR="006D30F6">
        <w:rPr>
          <w:bCs/>
          <w:iCs/>
          <w:szCs w:val="28"/>
        </w:rPr>
        <w:t xml:space="preserve"> на имущество организаций, а также сроки</w:t>
      </w:r>
      <w:r w:rsidR="008767CC">
        <w:rPr>
          <w:bCs/>
          <w:iCs/>
          <w:szCs w:val="28"/>
        </w:rPr>
        <w:t xml:space="preserve"> уплаты</w:t>
      </w:r>
      <w:r w:rsidR="006D30F6">
        <w:rPr>
          <w:bCs/>
          <w:iCs/>
          <w:szCs w:val="28"/>
        </w:rPr>
        <w:t xml:space="preserve"> </w:t>
      </w:r>
      <w:r w:rsidR="006D30F6" w:rsidRPr="0032249C">
        <w:rPr>
          <w:bCs/>
          <w:iCs/>
          <w:szCs w:val="28"/>
        </w:rPr>
        <w:t xml:space="preserve">авансовых платежей по </w:t>
      </w:r>
      <w:r w:rsidR="006D30F6">
        <w:rPr>
          <w:bCs/>
          <w:iCs/>
          <w:szCs w:val="28"/>
        </w:rPr>
        <w:t xml:space="preserve">нему. </w:t>
      </w:r>
    </w:p>
    <w:p w:rsidR="00A56695" w:rsidRPr="00A56695" w:rsidRDefault="00A56695" w:rsidP="00A56695">
      <w:pPr>
        <w:autoSpaceDE w:val="0"/>
        <w:autoSpaceDN w:val="0"/>
        <w:adjustRightInd w:val="0"/>
        <w:rPr>
          <w:bCs/>
          <w:iCs/>
          <w:szCs w:val="28"/>
        </w:rPr>
      </w:pPr>
      <w:bookmarkStart w:id="0" w:name="_GoBack"/>
      <w:bookmarkEnd w:id="0"/>
      <w:r w:rsidRPr="00A56695">
        <w:rPr>
          <w:bCs/>
          <w:iCs/>
          <w:szCs w:val="28"/>
        </w:rPr>
        <w:t>Кроме того, законопроектом предлагается продлить на 2022 год действие налоговой льготы по налогу на имущество организаций:</w:t>
      </w:r>
    </w:p>
    <w:p w:rsidR="00A56695" w:rsidRPr="00A56695" w:rsidRDefault="00A56695" w:rsidP="00A56695">
      <w:pPr>
        <w:autoSpaceDE w:val="0"/>
        <w:autoSpaceDN w:val="0"/>
        <w:adjustRightInd w:val="0"/>
        <w:rPr>
          <w:bCs/>
          <w:iCs/>
          <w:szCs w:val="28"/>
        </w:rPr>
      </w:pPr>
      <w:r w:rsidRPr="00A56695">
        <w:rPr>
          <w:bCs/>
          <w:iCs/>
          <w:szCs w:val="28"/>
        </w:rPr>
        <w:lastRenderedPageBreak/>
        <w:t xml:space="preserve">– для организаций, осуществляющих финансовую поддержку профессиональных футбольных клубов, учредителями (участниками) которых является Ярославская область, участвующих в розыгрыше Чемпионата России по футболу среди команд клубов </w:t>
      </w:r>
      <w:proofErr w:type="gramStart"/>
      <w:r w:rsidRPr="00A56695">
        <w:rPr>
          <w:bCs/>
          <w:iCs/>
          <w:szCs w:val="28"/>
        </w:rPr>
        <w:t>Премьер-Лиги</w:t>
      </w:r>
      <w:proofErr w:type="gramEnd"/>
      <w:r w:rsidRPr="00A56695">
        <w:rPr>
          <w:bCs/>
          <w:iCs/>
          <w:szCs w:val="28"/>
        </w:rPr>
        <w:t>, Первенстве России по футболу среди команд клубов Футбольной национальной лиги или в Первенстве России по футболу среди команд футбольных клубов Профессиональной футбольной лиги;</w:t>
      </w:r>
    </w:p>
    <w:p w:rsidR="00A56695" w:rsidRPr="00A56695" w:rsidRDefault="00A56695" w:rsidP="00A56695">
      <w:pPr>
        <w:autoSpaceDE w:val="0"/>
        <w:autoSpaceDN w:val="0"/>
        <w:adjustRightInd w:val="0"/>
        <w:rPr>
          <w:bCs/>
          <w:iCs/>
          <w:szCs w:val="28"/>
        </w:rPr>
      </w:pPr>
      <w:r w:rsidRPr="00A56695">
        <w:rPr>
          <w:bCs/>
          <w:iCs/>
          <w:szCs w:val="28"/>
        </w:rPr>
        <w:t>– для организаций, осуществляющих финансирование строительства межпоселковых газопроводов высокого давления в рамках региональных программ газификации и модернизации жилищно-коммунального хозяйства, промышленных и иных организаций Ярославской области, утвержденных Правительством Ярославской области;</w:t>
      </w:r>
    </w:p>
    <w:p w:rsidR="00A56695" w:rsidRPr="00A56695" w:rsidRDefault="00A56695" w:rsidP="00A56695">
      <w:pPr>
        <w:autoSpaceDE w:val="0"/>
        <w:autoSpaceDN w:val="0"/>
        <w:adjustRightInd w:val="0"/>
        <w:rPr>
          <w:bCs/>
          <w:iCs/>
          <w:szCs w:val="28"/>
        </w:rPr>
      </w:pPr>
      <w:r w:rsidRPr="00A56695">
        <w:rPr>
          <w:bCs/>
          <w:iCs/>
          <w:szCs w:val="28"/>
        </w:rPr>
        <w:t>– для организаций, осуществляющих в качестве основного вида деятельности распределение газообразного топлива по газораспределительным сетям, при условии, что доля выручки от основного вида деятельности составляет не менее 50 процентов в общей выручке от реализации продукции (работ, услуг) организации.</w:t>
      </w:r>
    </w:p>
    <w:p w:rsidR="00A56695" w:rsidRDefault="00A56695" w:rsidP="00A56695">
      <w:pPr>
        <w:autoSpaceDE w:val="0"/>
        <w:autoSpaceDN w:val="0"/>
        <w:adjustRightInd w:val="0"/>
        <w:rPr>
          <w:bCs/>
          <w:iCs/>
          <w:szCs w:val="28"/>
        </w:rPr>
      </w:pPr>
      <w:r w:rsidRPr="00A56695">
        <w:rPr>
          <w:bCs/>
          <w:iCs/>
          <w:szCs w:val="28"/>
        </w:rPr>
        <w:t>Проектом закона также уточняется категория налогоплательщиков, имеющих право на получение налоговой льготы в отношении имущества многофункциональных спортивных комплексов и иных объектов недвижимого имущества, территориально и функционально связанных с этими комплексами, используемого для подготовки спортивного резерва по хоккею. В частности, основной вид деятельности таких организаций наряду с пассажирскими перевозками, дополняется грузовыми перевозками. Налогоплательщики, имеющие право на получение указанной льготы, и объем налоговых льгот не изменятся.</w:t>
      </w:r>
    </w:p>
    <w:p w:rsidR="0032249C" w:rsidRPr="0032249C" w:rsidRDefault="0032249C" w:rsidP="0032249C">
      <w:pPr>
        <w:autoSpaceDE w:val="0"/>
        <w:autoSpaceDN w:val="0"/>
        <w:adjustRightInd w:val="0"/>
        <w:rPr>
          <w:bCs/>
          <w:iCs/>
          <w:szCs w:val="28"/>
        </w:rPr>
      </w:pPr>
      <w:r w:rsidRPr="0032249C">
        <w:rPr>
          <w:bCs/>
          <w:iCs/>
          <w:szCs w:val="28"/>
        </w:rPr>
        <w:t xml:space="preserve">В соответствии со статьей 5 Закона Ярославской области </w:t>
      </w:r>
      <w:r w:rsidRPr="0032249C">
        <w:rPr>
          <w:bCs/>
          <w:iCs/>
          <w:szCs w:val="28"/>
        </w:rPr>
        <w:br/>
        <w:t>«Об установлении (отмене) налоговых льгот на территории Ярославской области» законопроект подготовлен с учетом рекомендаций Комиссии по предоставлению налоговых льгот при Правительстве Ярославской области (заключения Комиссии прилагаются).</w:t>
      </w:r>
    </w:p>
    <w:p w:rsidR="00613D4C" w:rsidRPr="00C05B46" w:rsidRDefault="0032249C" w:rsidP="00962A5A">
      <w:pPr>
        <w:autoSpaceDE w:val="0"/>
        <w:autoSpaceDN w:val="0"/>
        <w:adjustRightInd w:val="0"/>
        <w:rPr>
          <w:bCs/>
          <w:iCs/>
          <w:szCs w:val="28"/>
        </w:rPr>
      </w:pPr>
      <w:r w:rsidRPr="0032249C">
        <w:rPr>
          <w:bCs/>
          <w:iCs/>
          <w:szCs w:val="28"/>
        </w:rPr>
        <w:t xml:space="preserve">Принятие законопроекта не повлечет увеличения расходов областного бюджета и не потребует признания </w:t>
      </w:r>
      <w:proofErr w:type="gramStart"/>
      <w:r w:rsidRPr="0032249C">
        <w:rPr>
          <w:bCs/>
          <w:iCs/>
          <w:szCs w:val="28"/>
        </w:rPr>
        <w:t>утратившими</w:t>
      </w:r>
      <w:proofErr w:type="gramEnd"/>
      <w:r w:rsidRPr="0032249C">
        <w:rPr>
          <w:bCs/>
          <w:i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613D4C" w:rsidRPr="00C05B46" w:rsidSect="00C911B1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FDF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96FB2"/>
    <w:rsid w:val="000A21E4"/>
    <w:rsid w:val="000E1795"/>
    <w:rsid w:val="000F7B48"/>
    <w:rsid w:val="00173594"/>
    <w:rsid w:val="001B32F1"/>
    <w:rsid w:val="001C39D9"/>
    <w:rsid w:val="001E51D3"/>
    <w:rsid w:val="001E6A39"/>
    <w:rsid w:val="002115D5"/>
    <w:rsid w:val="0022127E"/>
    <w:rsid w:val="00224AE9"/>
    <w:rsid w:val="00235F97"/>
    <w:rsid w:val="00280D54"/>
    <w:rsid w:val="00292DA5"/>
    <w:rsid w:val="00296243"/>
    <w:rsid w:val="002D3D4F"/>
    <w:rsid w:val="002E06BD"/>
    <w:rsid w:val="003079FE"/>
    <w:rsid w:val="0032249C"/>
    <w:rsid w:val="003277C5"/>
    <w:rsid w:val="00331DC1"/>
    <w:rsid w:val="00372EF7"/>
    <w:rsid w:val="003826AE"/>
    <w:rsid w:val="003D71B4"/>
    <w:rsid w:val="00402EA8"/>
    <w:rsid w:val="00456CD1"/>
    <w:rsid w:val="00466A86"/>
    <w:rsid w:val="004802C0"/>
    <w:rsid w:val="004914F1"/>
    <w:rsid w:val="004A53D8"/>
    <w:rsid w:val="004B0F8A"/>
    <w:rsid w:val="004C3941"/>
    <w:rsid w:val="004E7572"/>
    <w:rsid w:val="00512D7E"/>
    <w:rsid w:val="00517CCD"/>
    <w:rsid w:val="00522538"/>
    <w:rsid w:val="005261D5"/>
    <w:rsid w:val="00572447"/>
    <w:rsid w:val="00575E5D"/>
    <w:rsid w:val="005A280D"/>
    <w:rsid w:val="005A59F8"/>
    <w:rsid w:val="005A696D"/>
    <w:rsid w:val="005E39B7"/>
    <w:rsid w:val="005F5EF5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C36"/>
    <w:rsid w:val="006A6F76"/>
    <w:rsid w:val="006A73C2"/>
    <w:rsid w:val="006D30F6"/>
    <w:rsid w:val="00702720"/>
    <w:rsid w:val="00752032"/>
    <w:rsid w:val="00770061"/>
    <w:rsid w:val="00784CFB"/>
    <w:rsid w:val="00791DEF"/>
    <w:rsid w:val="007A078E"/>
    <w:rsid w:val="007C4EBC"/>
    <w:rsid w:val="007C5A14"/>
    <w:rsid w:val="0081708A"/>
    <w:rsid w:val="00844D2D"/>
    <w:rsid w:val="008451C7"/>
    <w:rsid w:val="00865FDF"/>
    <w:rsid w:val="008767CC"/>
    <w:rsid w:val="008B2CE4"/>
    <w:rsid w:val="008C0068"/>
    <w:rsid w:val="008C2BFF"/>
    <w:rsid w:val="008E4D75"/>
    <w:rsid w:val="008F2A0E"/>
    <w:rsid w:val="008F2FE3"/>
    <w:rsid w:val="008F600F"/>
    <w:rsid w:val="008F765B"/>
    <w:rsid w:val="00907F90"/>
    <w:rsid w:val="009253E4"/>
    <w:rsid w:val="00925AE3"/>
    <w:rsid w:val="00926316"/>
    <w:rsid w:val="00930FB3"/>
    <w:rsid w:val="00935038"/>
    <w:rsid w:val="009513C7"/>
    <w:rsid w:val="00951619"/>
    <w:rsid w:val="00962A5A"/>
    <w:rsid w:val="009C1341"/>
    <w:rsid w:val="009C3478"/>
    <w:rsid w:val="00A1780D"/>
    <w:rsid w:val="00A2459C"/>
    <w:rsid w:val="00A56695"/>
    <w:rsid w:val="00A912ED"/>
    <w:rsid w:val="00AA2B55"/>
    <w:rsid w:val="00AD5372"/>
    <w:rsid w:val="00AE0B83"/>
    <w:rsid w:val="00B6215F"/>
    <w:rsid w:val="00B96298"/>
    <w:rsid w:val="00B96570"/>
    <w:rsid w:val="00BA1EAC"/>
    <w:rsid w:val="00BB0C76"/>
    <w:rsid w:val="00BD0AA0"/>
    <w:rsid w:val="00BD24B8"/>
    <w:rsid w:val="00BE2617"/>
    <w:rsid w:val="00BF660C"/>
    <w:rsid w:val="00C01F73"/>
    <w:rsid w:val="00C05B46"/>
    <w:rsid w:val="00C06F5D"/>
    <w:rsid w:val="00C21783"/>
    <w:rsid w:val="00C43905"/>
    <w:rsid w:val="00C70269"/>
    <w:rsid w:val="00C911B1"/>
    <w:rsid w:val="00CA3F1D"/>
    <w:rsid w:val="00D043D2"/>
    <w:rsid w:val="00D953BA"/>
    <w:rsid w:val="00DA066B"/>
    <w:rsid w:val="00DA6A93"/>
    <w:rsid w:val="00DC2FC7"/>
    <w:rsid w:val="00E011D8"/>
    <w:rsid w:val="00E26D80"/>
    <w:rsid w:val="00E524D1"/>
    <w:rsid w:val="00E53071"/>
    <w:rsid w:val="00E747AC"/>
    <w:rsid w:val="00E75254"/>
    <w:rsid w:val="00E85CAC"/>
    <w:rsid w:val="00E960A7"/>
    <w:rsid w:val="00EA7066"/>
    <w:rsid w:val="00EB2C41"/>
    <w:rsid w:val="00EC41F0"/>
    <w:rsid w:val="00EF4319"/>
    <w:rsid w:val="00F07988"/>
    <w:rsid w:val="00F145B6"/>
    <w:rsid w:val="00F152C4"/>
    <w:rsid w:val="00F226F6"/>
    <w:rsid w:val="00F46E81"/>
    <w:rsid w:val="00F60C90"/>
    <w:rsid w:val="00F87DB5"/>
    <w:rsid w:val="00FB2817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4</cp:revision>
  <cp:lastPrinted>2021-10-14T07:07:00Z</cp:lastPrinted>
  <dcterms:created xsi:type="dcterms:W3CDTF">2021-10-13T08:21:00Z</dcterms:created>
  <dcterms:modified xsi:type="dcterms:W3CDTF">2021-10-14T07:14:00Z</dcterms:modified>
</cp:coreProperties>
</file>