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3000000" w14:textId="77777777" w:rsidR="00F55809" w:rsidRPr="003875AF" w:rsidRDefault="00FF3AF7">
      <w:pPr>
        <w:ind w:firstLine="0"/>
        <w:jc w:val="center"/>
        <w:rPr>
          <w:b/>
        </w:rPr>
      </w:pPr>
      <w:r w:rsidRPr="003875AF">
        <w:rPr>
          <w:b/>
        </w:rPr>
        <w:t>Перечень законодательных актов Ярославской области, подлежащих признанию утратившими силу, приостановлению, изменению или принятию к проекту закона Ярославской области</w:t>
      </w:r>
      <w:proofErr w:type="gramStart"/>
      <w:r w:rsidRPr="003875AF">
        <w:rPr>
          <w:b/>
        </w:rPr>
        <w:t xml:space="preserve"> О</w:t>
      </w:r>
      <w:proofErr w:type="gramEnd"/>
      <w:r w:rsidRPr="003875AF">
        <w:rPr>
          <w:b/>
        </w:rPr>
        <w:t xml:space="preserve"> внесении изменений в Закон Ярославской области «О мерах социальной поддержки </w:t>
      </w:r>
      <w:r w:rsidRPr="003875AF">
        <w:rPr>
          <w:b/>
        </w:rPr>
        <w:t>отдельных категорий граждан в связи с пользованием платными парковками»</w:t>
      </w:r>
    </w:p>
    <w:p w14:paraId="04000000" w14:textId="77777777" w:rsidR="00F55809" w:rsidRDefault="00F55809">
      <w:pPr>
        <w:pStyle w:val="a8"/>
        <w:jc w:val="center"/>
        <w:rPr>
          <w:b/>
          <w:sz w:val="28"/>
        </w:rPr>
      </w:pPr>
      <w:bookmarkStart w:id="0" w:name="_GoBack"/>
      <w:bookmarkEnd w:id="0"/>
    </w:p>
    <w:p w14:paraId="05000000" w14:textId="77777777" w:rsidR="00F55809" w:rsidRDefault="00FF3AF7">
      <w:pPr>
        <w:ind w:right="-143"/>
      </w:pPr>
      <w:proofErr w:type="gramStart"/>
      <w:r>
        <w:t xml:space="preserve">Принятие проекта закона Ярославской области о внесении изменений в Закон Ярославской области «О мерах социальной поддержки отдельных категорий граждан в связи с пользованием платными </w:t>
      </w:r>
      <w:r>
        <w:t>парковками», повлечет за собой необходимость внесения изменений в Постановление Правительства Ярославской области от 06.08.2025 № 807-п «О порядке создания и использования, в том числе на платной основе, парковок (парковочных мест), расположенных на автомо</w:t>
      </w:r>
      <w:r>
        <w:t>бильных дорогах общего пользования регионального</w:t>
      </w:r>
      <w:proofErr w:type="gramEnd"/>
      <w:r>
        <w:t xml:space="preserve"> или межмуниципального значения, автомобильных </w:t>
      </w:r>
      <w:proofErr w:type="gramStart"/>
      <w:r>
        <w:t>дорогах</w:t>
      </w:r>
      <w:proofErr w:type="gramEnd"/>
      <w:r>
        <w:t xml:space="preserve"> общего пользования местного значения Ярославской области».</w:t>
      </w:r>
    </w:p>
    <w:sectPr w:rsidR="00F55809">
      <w:headerReference w:type="default" r:id="rId7"/>
      <w:pgSz w:w="11906" w:h="16838"/>
      <w:pgMar w:top="851" w:right="850" w:bottom="1134" w:left="1701" w:header="708" w:footer="70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3D6F688" w14:textId="77777777" w:rsidR="00FF3AF7" w:rsidRDefault="00FF3AF7">
      <w:r>
        <w:separator/>
      </w:r>
    </w:p>
  </w:endnote>
  <w:endnote w:type="continuationSeparator" w:id="0">
    <w:p w14:paraId="45AEDECD" w14:textId="77777777" w:rsidR="00FF3AF7" w:rsidRDefault="00FF3A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F94D43" w14:textId="77777777" w:rsidR="00FF3AF7" w:rsidRDefault="00FF3AF7">
      <w:r>
        <w:separator/>
      </w:r>
    </w:p>
  </w:footnote>
  <w:footnote w:type="continuationSeparator" w:id="0">
    <w:p w14:paraId="5A1A8521" w14:textId="77777777" w:rsidR="00FF3AF7" w:rsidRDefault="00FF3A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000000" w14:textId="77777777" w:rsidR="00F55809" w:rsidRDefault="00FF3AF7">
    <w:pPr>
      <w:pStyle w:val="a3"/>
      <w:jc w:val="center"/>
    </w:pPr>
    <w:r>
      <w:rPr>
        <w:rFonts w:ascii="Times New Roman" w:hAnsi="Times New Roman"/>
        <w:sz w:val="28"/>
      </w:rPr>
      <w:fldChar w:fldCharType="begin"/>
    </w:r>
    <w:r>
      <w:instrText xml:space="preserve">PAGE </w:instrText>
    </w:r>
    <w:r>
      <w:rPr>
        <w:rFonts w:ascii="Times New Roman" w:hAnsi="Times New Roman"/>
        <w:sz w:val="28"/>
      </w:rPr>
      <w:fldChar w:fldCharType="separate"/>
    </w:r>
    <w:r>
      <w:t xml:space="preserve"> </w:t>
    </w:r>
    <w:r>
      <w:rPr>
        <w:rFonts w:ascii="Times New Roman" w:hAnsi="Times New Roman"/>
        <w:sz w:val="28"/>
      </w:rPr>
      <w:fldChar w:fldCharType="end"/>
    </w:r>
  </w:p>
  <w:p w14:paraId="02000000" w14:textId="77777777" w:rsidR="00F55809" w:rsidRDefault="00F5580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F55809"/>
    <w:rsid w:val="003875AF"/>
    <w:rsid w:val="00F55809"/>
    <w:rsid w:val="00FF3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customStyle="1" w:styleId="12">
    <w:name w:val="Основной шрифт абзаца1"/>
    <w:link w:val="41"/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a3">
    <w:name w:val="header"/>
    <w:basedOn w:val="a"/>
    <w:link w:val="a4"/>
    <w:pPr>
      <w:tabs>
        <w:tab w:val="center" w:pos="4677"/>
        <w:tab w:val="right" w:pos="9355"/>
      </w:tabs>
      <w:ind w:firstLine="0"/>
      <w:jc w:val="left"/>
    </w:pPr>
    <w:rPr>
      <w:rFonts w:asciiTheme="minorHAnsi" w:hAnsiTheme="minorHAnsi"/>
      <w:sz w:val="22"/>
    </w:rPr>
  </w:style>
  <w:style w:type="character" w:customStyle="1" w:styleId="a4">
    <w:name w:val="Верхний колонтитул Знак"/>
    <w:basedOn w:val="1"/>
    <w:link w:val="a3"/>
    <w:rPr>
      <w:rFonts w:asciiTheme="minorHAnsi" w:hAnsiTheme="minorHAnsi"/>
      <w:sz w:val="22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3">
    <w:name w:val="Гиперссылка1"/>
    <w:link w:val="a5"/>
    <w:rPr>
      <w:color w:val="0000FF"/>
      <w:u w:val="single"/>
    </w:rPr>
  </w:style>
  <w:style w:type="character" w:styleId="a5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a6">
    <w:name w:val="footer"/>
    <w:basedOn w:val="a"/>
    <w:link w:val="a7"/>
    <w:pPr>
      <w:tabs>
        <w:tab w:val="center" w:pos="4677"/>
        <w:tab w:val="right" w:pos="9355"/>
      </w:tabs>
      <w:ind w:firstLine="0"/>
      <w:jc w:val="left"/>
    </w:pPr>
    <w:rPr>
      <w:rFonts w:asciiTheme="minorHAnsi" w:hAnsiTheme="minorHAnsi"/>
      <w:sz w:val="22"/>
    </w:rPr>
  </w:style>
  <w:style w:type="character" w:customStyle="1" w:styleId="a7">
    <w:name w:val="Нижний колонтитул Знак"/>
    <w:basedOn w:val="1"/>
    <w:link w:val="a6"/>
    <w:rPr>
      <w:rFonts w:asciiTheme="minorHAnsi" w:hAnsiTheme="minorHAnsi"/>
      <w:sz w:val="22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a8">
    <w:name w:val="Принят ГД"/>
    <w:basedOn w:val="a"/>
    <w:link w:val="a9"/>
    <w:pPr>
      <w:ind w:firstLine="0"/>
    </w:pPr>
    <w:rPr>
      <w:sz w:val="24"/>
    </w:rPr>
  </w:style>
  <w:style w:type="character" w:customStyle="1" w:styleId="a9">
    <w:name w:val="Принят ГД"/>
    <w:basedOn w:val="1"/>
    <w:link w:val="a8"/>
    <w:rPr>
      <w:rFonts w:ascii="Times New Roman" w:hAnsi="Times New Roman"/>
      <w:sz w:val="24"/>
    </w:rPr>
  </w:style>
  <w:style w:type="paragraph" w:styleId="aa">
    <w:name w:val="Balloon Text"/>
    <w:basedOn w:val="a"/>
    <w:link w:val="ab"/>
    <w:rPr>
      <w:rFonts w:ascii="Tahoma" w:hAnsi="Tahoma"/>
      <w:sz w:val="16"/>
    </w:rPr>
  </w:style>
  <w:style w:type="character" w:customStyle="1" w:styleId="ab">
    <w:name w:val="Текст выноски Знак"/>
    <w:basedOn w:val="1"/>
    <w:link w:val="aa"/>
    <w:rPr>
      <w:rFonts w:ascii="Tahoma" w:hAnsi="Tahoma"/>
      <w:sz w:val="16"/>
    </w:rPr>
  </w:style>
  <w:style w:type="paragraph" w:styleId="ac">
    <w:name w:val="Subtitle"/>
    <w:next w:val="a"/>
    <w:link w:val="ad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d">
    <w:name w:val="Подзаголовок Знак"/>
    <w:link w:val="ac"/>
    <w:rPr>
      <w:rFonts w:ascii="XO Thames" w:hAnsi="XO Thames"/>
      <w:i/>
      <w:sz w:val="24"/>
    </w:rPr>
  </w:style>
  <w:style w:type="paragraph" w:styleId="ae">
    <w:name w:val="Title"/>
    <w:next w:val="a"/>
    <w:link w:val="af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">
    <w:name w:val="Название Знак"/>
    <w:link w:val="ae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customStyle="1" w:styleId="12">
    <w:name w:val="Основной шрифт абзаца1"/>
    <w:link w:val="41"/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a3">
    <w:name w:val="header"/>
    <w:basedOn w:val="a"/>
    <w:link w:val="a4"/>
    <w:pPr>
      <w:tabs>
        <w:tab w:val="center" w:pos="4677"/>
        <w:tab w:val="right" w:pos="9355"/>
      </w:tabs>
      <w:ind w:firstLine="0"/>
      <w:jc w:val="left"/>
    </w:pPr>
    <w:rPr>
      <w:rFonts w:asciiTheme="minorHAnsi" w:hAnsiTheme="minorHAnsi"/>
      <w:sz w:val="22"/>
    </w:rPr>
  </w:style>
  <w:style w:type="character" w:customStyle="1" w:styleId="a4">
    <w:name w:val="Верхний колонтитул Знак"/>
    <w:basedOn w:val="1"/>
    <w:link w:val="a3"/>
    <w:rPr>
      <w:rFonts w:asciiTheme="minorHAnsi" w:hAnsiTheme="minorHAnsi"/>
      <w:sz w:val="22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3">
    <w:name w:val="Гиперссылка1"/>
    <w:link w:val="a5"/>
    <w:rPr>
      <w:color w:val="0000FF"/>
      <w:u w:val="single"/>
    </w:rPr>
  </w:style>
  <w:style w:type="character" w:styleId="a5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a6">
    <w:name w:val="footer"/>
    <w:basedOn w:val="a"/>
    <w:link w:val="a7"/>
    <w:pPr>
      <w:tabs>
        <w:tab w:val="center" w:pos="4677"/>
        <w:tab w:val="right" w:pos="9355"/>
      </w:tabs>
      <w:ind w:firstLine="0"/>
      <w:jc w:val="left"/>
    </w:pPr>
    <w:rPr>
      <w:rFonts w:asciiTheme="minorHAnsi" w:hAnsiTheme="minorHAnsi"/>
      <w:sz w:val="22"/>
    </w:rPr>
  </w:style>
  <w:style w:type="character" w:customStyle="1" w:styleId="a7">
    <w:name w:val="Нижний колонтитул Знак"/>
    <w:basedOn w:val="1"/>
    <w:link w:val="a6"/>
    <w:rPr>
      <w:rFonts w:asciiTheme="minorHAnsi" w:hAnsiTheme="minorHAnsi"/>
      <w:sz w:val="22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a8">
    <w:name w:val="Принят ГД"/>
    <w:basedOn w:val="a"/>
    <w:link w:val="a9"/>
    <w:pPr>
      <w:ind w:firstLine="0"/>
    </w:pPr>
    <w:rPr>
      <w:sz w:val="24"/>
    </w:rPr>
  </w:style>
  <w:style w:type="character" w:customStyle="1" w:styleId="a9">
    <w:name w:val="Принят ГД"/>
    <w:basedOn w:val="1"/>
    <w:link w:val="a8"/>
    <w:rPr>
      <w:rFonts w:ascii="Times New Roman" w:hAnsi="Times New Roman"/>
      <w:sz w:val="24"/>
    </w:rPr>
  </w:style>
  <w:style w:type="paragraph" w:styleId="aa">
    <w:name w:val="Balloon Text"/>
    <w:basedOn w:val="a"/>
    <w:link w:val="ab"/>
    <w:rPr>
      <w:rFonts w:ascii="Tahoma" w:hAnsi="Tahoma"/>
      <w:sz w:val="16"/>
    </w:rPr>
  </w:style>
  <w:style w:type="character" w:customStyle="1" w:styleId="ab">
    <w:name w:val="Текст выноски Знак"/>
    <w:basedOn w:val="1"/>
    <w:link w:val="aa"/>
    <w:rPr>
      <w:rFonts w:ascii="Tahoma" w:hAnsi="Tahoma"/>
      <w:sz w:val="16"/>
    </w:rPr>
  </w:style>
  <w:style w:type="paragraph" w:styleId="ac">
    <w:name w:val="Subtitle"/>
    <w:next w:val="a"/>
    <w:link w:val="ad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d">
    <w:name w:val="Подзаголовок Знак"/>
    <w:link w:val="ac"/>
    <w:rPr>
      <w:rFonts w:ascii="XO Thames" w:hAnsi="XO Thames"/>
      <w:i/>
      <w:sz w:val="24"/>
    </w:rPr>
  </w:style>
  <w:style w:type="paragraph" w:styleId="ae">
    <w:name w:val="Title"/>
    <w:next w:val="a"/>
    <w:link w:val="af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">
    <w:name w:val="Название Знак"/>
    <w:link w:val="ae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137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Фракция ЛДПР</cp:lastModifiedBy>
  <cp:revision>3</cp:revision>
  <cp:lastPrinted>2026-04-06T07:08:00Z</cp:lastPrinted>
  <dcterms:created xsi:type="dcterms:W3CDTF">2026-04-02T13:05:00Z</dcterms:created>
  <dcterms:modified xsi:type="dcterms:W3CDTF">2026-04-06T07:08:00Z</dcterms:modified>
</cp:coreProperties>
</file>