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833384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CA69EE">
        <w:rPr>
          <w:rFonts w:ascii="Times New Roman" w:hAnsi="Times New Roman" w:cs="Times New Roman"/>
          <w:sz w:val="28"/>
          <w:szCs w:val="28"/>
        </w:rPr>
        <w:t>совместно с </w:t>
      </w:r>
      <w:r w:rsidR="00CA69EE" w:rsidRPr="00CA69EE">
        <w:rPr>
          <w:rFonts w:ascii="Times New Roman" w:hAnsi="Times New Roman" w:cs="Times New Roman"/>
          <w:sz w:val="28"/>
          <w:szCs w:val="28"/>
        </w:rPr>
        <w:t>депутатами Ярославской областной Думы вношу в Ярославскую областную Думу проект закона Ярославской области «О внесении изменений в Закон Ярославской области «Социальный кодекс Ярославской области».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D73CB1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5D7DB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83" w:rsidRDefault="00BE5083">
      <w:r>
        <w:separator/>
      </w:r>
    </w:p>
  </w:endnote>
  <w:endnote w:type="continuationSeparator" w:id="0">
    <w:p w:rsidR="00BE5083" w:rsidRDefault="00BE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83" w:rsidRDefault="00BE5083">
      <w:r>
        <w:separator/>
      </w:r>
    </w:p>
  </w:footnote>
  <w:footnote w:type="continuationSeparator" w:id="0">
    <w:p w:rsidR="00BE5083" w:rsidRDefault="00BE5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20D5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D7DBB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E5083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E23E8E"/>
    <w:rsid w:val="00E24CE3"/>
    <w:rsid w:val="00E31801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8609-E535-472C-B142-FBC13C14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2022-11-11T05:54:00Z</dcterms:created>
  <dcterms:modified xsi:type="dcterms:W3CDTF">2022-11-11T05:54:00Z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