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32A" w:rsidRPr="000F3D03" w:rsidRDefault="00BA232A" w:rsidP="00C64447">
      <w:pPr>
        <w:ind w:firstLine="6379"/>
        <w:jc w:val="right"/>
        <w:rPr>
          <w:b/>
          <w:sz w:val="20"/>
        </w:rPr>
      </w:pPr>
      <w:bookmarkStart w:id="0" w:name="_GoBack"/>
      <w:bookmarkEnd w:id="0"/>
      <w:r w:rsidRPr="000F3D03">
        <w:rPr>
          <w:b/>
          <w:sz w:val="20"/>
        </w:rPr>
        <w:t>Проект вносит</w:t>
      </w:r>
    </w:p>
    <w:p w:rsidR="00BA232A" w:rsidRPr="000F3D03" w:rsidRDefault="00BA232A" w:rsidP="00C64447">
      <w:pPr>
        <w:ind w:firstLine="6379"/>
        <w:jc w:val="right"/>
        <w:rPr>
          <w:b/>
          <w:sz w:val="20"/>
        </w:rPr>
      </w:pPr>
      <w:r>
        <w:rPr>
          <w:b/>
          <w:sz w:val="20"/>
        </w:rPr>
        <w:t>Г</w:t>
      </w:r>
      <w:r w:rsidRPr="000F3D03">
        <w:rPr>
          <w:b/>
          <w:sz w:val="20"/>
        </w:rPr>
        <w:t>убернатор Ярославской области</w:t>
      </w:r>
    </w:p>
    <w:p w:rsidR="00BA232A" w:rsidRPr="000F3D03" w:rsidRDefault="00BA232A" w:rsidP="00C64447">
      <w:pPr>
        <w:ind w:firstLine="6379"/>
        <w:jc w:val="right"/>
        <w:rPr>
          <w:b/>
          <w:sz w:val="20"/>
        </w:rPr>
      </w:pPr>
    </w:p>
    <w:p w:rsidR="00C52749" w:rsidRPr="00A50C42" w:rsidRDefault="00BA232A" w:rsidP="00C64447">
      <w:pPr>
        <w:ind w:firstLine="6379"/>
        <w:jc w:val="right"/>
        <w:rPr>
          <w:b/>
          <w:bCs/>
          <w:sz w:val="20"/>
        </w:rPr>
      </w:pPr>
      <w:proofErr w:type="spellStart"/>
      <w:r>
        <w:rPr>
          <w:b/>
          <w:sz w:val="20"/>
        </w:rPr>
        <w:t>Евраев</w:t>
      </w:r>
      <w:proofErr w:type="spellEnd"/>
      <w:r w:rsidR="008A0A03" w:rsidRPr="008A0A03">
        <w:rPr>
          <w:b/>
          <w:sz w:val="20"/>
        </w:rPr>
        <w:t xml:space="preserve"> </w:t>
      </w:r>
      <w:r w:rsidR="008A0A03">
        <w:rPr>
          <w:b/>
          <w:sz w:val="20"/>
        </w:rPr>
        <w:t>М</w:t>
      </w:r>
      <w:r w:rsidR="008A0A03" w:rsidRPr="000F3D03">
        <w:rPr>
          <w:b/>
          <w:sz w:val="20"/>
        </w:rPr>
        <w:t>.</w:t>
      </w:r>
      <w:r w:rsidR="008A0A03">
        <w:rPr>
          <w:b/>
          <w:sz w:val="20"/>
        </w:rPr>
        <w:t>Я</w:t>
      </w:r>
      <w:r w:rsidR="008A0A03" w:rsidRPr="000F3D03">
        <w:rPr>
          <w:b/>
          <w:sz w:val="20"/>
        </w:rPr>
        <w:t>.</w:t>
      </w:r>
    </w:p>
    <w:p w:rsidR="00C52749" w:rsidRPr="00A50C42" w:rsidRDefault="00C52749" w:rsidP="00C52749">
      <w:pPr>
        <w:autoSpaceDE w:val="0"/>
        <w:autoSpaceDN w:val="0"/>
        <w:adjustRightInd w:val="0"/>
        <w:jc w:val="center"/>
        <w:rPr>
          <w:b/>
          <w:bCs/>
          <w:sz w:val="28"/>
          <w:szCs w:val="28"/>
        </w:rPr>
      </w:pPr>
      <w:r w:rsidRPr="00A50C42">
        <w:rPr>
          <w:noProof/>
          <w:sz w:val="28"/>
          <w:szCs w:val="28"/>
        </w:rPr>
        <w:drawing>
          <wp:inline distT="0" distB="0" distL="0" distR="0" wp14:anchorId="5466FD8B" wp14:editId="0E19977D">
            <wp:extent cx="1371600" cy="1371600"/>
            <wp:effectExtent l="19050" t="0" r="0" b="0"/>
            <wp:docPr id="1" name="Рисунок 16" descr="Yararf_shtrih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Yararf_shtrihlaw"/>
                    <pic:cNvPicPr>
                      <a:picLocks noChangeAspect="1" noChangeArrowheads="1"/>
                    </pic:cNvPicPr>
                  </pic:nvPicPr>
                  <pic:blipFill>
                    <a:blip r:embed="rId8" cstate="print"/>
                    <a:srcRect/>
                    <a:stretch>
                      <a:fillRect/>
                    </a:stretch>
                  </pic:blipFill>
                  <pic:spPr bwMode="auto">
                    <a:xfrm>
                      <a:off x="0" y="0"/>
                      <a:ext cx="1371600" cy="1371600"/>
                    </a:xfrm>
                    <a:prstGeom prst="rect">
                      <a:avLst/>
                    </a:prstGeom>
                    <a:noFill/>
                    <a:ln w="9525">
                      <a:noFill/>
                      <a:miter lim="800000"/>
                      <a:headEnd/>
                      <a:tailEnd/>
                    </a:ln>
                  </pic:spPr>
                </pic:pic>
              </a:graphicData>
            </a:graphic>
          </wp:inline>
        </w:drawing>
      </w:r>
    </w:p>
    <w:p w:rsidR="00C52749" w:rsidRPr="00A50C42" w:rsidRDefault="00C52749" w:rsidP="00C52749">
      <w:pPr>
        <w:jc w:val="center"/>
        <w:rPr>
          <w:b/>
          <w:bCs/>
          <w:sz w:val="36"/>
          <w:szCs w:val="20"/>
        </w:rPr>
      </w:pPr>
      <w:r w:rsidRPr="00A50C42">
        <w:rPr>
          <w:b/>
          <w:bCs/>
          <w:sz w:val="36"/>
          <w:szCs w:val="20"/>
        </w:rPr>
        <w:t>З А К О Н</w:t>
      </w:r>
    </w:p>
    <w:p w:rsidR="00C52749" w:rsidRPr="00A50C42" w:rsidRDefault="006B7DEC" w:rsidP="00C52749">
      <w:pPr>
        <w:autoSpaceDE w:val="0"/>
        <w:autoSpaceDN w:val="0"/>
        <w:adjustRightInd w:val="0"/>
        <w:jc w:val="center"/>
        <w:rPr>
          <w:b/>
          <w:bCs/>
          <w:sz w:val="28"/>
          <w:szCs w:val="28"/>
        </w:rPr>
      </w:pPr>
      <w:r w:rsidRPr="00A50C42">
        <w:rPr>
          <w:b/>
          <w:bCs/>
          <w:sz w:val="28"/>
          <w:szCs w:val="20"/>
        </w:rPr>
        <w:t>ЯРОСЛАВСКОЙ ОБЛАСТИ</w:t>
      </w:r>
    </w:p>
    <w:p w:rsidR="00C52749" w:rsidRPr="00A50C42" w:rsidRDefault="00C52749" w:rsidP="00C52749">
      <w:pPr>
        <w:autoSpaceDE w:val="0"/>
        <w:autoSpaceDN w:val="0"/>
        <w:adjustRightInd w:val="0"/>
        <w:jc w:val="center"/>
        <w:rPr>
          <w:b/>
          <w:bCs/>
          <w:sz w:val="28"/>
          <w:szCs w:val="28"/>
        </w:rPr>
      </w:pPr>
    </w:p>
    <w:p w:rsidR="00C52749" w:rsidRPr="00A50C42" w:rsidRDefault="00C52749" w:rsidP="00C52749">
      <w:pPr>
        <w:autoSpaceDE w:val="0"/>
        <w:autoSpaceDN w:val="0"/>
        <w:adjustRightInd w:val="0"/>
        <w:jc w:val="center"/>
        <w:rPr>
          <w:b/>
          <w:bCs/>
          <w:sz w:val="28"/>
          <w:szCs w:val="28"/>
        </w:rPr>
      </w:pPr>
      <w:r w:rsidRPr="00A50C42">
        <w:rPr>
          <w:b/>
          <w:bCs/>
          <w:sz w:val="28"/>
          <w:szCs w:val="28"/>
        </w:rPr>
        <w:t>Об областном бюджете на 20</w:t>
      </w:r>
      <w:r w:rsidR="00F44D89" w:rsidRPr="00A50C42">
        <w:rPr>
          <w:b/>
          <w:bCs/>
          <w:sz w:val="28"/>
          <w:szCs w:val="28"/>
        </w:rPr>
        <w:t>2</w:t>
      </w:r>
      <w:r w:rsidR="00333A00">
        <w:rPr>
          <w:b/>
          <w:bCs/>
          <w:sz w:val="28"/>
          <w:szCs w:val="28"/>
        </w:rPr>
        <w:t>5</w:t>
      </w:r>
      <w:r w:rsidRPr="00A50C42">
        <w:rPr>
          <w:b/>
          <w:bCs/>
          <w:sz w:val="28"/>
          <w:szCs w:val="28"/>
        </w:rPr>
        <w:t xml:space="preserve"> год </w:t>
      </w:r>
    </w:p>
    <w:p w:rsidR="00C52749" w:rsidRPr="00A50C42" w:rsidRDefault="00C52749" w:rsidP="00C52749">
      <w:pPr>
        <w:autoSpaceDE w:val="0"/>
        <w:autoSpaceDN w:val="0"/>
        <w:adjustRightInd w:val="0"/>
        <w:jc w:val="center"/>
        <w:rPr>
          <w:b/>
          <w:bCs/>
          <w:sz w:val="28"/>
          <w:szCs w:val="28"/>
        </w:rPr>
      </w:pPr>
      <w:r w:rsidRPr="00A50C42">
        <w:rPr>
          <w:b/>
          <w:bCs/>
          <w:sz w:val="28"/>
          <w:szCs w:val="28"/>
        </w:rPr>
        <w:t xml:space="preserve">и на плановый период </w:t>
      </w:r>
      <w:r w:rsidR="00696CFB">
        <w:rPr>
          <w:b/>
          <w:bCs/>
          <w:sz w:val="28"/>
          <w:szCs w:val="28"/>
        </w:rPr>
        <w:t>202</w:t>
      </w:r>
      <w:r w:rsidR="00333A00">
        <w:rPr>
          <w:b/>
          <w:bCs/>
          <w:sz w:val="28"/>
          <w:szCs w:val="28"/>
        </w:rPr>
        <w:t>6</w:t>
      </w:r>
      <w:r w:rsidRPr="00A50C42">
        <w:rPr>
          <w:b/>
          <w:bCs/>
          <w:sz w:val="28"/>
          <w:szCs w:val="28"/>
        </w:rPr>
        <w:t xml:space="preserve"> и </w:t>
      </w:r>
      <w:r w:rsidR="00B6574E">
        <w:rPr>
          <w:b/>
          <w:bCs/>
          <w:sz w:val="28"/>
          <w:szCs w:val="28"/>
        </w:rPr>
        <w:t>202</w:t>
      </w:r>
      <w:r w:rsidR="00333A00">
        <w:rPr>
          <w:b/>
          <w:bCs/>
          <w:sz w:val="28"/>
          <w:szCs w:val="28"/>
        </w:rPr>
        <w:t>7</w:t>
      </w:r>
      <w:r w:rsidRPr="00A50C42">
        <w:rPr>
          <w:b/>
          <w:bCs/>
          <w:sz w:val="28"/>
          <w:szCs w:val="28"/>
        </w:rPr>
        <w:t xml:space="preserve"> годов</w:t>
      </w:r>
    </w:p>
    <w:p w:rsidR="00C52749" w:rsidRPr="00A50C42" w:rsidRDefault="00C52749" w:rsidP="00C52749">
      <w:pPr>
        <w:jc w:val="both"/>
        <w:rPr>
          <w:b/>
          <w:smallCaps/>
          <w:sz w:val="28"/>
          <w:szCs w:val="28"/>
        </w:rPr>
      </w:pPr>
    </w:p>
    <w:p w:rsidR="006E4947" w:rsidRPr="00A50C42" w:rsidRDefault="006E4947" w:rsidP="00C52749">
      <w:pPr>
        <w:jc w:val="both"/>
        <w:rPr>
          <w:b/>
          <w:smallCaps/>
          <w:sz w:val="28"/>
          <w:szCs w:val="28"/>
        </w:rPr>
      </w:pPr>
    </w:p>
    <w:p w:rsidR="00C52749" w:rsidRPr="00A50C42" w:rsidRDefault="00C52749" w:rsidP="00C52749">
      <w:pPr>
        <w:jc w:val="both"/>
        <w:rPr>
          <w:szCs w:val="22"/>
        </w:rPr>
      </w:pPr>
      <w:r w:rsidRPr="00A50C42">
        <w:rPr>
          <w:szCs w:val="22"/>
        </w:rPr>
        <w:t>Принят Ярославской областной Думой</w:t>
      </w:r>
    </w:p>
    <w:p w:rsidR="00C52749" w:rsidRPr="00A50C42" w:rsidRDefault="00C52749" w:rsidP="00C52749">
      <w:pPr>
        <w:tabs>
          <w:tab w:val="left" w:pos="7230"/>
        </w:tabs>
        <w:jc w:val="both"/>
        <w:rPr>
          <w:szCs w:val="22"/>
        </w:rPr>
      </w:pPr>
      <w:r w:rsidRPr="00A50C42">
        <w:rPr>
          <w:szCs w:val="22"/>
        </w:rPr>
        <w:t>«___» ____________ 20</w:t>
      </w:r>
      <w:r w:rsidR="00762772" w:rsidRPr="00A50C42">
        <w:rPr>
          <w:szCs w:val="22"/>
        </w:rPr>
        <w:t>2</w:t>
      </w:r>
      <w:r w:rsidR="00333A00">
        <w:rPr>
          <w:szCs w:val="22"/>
        </w:rPr>
        <w:t>4</w:t>
      </w:r>
      <w:r w:rsidRPr="00A50C42">
        <w:rPr>
          <w:szCs w:val="22"/>
        </w:rPr>
        <w:t xml:space="preserve"> года</w:t>
      </w:r>
    </w:p>
    <w:p w:rsidR="002F0436" w:rsidRPr="00A50C42" w:rsidRDefault="002F0436" w:rsidP="002F0436">
      <w:pPr>
        <w:ind w:firstLine="709"/>
        <w:jc w:val="both"/>
        <w:rPr>
          <w:b/>
          <w:smallCaps/>
          <w:sz w:val="28"/>
          <w:szCs w:val="28"/>
        </w:rPr>
      </w:pPr>
    </w:p>
    <w:p w:rsidR="006E4947" w:rsidRPr="00A50C42" w:rsidRDefault="006E4947" w:rsidP="002F0436">
      <w:pPr>
        <w:ind w:firstLine="709"/>
        <w:jc w:val="both"/>
        <w:rPr>
          <w:b/>
          <w:smallCaps/>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1</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1. Утвердить основные характеристики областного бюджета на 20</w:t>
      </w:r>
      <w:r w:rsidR="00F44D89" w:rsidRPr="003528A3">
        <w:rPr>
          <w:sz w:val="28"/>
          <w:szCs w:val="28"/>
        </w:rPr>
        <w:t>2</w:t>
      </w:r>
      <w:r w:rsidR="00333A00">
        <w:rPr>
          <w:sz w:val="28"/>
          <w:szCs w:val="28"/>
        </w:rPr>
        <w:t>5</w:t>
      </w:r>
      <w:r w:rsidRPr="003528A3">
        <w:rPr>
          <w:sz w:val="28"/>
          <w:szCs w:val="28"/>
        </w:rPr>
        <w:t> год:</w:t>
      </w:r>
    </w:p>
    <w:p w:rsidR="00867212" w:rsidRPr="00A1380E" w:rsidRDefault="00867212" w:rsidP="00D75F1D">
      <w:pPr>
        <w:ind w:firstLine="709"/>
        <w:jc w:val="both"/>
        <w:rPr>
          <w:sz w:val="28"/>
          <w:szCs w:val="28"/>
        </w:rPr>
      </w:pPr>
      <w:r w:rsidRPr="00A1380E">
        <w:rPr>
          <w:sz w:val="28"/>
          <w:szCs w:val="28"/>
        </w:rPr>
        <w:t xml:space="preserve">1) прогнозируемый общий объем доходов областного бюджета в сумме </w:t>
      </w:r>
      <w:r w:rsidR="00A35402">
        <w:rPr>
          <w:sz w:val="28"/>
          <w:szCs w:val="28"/>
        </w:rPr>
        <w:t>125 065 069 010</w:t>
      </w:r>
      <w:r w:rsidRPr="00A1380E">
        <w:rPr>
          <w:sz w:val="28"/>
          <w:szCs w:val="28"/>
        </w:rPr>
        <w:t> рубл</w:t>
      </w:r>
      <w:r w:rsidR="00307FF1" w:rsidRPr="00A1380E">
        <w:rPr>
          <w:sz w:val="28"/>
          <w:szCs w:val="28"/>
        </w:rPr>
        <w:t>ей</w:t>
      </w:r>
      <w:r w:rsidRPr="00A1380E">
        <w:rPr>
          <w:sz w:val="28"/>
          <w:szCs w:val="28"/>
        </w:rPr>
        <w:t xml:space="preserve">; </w:t>
      </w:r>
    </w:p>
    <w:p w:rsidR="00867212" w:rsidRPr="00A1380E" w:rsidRDefault="00867212" w:rsidP="0039642A">
      <w:pPr>
        <w:ind w:firstLine="709"/>
        <w:jc w:val="both"/>
        <w:rPr>
          <w:sz w:val="28"/>
          <w:szCs w:val="28"/>
        </w:rPr>
      </w:pPr>
      <w:r w:rsidRPr="00A1380E">
        <w:rPr>
          <w:sz w:val="28"/>
          <w:szCs w:val="28"/>
        </w:rPr>
        <w:t xml:space="preserve">2) общий объем расходов областного бюджета в сумме </w:t>
      </w:r>
      <w:r w:rsidR="00A35402">
        <w:rPr>
          <w:sz w:val="28"/>
          <w:szCs w:val="28"/>
        </w:rPr>
        <w:t>125 988 821 010</w:t>
      </w:r>
      <w:r w:rsidRPr="00A1380E">
        <w:rPr>
          <w:sz w:val="28"/>
          <w:szCs w:val="28"/>
        </w:rPr>
        <w:t> рубл</w:t>
      </w:r>
      <w:r w:rsidR="00307FF1" w:rsidRPr="00A1380E">
        <w:rPr>
          <w:sz w:val="28"/>
          <w:szCs w:val="28"/>
        </w:rPr>
        <w:t>ей</w:t>
      </w:r>
      <w:r w:rsidR="00696CFB" w:rsidRPr="00A1380E">
        <w:rPr>
          <w:sz w:val="28"/>
          <w:szCs w:val="28"/>
        </w:rPr>
        <w:t>;</w:t>
      </w:r>
    </w:p>
    <w:p w:rsidR="00696CFB" w:rsidRPr="00A1380E" w:rsidRDefault="00696CFB" w:rsidP="0039642A">
      <w:pPr>
        <w:ind w:firstLine="709"/>
        <w:jc w:val="both"/>
        <w:rPr>
          <w:sz w:val="28"/>
          <w:szCs w:val="28"/>
        </w:rPr>
      </w:pPr>
      <w:r w:rsidRPr="00A1380E">
        <w:rPr>
          <w:sz w:val="28"/>
          <w:szCs w:val="28"/>
        </w:rPr>
        <w:t xml:space="preserve">3) </w:t>
      </w:r>
      <w:r w:rsidR="00A35402">
        <w:rPr>
          <w:sz w:val="28"/>
          <w:szCs w:val="28"/>
        </w:rPr>
        <w:t>дефицит</w:t>
      </w:r>
      <w:r w:rsidRPr="00A1380E">
        <w:rPr>
          <w:sz w:val="28"/>
          <w:szCs w:val="28"/>
        </w:rPr>
        <w:t xml:space="preserve"> областного бюджета в сумме </w:t>
      </w:r>
      <w:r w:rsidR="00A35402">
        <w:rPr>
          <w:sz w:val="28"/>
          <w:szCs w:val="28"/>
        </w:rPr>
        <w:t>923 752 000</w:t>
      </w:r>
      <w:r w:rsidR="00307FF1" w:rsidRPr="00A1380E">
        <w:rPr>
          <w:sz w:val="28"/>
          <w:szCs w:val="28"/>
        </w:rPr>
        <w:t xml:space="preserve"> рублей.</w:t>
      </w:r>
    </w:p>
    <w:p w:rsidR="00867212" w:rsidRPr="00A1380E" w:rsidRDefault="00867212" w:rsidP="00D75F1D">
      <w:pPr>
        <w:autoSpaceDE w:val="0"/>
        <w:autoSpaceDN w:val="0"/>
        <w:adjustRightInd w:val="0"/>
        <w:ind w:firstLine="709"/>
        <w:jc w:val="both"/>
        <w:rPr>
          <w:sz w:val="28"/>
          <w:szCs w:val="28"/>
        </w:rPr>
      </w:pPr>
      <w:r w:rsidRPr="00A1380E">
        <w:rPr>
          <w:sz w:val="28"/>
          <w:szCs w:val="28"/>
        </w:rPr>
        <w:t>2. Утвердить основные характеристики областного бюджета на </w:t>
      </w:r>
      <w:r w:rsidR="00B6574E" w:rsidRPr="00A1380E">
        <w:rPr>
          <w:sz w:val="28"/>
          <w:szCs w:val="28"/>
        </w:rPr>
        <w:t>202</w:t>
      </w:r>
      <w:r w:rsidR="00333A00">
        <w:rPr>
          <w:sz w:val="28"/>
          <w:szCs w:val="28"/>
        </w:rPr>
        <w:t>6</w:t>
      </w:r>
      <w:r w:rsidRPr="00A1380E">
        <w:rPr>
          <w:sz w:val="28"/>
          <w:szCs w:val="28"/>
        </w:rPr>
        <w:t xml:space="preserve"> год и на </w:t>
      </w:r>
      <w:r w:rsidR="00B6574E" w:rsidRPr="00A1380E">
        <w:rPr>
          <w:sz w:val="28"/>
          <w:szCs w:val="28"/>
        </w:rPr>
        <w:t>202</w:t>
      </w:r>
      <w:r w:rsidR="00333A00">
        <w:rPr>
          <w:sz w:val="28"/>
          <w:szCs w:val="28"/>
        </w:rPr>
        <w:t>7</w:t>
      </w:r>
      <w:r w:rsidRPr="00A1380E">
        <w:rPr>
          <w:sz w:val="28"/>
          <w:szCs w:val="28"/>
        </w:rPr>
        <w:t xml:space="preserve"> год:</w:t>
      </w:r>
    </w:p>
    <w:p w:rsidR="00867212" w:rsidRPr="00A1380E" w:rsidRDefault="00867212" w:rsidP="00D75F1D">
      <w:pPr>
        <w:ind w:firstLine="709"/>
        <w:jc w:val="both"/>
        <w:rPr>
          <w:sz w:val="28"/>
          <w:szCs w:val="28"/>
        </w:rPr>
      </w:pPr>
      <w:r w:rsidRPr="00A1380E">
        <w:rPr>
          <w:sz w:val="28"/>
          <w:szCs w:val="28"/>
        </w:rPr>
        <w:t xml:space="preserve">1) прогнозируемый общий объем доходов областного бюджета на </w:t>
      </w:r>
      <w:r w:rsidR="00B6574E" w:rsidRPr="00A1380E">
        <w:rPr>
          <w:sz w:val="28"/>
          <w:szCs w:val="28"/>
        </w:rPr>
        <w:t>202</w:t>
      </w:r>
      <w:r w:rsidR="00333A00">
        <w:rPr>
          <w:sz w:val="28"/>
          <w:szCs w:val="28"/>
        </w:rPr>
        <w:t>6</w:t>
      </w:r>
      <w:r w:rsidRPr="00A1380E">
        <w:rPr>
          <w:sz w:val="28"/>
          <w:szCs w:val="28"/>
        </w:rPr>
        <w:t xml:space="preserve"> год в сумме </w:t>
      </w:r>
      <w:r w:rsidR="00F214E1" w:rsidRPr="00F214E1">
        <w:rPr>
          <w:sz w:val="28"/>
          <w:szCs w:val="28"/>
        </w:rPr>
        <w:t>127 374 320 490</w:t>
      </w:r>
      <w:r w:rsidR="00F15CC4" w:rsidRPr="00F214E1">
        <w:rPr>
          <w:sz w:val="28"/>
          <w:szCs w:val="28"/>
        </w:rPr>
        <w:t> </w:t>
      </w:r>
      <w:r w:rsidRPr="00F214E1">
        <w:rPr>
          <w:sz w:val="28"/>
          <w:szCs w:val="28"/>
        </w:rPr>
        <w:t>рубл</w:t>
      </w:r>
      <w:r w:rsidR="00F214E1" w:rsidRPr="00F214E1">
        <w:rPr>
          <w:sz w:val="28"/>
          <w:szCs w:val="28"/>
        </w:rPr>
        <w:t>ей</w:t>
      </w:r>
      <w:r w:rsidRPr="00F214E1">
        <w:rPr>
          <w:sz w:val="28"/>
          <w:szCs w:val="28"/>
        </w:rPr>
        <w:t xml:space="preserve"> и на </w:t>
      </w:r>
      <w:r w:rsidR="00B6574E" w:rsidRPr="00F214E1">
        <w:rPr>
          <w:sz w:val="28"/>
          <w:szCs w:val="28"/>
        </w:rPr>
        <w:t>202</w:t>
      </w:r>
      <w:r w:rsidR="00333A00" w:rsidRPr="00F214E1">
        <w:rPr>
          <w:sz w:val="28"/>
          <w:szCs w:val="28"/>
        </w:rPr>
        <w:t>7</w:t>
      </w:r>
      <w:r w:rsidRPr="00F214E1">
        <w:rPr>
          <w:sz w:val="28"/>
          <w:szCs w:val="28"/>
        </w:rPr>
        <w:t xml:space="preserve"> год в сумме </w:t>
      </w:r>
      <w:r w:rsidR="00F214E1" w:rsidRPr="00F214E1">
        <w:rPr>
          <w:sz w:val="28"/>
          <w:szCs w:val="28"/>
        </w:rPr>
        <w:t>135 592 703 293</w:t>
      </w:r>
      <w:r w:rsidRPr="00F214E1">
        <w:rPr>
          <w:sz w:val="28"/>
          <w:szCs w:val="28"/>
        </w:rPr>
        <w:t> рубл</w:t>
      </w:r>
      <w:r w:rsidR="00A1380E" w:rsidRPr="00F214E1">
        <w:rPr>
          <w:sz w:val="28"/>
          <w:szCs w:val="28"/>
        </w:rPr>
        <w:t>я</w:t>
      </w:r>
      <w:r w:rsidRPr="00F214E1">
        <w:rPr>
          <w:sz w:val="28"/>
          <w:szCs w:val="28"/>
        </w:rPr>
        <w:t>;</w:t>
      </w:r>
    </w:p>
    <w:p w:rsidR="006E3F0E" w:rsidRPr="003528A3" w:rsidRDefault="00867212" w:rsidP="00F214E1">
      <w:pPr>
        <w:ind w:firstLine="709"/>
        <w:jc w:val="both"/>
        <w:rPr>
          <w:sz w:val="28"/>
          <w:szCs w:val="28"/>
        </w:rPr>
      </w:pPr>
      <w:r w:rsidRPr="00F214E1">
        <w:rPr>
          <w:sz w:val="28"/>
          <w:szCs w:val="28"/>
        </w:rPr>
        <w:t xml:space="preserve">2) общий объем расходов областного бюджета на </w:t>
      </w:r>
      <w:r w:rsidR="00B6574E" w:rsidRPr="00F214E1">
        <w:rPr>
          <w:sz w:val="28"/>
          <w:szCs w:val="28"/>
        </w:rPr>
        <w:t>202</w:t>
      </w:r>
      <w:r w:rsidR="00333A00" w:rsidRPr="00F214E1">
        <w:rPr>
          <w:sz w:val="28"/>
          <w:szCs w:val="28"/>
        </w:rPr>
        <w:t>6</w:t>
      </w:r>
      <w:r w:rsidRPr="00F214E1">
        <w:rPr>
          <w:sz w:val="28"/>
          <w:szCs w:val="28"/>
        </w:rPr>
        <w:t xml:space="preserve"> год в сумме </w:t>
      </w:r>
      <w:r w:rsidR="00F214E1" w:rsidRPr="00F214E1">
        <w:rPr>
          <w:sz w:val="28"/>
          <w:szCs w:val="28"/>
        </w:rPr>
        <w:t>127 374 320 490</w:t>
      </w:r>
      <w:r w:rsidR="00F15CC4" w:rsidRPr="00F214E1">
        <w:rPr>
          <w:sz w:val="28"/>
          <w:szCs w:val="28"/>
        </w:rPr>
        <w:t xml:space="preserve"> </w:t>
      </w:r>
      <w:r w:rsidRPr="00F214E1">
        <w:rPr>
          <w:sz w:val="28"/>
          <w:szCs w:val="28"/>
        </w:rPr>
        <w:t>рубл</w:t>
      </w:r>
      <w:r w:rsidR="00F214E1" w:rsidRPr="00F214E1">
        <w:rPr>
          <w:sz w:val="28"/>
          <w:szCs w:val="28"/>
        </w:rPr>
        <w:t>ей</w:t>
      </w:r>
      <w:r w:rsidRPr="00F214E1">
        <w:rPr>
          <w:sz w:val="28"/>
          <w:szCs w:val="28"/>
        </w:rPr>
        <w:t xml:space="preserve">, в том числе условно утвержденные расходы в сумме </w:t>
      </w:r>
      <w:r w:rsidR="00A45405">
        <w:rPr>
          <w:sz w:val="28"/>
          <w:szCs w:val="28"/>
        </w:rPr>
        <w:t xml:space="preserve">9 280 320 481 </w:t>
      </w:r>
      <w:r w:rsidRPr="00F214E1">
        <w:rPr>
          <w:sz w:val="28"/>
          <w:szCs w:val="28"/>
        </w:rPr>
        <w:t>рубл</w:t>
      </w:r>
      <w:r w:rsidR="00F214E1" w:rsidRPr="00F214E1">
        <w:rPr>
          <w:sz w:val="28"/>
          <w:szCs w:val="28"/>
        </w:rPr>
        <w:t>ь</w:t>
      </w:r>
      <w:r w:rsidRPr="00F214E1">
        <w:rPr>
          <w:sz w:val="28"/>
          <w:szCs w:val="28"/>
        </w:rPr>
        <w:t xml:space="preserve">, и на </w:t>
      </w:r>
      <w:r w:rsidR="00B6574E" w:rsidRPr="00F214E1">
        <w:rPr>
          <w:sz w:val="28"/>
          <w:szCs w:val="28"/>
        </w:rPr>
        <w:t>202</w:t>
      </w:r>
      <w:r w:rsidR="00333A00" w:rsidRPr="00F214E1">
        <w:rPr>
          <w:sz w:val="28"/>
          <w:szCs w:val="28"/>
        </w:rPr>
        <w:t>7</w:t>
      </w:r>
      <w:r w:rsidRPr="00F214E1">
        <w:rPr>
          <w:sz w:val="28"/>
          <w:szCs w:val="28"/>
        </w:rPr>
        <w:t xml:space="preserve"> год в сумме </w:t>
      </w:r>
      <w:r w:rsidR="00F214E1" w:rsidRPr="00F214E1">
        <w:rPr>
          <w:sz w:val="28"/>
          <w:szCs w:val="28"/>
        </w:rPr>
        <w:t>135 592 703 293</w:t>
      </w:r>
      <w:r w:rsidR="00F15CC4" w:rsidRPr="00F214E1">
        <w:rPr>
          <w:sz w:val="28"/>
          <w:szCs w:val="28"/>
        </w:rPr>
        <w:t xml:space="preserve"> </w:t>
      </w:r>
      <w:r w:rsidRPr="00F214E1">
        <w:rPr>
          <w:sz w:val="28"/>
          <w:szCs w:val="28"/>
        </w:rPr>
        <w:t>рубл</w:t>
      </w:r>
      <w:r w:rsidR="00A1380E" w:rsidRPr="00F214E1">
        <w:rPr>
          <w:sz w:val="28"/>
          <w:szCs w:val="28"/>
        </w:rPr>
        <w:t>я</w:t>
      </w:r>
      <w:r w:rsidRPr="00F214E1">
        <w:rPr>
          <w:sz w:val="28"/>
          <w:szCs w:val="28"/>
        </w:rPr>
        <w:t xml:space="preserve">, в том числе условно утвержденные расходы в сумме </w:t>
      </w:r>
      <w:r w:rsidR="00A45405">
        <w:rPr>
          <w:sz w:val="28"/>
          <w:szCs w:val="28"/>
        </w:rPr>
        <w:t>20 383 554 919</w:t>
      </w:r>
      <w:r w:rsidRPr="00F214E1">
        <w:rPr>
          <w:sz w:val="28"/>
          <w:szCs w:val="28"/>
        </w:rPr>
        <w:t> рубл</w:t>
      </w:r>
      <w:r w:rsidR="00F214E1" w:rsidRPr="00F214E1">
        <w:rPr>
          <w:sz w:val="28"/>
          <w:szCs w:val="28"/>
        </w:rPr>
        <w:t>ей</w:t>
      </w:r>
      <w:r w:rsidR="006E3F0E" w:rsidRPr="00F214E1">
        <w:rPr>
          <w:sz w:val="28"/>
          <w:szCs w:val="28"/>
        </w:rPr>
        <w:t>.</w:t>
      </w:r>
    </w:p>
    <w:p w:rsidR="00867212" w:rsidRPr="003528A3" w:rsidRDefault="00867212" w:rsidP="00D75F1D">
      <w:pPr>
        <w:autoSpaceDE w:val="0"/>
        <w:autoSpaceDN w:val="0"/>
        <w:adjustRightInd w:val="0"/>
        <w:ind w:firstLine="709"/>
        <w:jc w:val="both"/>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2</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1. Доходы областного бюджета в 20</w:t>
      </w:r>
      <w:r w:rsidR="00A247A8" w:rsidRPr="003528A3">
        <w:rPr>
          <w:sz w:val="28"/>
          <w:szCs w:val="28"/>
        </w:rPr>
        <w:t>2</w:t>
      </w:r>
      <w:r w:rsidR="00192451">
        <w:rPr>
          <w:sz w:val="28"/>
          <w:szCs w:val="28"/>
        </w:rPr>
        <w:t>5</w:t>
      </w:r>
      <w:r w:rsidRPr="003528A3">
        <w:rPr>
          <w:sz w:val="28"/>
          <w:szCs w:val="28"/>
        </w:rPr>
        <w:t xml:space="preserve"> году и в плановом периоде </w:t>
      </w:r>
      <w:r w:rsidR="00B6574E" w:rsidRPr="003528A3">
        <w:rPr>
          <w:sz w:val="28"/>
          <w:szCs w:val="28"/>
        </w:rPr>
        <w:t>202</w:t>
      </w:r>
      <w:r w:rsidR="00192451">
        <w:rPr>
          <w:sz w:val="28"/>
          <w:szCs w:val="28"/>
        </w:rPr>
        <w:t>6</w:t>
      </w:r>
      <w:r w:rsidRPr="003528A3">
        <w:rPr>
          <w:sz w:val="28"/>
          <w:szCs w:val="28"/>
        </w:rPr>
        <w:t xml:space="preserve"> и </w:t>
      </w:r>
      <w:r w:rsidR="00B6574E" w:rsidRPr="003528A3">
        <w:rPr>
          <w:sz w:val="28"/>
          <w:szCs w:val="28"/>
        </w:rPr>
        <w:t>202</w:t>
      </w:r>
      <w:r w:rsidR="00192451">
        <w:rPr>
          <w:sz w:val="28"/>
          <w:szCs w:val="28"/>
        </w:rPr>
        <w:t>7</w:t>
      </w:r>
      <w:r w:rsidRPr="003528A3">
        <w:rPr>
          <w:sz w:val="28"/>
          <w:szCs w:val="28"/>
        </w:rPr>
        <w:t xml:space="preserve"> годов, за исключением доходов, указанных в </w:t>
      </w:r>
      <w:hyperlink r:id="rId9" w:history="1">
        <w:r w:rsidRPr="003528A3">
          <w:rPr>
            <w:sz w:val="28"/>
            <w:szCs w:val="28"/>
          </w:rPr>
          <w:t>част</w:t>
        </w:r>
        <w:r w:rsidR="00140DAA" w:rsidRPr="003528A3">
          <w:rPr>
            <w:sz w:val="28"/>
            <w:szCs w:val="28"/>
          </w:rPr>
          <w:t>ях</w:t>
        </w:r>
        <w:r w:rsidRPr="003528A3">
          <w:rPr>
            <w:sz w:val="28"/>
            <w:szCs w:val="28"/>
          </w:rPr>
          <w:t xml:space="preserve"> 2</w:t>
        </w:r>
        <w:r w:rsidR="00140DAA" w:rsidRPr="003528A3">
          <w:rPr>
            <w:sz w:val="28"/>
            <w:szCs w:val="28"/>
          </w:rPr>
          <w:t xml:space="preserve"> и 3</w:t>
        </w:r>
        <w:r w:rsidRPr="003528A3">
          <w:rPr>
            <w:sz w:val="28"/>
            <w:szCs w:val="28"/>
          </w:rPr>
          <w:t xml:space="preserve"> настоящей статьи</w:t>
        </w:r>
      </w:hyperlink>
      <w:r w:rsidRPr="003528A3">
        <w:rPr>
          <w:sz w:val="28"/>
          <w:szCs w:val="28"/>
        </w:rPr>
        <w:t xml:space="preserve">, формируются в соответствии со </w:t>
      </w:r>
      <w:hyperlink r:id="rId10" w:history="1">
        <w:r w:rsidRPr="003528A3">
          <w:rPr>
            <w:sz w:val="28"/>
            <w:szCs w:val="28"/>
          </w:rPr>
          <w:t>статьями 56</w:t>
        </w:r>
      </w:hyperlink>
      <w:r w:rsidRPr="003528A3">
        <w:rPr>
          <w:sz w:val="28"/>
          <w:szCs w:val="28"/>
        </w:rPr>
        <w:t xml:space="preserve"> и </w:t>
      </w:r>
      <w:hyperlink r:id="rId11" w:history="1">
        <w:r w:rsidRPr="003528A3">
          <w:rPr>
            <w:sz w:val="28"/>
            <w:szCs w:val="28"/>
          </w:rPr>
          <w:t>57</w:t>
        </w:r>
      </w:hyperlink>
      <w:r w:rsidRPr="003528A3">
        <w:rPr>
          <w:sz w:val="28"/>
          <w:szCs w:val="28"/>
        </w:rPr>
        <w:t xml:space="preserve"> Бюджетного кодекса Российской Федерации с учетом положений Федерального </w:t>
      </w:r>
      <w:hyperlink r:id="rId12" w:history="1">
        <w:r w:rsidRPr="003528A3">
          <w:rPr>
            <w:sz w:val="28"/>
            <w:szCs w:val="28"/>
          </w:rPr>
          <w:t>закона</w:t>
        </w:r>
      </w:hyperlink>
      <w:r w:rsidRPr="003528A3">
        <w:rPr>
          <w:sz w:val="28"/>
          <w:szCs w:val="28"/>
        </w:rPr>
        <w:t xml:space="preserve"> «О федеральном </w:t>
      </w:r>
      <w:r w:rsidRPr="003528A3">
        <w:rPr>
          <w:sz w:val="28"/>
          <w:szCs w:val="28"/>
        </w:rPr>
        <w:lastRenderedPageBreak/>
        <w:t xml:space="preserve">бюджете на </w:t>
      </w:r>
      <w:r w:rsidR="00B6574E" w:rsidRPr="003528A3">
        <w:rPr>
          <w:sz w:val="28"/>
          <w:szCs w:val="28"/>
        </w:rPr>
        <w:t>202</w:t>
      </w:r>
      <w:r w:rsidR="00192451">
        <w:rPr>
          <w:sz w:val="28"/>
          <w:szCs w:val="28"/>
        </w:rPr>
        <w:t>5</w:t>
      </w:r>
      <w:r w:rsidRPr="003528A3">
        <w:rPr>
          <w:sz w:val="28"/>
          <w:szCs w:val="28"/>
        </w:rPr>
        <w:t xml:space="preserve"> год и на плановый период </w:t>
      </w:r>
      <w:r w:rsidR="00B6574E" w:rsidRPr="003528A3">
        <w:rPr>
          <w:sz w:val="28"/>
          <w:szCs w:val="28"/>
        </w:rPr>
        <w:t>202</w:t>
      </w:r>
      <w:r w:rsidR="00192451">
        <w:rPr>
          <w:sz w:val="28"/>
          <w:szCs w:val="28"/>
        </w:rPr>
        <w:t>6</w:t>
      </w:r>
      <w:r w:rsidRPr="003528A3">
        <w:rPr>
          <w:sz w:val="28"/>
          <w:szCs w:val="28"/>
        </w:rPr>
        <w:t xml:space="preserve"> и </w:t>
      </w:r>
      <w:r w:rsidR="00B6574E" w:rsidRPr="003528A3">
        <w:rPr>
          <w:sz w:val="28"/>
          <w:szCs w:val="28"/>
        </w:rPr>
        <w:t>202</w:t>
      </w:r>
      <w:r w:rsidR="00192451">
        <w:rPr>
          <w:sz w:val="28"/>
          <w:szCs w:val="28"/>
        </w:rPr>
        <w:t>7</w:t>
      </w:r>
      <w:r w:rsidRPr="003528A3">
        <w:rPr>
          <w:sz w:val="28"/>
          <w:szCs w:val="28"/>
        </w:rPr>
        <w:t xml:space="preserve"> годов» и Закона Ярославской области</w:t>
      </w:r>
      <w:r w:rsidR="00140DAA" w:rsidRPr="003528A3">
        <w:rPr>
          <w:sz w:val="28"/>
          <w:szCs w:val="28"/>
        </w:rPr>
        <w:t xml:space="preserve"> от 30.06.2011 №</w:t>
      </w:r>
      <w:r w:rsidR="007F29B8" w:rsidRPr="003528A3">
        <w:rPr>
          <w:sz w:val="28"/>
          <w:szCs w:val="28"/>
        </w:rPr>
        <w:t> </w:t>
      </w:r>
      <w:r w:rsidR="00140DAA" w:rsidRPr="003528A3">
        <w:rPr>
          <w:sz w:val="28"/>
          <w:szCs w:val="28"/>
        </w:rPr>
        <w:t xml:space="preserve">22-з </w:t>
      </w:r>
      <w:r w:rsidRPr="003528A3">
        <w:rPr>
          <w:sz w:val="28"/>
          <w:szCs w:val="28"/>
        </w:rPr>
        <w:t>«О дорожном фонде Ярославской области и муниципальных дорожных фондах».</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Налоговые доходы областного бюджета в </w:t>
      </w:r>
      <w:r w:rsidR="00B6574E" w:rsidRPr="003528A3">
        <w:rPr>
          <w:sz w:val="28"/>
          <w:szCs w:val="28"/>
        </w:rPr>
        <w:t>202</w:t>
      </w:r>
      <w:r w:rsidR="00192451">
        <w:rPr>
          <w:sz w:val="28"/>
          <w:szCs w:val="28"/>
        </w:rPr>
        <w:t>5</w:t>
      </w:r>
      <w:r w:rsidRPr="003528A3">
        <w:rPr>
          <w:sz w:val="28"/>
          <w:szCs w:val="28"/>
        </w:rPr>
        <w:t xml:space="preserve"> году и в плановом периоде </w:t>
      </w:r>
      <w:r w:rsidR="00B6574E" w:rsidRPr="003528A3">
        <w:rPr>
          <w:sz w:val="28"/>
          <w:szCs w:val="28"/>
        </w:rPr>
        <w:t>202</w:t>
      </w:r>
      <w:r w:rsidR="00192451">
        <w:rPr>
          <w:sz w:val="28"/>
          <w:szCs w:val="28"/>
        </w:rPr>
        <w:t>6</w:t>
      </w:r>
      <w:r w:rsidRPr="003528A3">
        <w:rPr>
          <w:sz w:val="28"/>
          <w:szCs w:val="28"/>
        </w:rPr>
        <w:t xml:space="preserve"> и </w:t>
      </w:r>
      <w:r w:rsidR="00B6574E" w:rsidRPr="003528A3">
        <w:rPr>
          <w:sz w:val="28"/>
          <w:szCs w:val="28"/>
        </w:rPr>
        <w:t>202</w:t>
      </w:r>
      <w:r w:rsidR="00192451">
        <w:rPr>
          <w:sz w:val="28"/>
          <w:szCs w:val="28"/>
        </w:rPr>
        <w:t>7</w:t>
      </w:r>
      <w:r w:rsidRPr="003528A3">
        <w:rPr>
          <w:sz w:val="28"/>
          <w:szCs w:val="28"/>
        </w:rPr>
        <w:t xml:space="preserve"> годов зачисляются в бюджеты муниципальных районов</w:t>
      </w:r>
      <w:r w:rsidR="00201081">
        <w:rPr>
          <w:sz w:val="28"/>
          <w:szCs w:val="28"/>
        </w:rPr>
        <w:t>, муниципальных</w:t>
      </w:r>
      <w:r w:rsidRPr="003528A3">
        <w:rPr>
          <w:sz w:val="28"/>
          <w:szCs w:val="28"/>
        </w:rPr>
        <w:t xml:space="preserve"> </w:t>
      </w:r>
      <w:r w:rsidR="00F8460C">
        <w:rPr>
          <w:sz w:val="28"/>
          <w:szCs w:val="28"/>
        </w:rPr>
        <w:t xml:space="preserve">округов </w:t>
      </w:r>
      <w:r w:rsidRPr="003528A3">
        <w:rPr>
          <w:sz w:val="28"/>
          <w:szCs w:val="28"/>
        </w:rPr>
        <w:t xml:space="preserve">и городских округов </w:t>
      </w:r>
      <w:r w:rsidR="00031446" w:rsidRPr="003528A3">
        <w:rPr>
          <w:sz w:val="28"/>
          <w:szCs w:val="28"/>
        </w:rPr>
        <w:t xml:space="preserve">Ярославской области </w:t>
      </w:r>
      <w:r w:rsidRPr="003528A3">
        <w:rPr>
          <w:sz w:val="28"/>
          <w:szCs w:val="28"/>
        </w:rPr>
        <w:t xml:space="preserve">по нормативам, установленным </w:t>
      </w:r>
      <w:hyperlink r:id="rId13" w:history="1">
        <w:r w:rsidRPr="003528A3">
          <w:rPr>
            <w:sz w:val="28"/>
            <w:szCs w:val="28"/>
          </w:rPr>
          <w:t>Законом</w:t>
        </w:r>
      </w:hyperlink>
      <w:r w:rsidRPr="003528A3">
        <w:rPr>
          <w:sz w:val="28"/>
          <w:szCs w:val="28"/>
        </w:rPr>
        <w:t xml:space="preserve"> Ярославской области </w:t>
      </w:r>
      <w:r w:rsidR="00F233A5" w:rsidRPr="003528A3">
        <w:rPr>
          <w:sz w:val="28"/>
          <w:szCs w:val="28"/>
        </w:rPr>
        <w:t xml:space="preserve">от 07.10.2008 № 41-з </w:t>
      </w:r>
      <w:r w:rsidRPr="003528A3">
        <w:rPr>
          <w:sz w:val="28"/>
          <w:szCs w:val="28"/>
        </w:rPr>
        <w:t>«О</w:t>
      </w:r>
      <w:r w:rsidR="00243559">
        <w:rPr>
          <w:sz w:val="28"/>
          <w:szCs w:val="28"/>
        </w:rPr>
        <w:t> </w:t>
      </w:r>
      <w:r w:rsidRPr="003528A3">
        <w:rPr>
          <w:sz w:val="28"/>
          <w:szCs w:val="28"/>
        </w:rPr>
        <w:t>единых нормативах отчислений в местные бюджеты».</w:t>
      </w:r>
    </w:p>
    <w:p w:rsidR="00867212" w:rsidRPr="003528A3" w:rsidRDefault="00140DAA" w:rsidP="00D75F1D">
      <w:pPr>
        <w:autoSpaceDE w:val="0"/>
        <w:autoSpaceDN w:val="0"/>
        <w:adjustRightInd w:val="0"/>
        <w:ind w:firstLine="709"/>
        <w:jc w:val="both"/>
        <w:outlineLvl w:val="1"/>
        <w:rPr>
          <w:sz w:val="28"/>
          <w:szCs w:val="28"/>
        </w:rPr>
      </w:pPr>
      <w:r w:rsidRPr="003528A3">
        <w:rPr>
          <w:sz w:val="28"/>
          <w:szCs w:val="28"/>
        </w:rPr>
        <w:t xml:space="preserve">3. </w:t>
      </w:r>
      <w:r w:rsidR="00867212" w:rsidRPr="003528A3">
        <w:rPr>
          <w:sz w:val="28"/>
          <w:szCs w:val="28"/>
        </w:rPr>
        <w:t xml:space="preserve">Доходы консолидированного бюджета Ярославской области от уплаты в </w:t>
      </w:r>
      <w:r w:rsidR="00B6574E" w:rsidRPr="003528A3">
        <w:rPr>
          <w:sz w:val="28"/>
          <w:szCs w:val="28"/>
        </w:rPr>
        <w:t>202</w:t>
      </w:r>
      <w:r w:rsidR="00192451">
        <w:rPr>
          <w:sz w:val="28"/>
          <w:szCs w:val="28"/>
        </w:rPr>
        <w:t>5</w:t>
      </w:r>
      <w:r w:rsidR="00867212" w:rsidRPr="003528A3">
        <w:rPr>
          <w:sz w:val="28"/>
          <w:szCs w:val="28"/>
        </w:rPr>
        <w:t xml:space="preserve"> году </w:t>
      </w:r>
      <w:r w:rsidR="00F233A5" w:rsidRPr="003528A3">
        <w:rPr>
          <w:sz w:val="28"/>
          <w:szCs w:val="28"/>
        </w:rPr>
        <w:t xml:space="preserve">и в плановом периоде </w:t>
      </w:r>
      <w:r w:rsidR="00B6574E" w:rsidRPr="003528A3">
        <w:rPr>
          <w:sz w:val="28"/>
          <w:szCs w:val="28"/>
        </w:rPr>
        <w:t>202</w:t>
      </w:r>
      <w:r w:rsidR="00192451">
        <w:rPr>
          <w:sz w:val="28"/>
          <w:szCs w:val="28"/>
        </w:rPr>
        <w:t>6</w:t>
      </w:r>
      <w:r w:rsidR="00F233A5" w:rsidRPr="003528A3">
        <w:rPr>
          <w:sz w:val="28"/>
          <w:szCs w:val="28"/>
        </w:rPr>
        <w:t xml:space="preserve"> и </w:t>
      </w:r>
      <w:r w:rsidR="00B6574E" w:rsidRPr="003528A3">
        <w:rPr>
          <w:sz w:val="28"/>
          <w:szCs w:val="28"/>
        </w:rPr>
        <w:t>202</w:t>
      </w:r>
      <w:r w:rsidR="00192451">
        <w:rPr>
          <w:sz w:val="28"/>
          <w:szCs w:val="28"/>
        </w:rPr>
        <w:t xml:space="preserve">7 </w:t>
      </w:r>
      <w:r w:rsidR="00F233A5" w:rsidRPr="003528A3">
        <w:rPr>
          <w:sz w:val="28"/>
          <w:szCs w:val="28"/>
        </w:rPr>
        <w:t xml:space="preserve">годов </w:t>
      </w:r>
      <w:r w:rsidR="00867212" w:rsidRPr="003528A3">
        <w:rPr>
          <w:sz w:val="28"/>
          <w:szCs w:val="28"/>
        </w:rPr>
        <w:t>акцизов на автомобильный и прямогонный бензин, дизельное топливо, моторные масла для дизельных и (или) карбюраторных (</w:t>
      </w:r>
      <w:proofErr w:type="spellStart"/>
      <w:r w:rsidR="00867212" w:rsidRPr="003528A3">
        <w:rPr>
          <w:sz w:val="28"/>
          <w:szCs w:val="28"/>
        </w:rPr>
        <w:t>инжекторных</w:t>
      </w:r>
      <w:proofErr w:type="spellEnd"/>
      <w:r w:rsidR="00867212" w:rsidRPr="003528A3">
        <w:rPr>
          <w:sz w:val="28"/>
          <w:szCs w:val="28"/>
        </w:rPr>
        <w:t xml:space="preserve">) двигателей, производимые на территории Российской Федерации, зачисляются в бюджеты муниципальных образований Ярославской области в соответствии с Законом Ярославской области </w:t>
      </w:r>
      <w:r w:rsidR="00F233A5" w:rsidRPr="003528A3">
        <w:rPr>
          <w:sz w:val="28"/>
          <w:szCs w:val="28"/>
        </w:rPr>
        <w:t>от</w:t>
      </w:r>
      <w:r w:rsidR="00E62449" w:rsidRPr="003528A3">
        <w:rPr>
          <w:sz w:val="28"/>
          <w:szCs w:val="28"/>
        </w:rPr>
        <w:t> </w:t>
      </w:r>
      <w:r w:rsidR="00F233A5" w:rsidRPr="003528A3">
        <w:rPr>
          <w:sz w:val="28"/>
          <w:szCs w:val="28"/>
        </w:rPr>
        <w:t xml:space="preserve">30.06.2011 № 22-з </w:t>
      </w:r>
      <w:r w:rsidR="00867212" w:rsidRPr="003528A3">
        <w:rPr>
          <w:sz w:val="28"/>
          <w:szCs w:val="28"/>
        </w:rPr>
        <w:t>«О дорожном фонде Ярославской области и муниципальных дорожных фондах» по нормативам, установленным настоящим Законом.</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3</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Утвердить </w:t>
      </w:r>
      <w:hyperlink r:id="rId14" w:anchor="Par21987" w:history="1">
        <w:r w:rsidRPr="003528A3">
          <w:rPr>
            <w:sz w:val="28"/>
            <w:szCs w:val="28"/>
          </w:rPr>
          <w:t>нормативы</w:t>
        </w:r>
      </w:hyperlink>
      <w:r w:rsidRPr="003528A3">
        <w:rPr>
          <w:sz w:val="28"/>
          <w:szCs w:val="28"/>
        </w:rPr>
        <w:t xml:space="preserve"> распределения налоговых и неналоговых доходов консолидированного бюджета Ярославской области между областным и местными бюджетами на </w:t>
      </w:r>
      <w:r w:rsidR="00B6574E" w:rsidRPr="003528A3">
        <w:rPr>
          <w:sz w:val="28"/>
          <w:szCs w:val="28"/>
        </w:rPr>
        <w:t>202</w:t>
      </w:r>
      <w:r w:rsidR="00192451">
        <w:rPr>
          <w:sz w:val="28"/>
          <w:szCs w:val="28"/>
        </w:rPr>
        <w:t>5</w:t>
      </w:r>
      <w:r w:rsidRPr="003528A3">
        <w:rPr>
          <w:sz w:val="28"/>
          <w:szCs w:val="28"/>
        </w:rPr>
        <w:t xml:space="preserve"> год и на плановый период </w:t>
      </w:r>
      <w:r w:rsidR="00B6574E" w:rsidRPr="003528A3">
        <w:rPr>
          <w:sz w:val="28"/>
          <w:szCs w:val="28"/>
        </w:rPr>
        <w:t>202</w:t>
      </w:r>
      <w:r w:rsidR="00192451">
        <w:rPr>
          <w:sz w:val="28"/>
          <w:szCs w:val="28"/>
        </w:rPr>
        <w:t>6</w:t>
      </w:r>
      <w:r w:rsidRPr="003528A3">
        <w:rPr>
          <w:sz w:val="28"/>
          <w:szCs w:val="28"/>
        </w:rPr>
        <w:t xml:space="preserve"> и </w:t>
      </w:r>
      <w:r w:rsidR="00B6574E" w:rsidRPr="003528A3">
        <w:rPr>
          <w:sz w:val="28"/>
          <w:szCs w:val="28"/>
        </w:rPr>
        <w:t>202</w:t>
      </w:r>
      <w:r w:rsidR="00192451">
        <w:rPr>
          <w:sz w:val="28"/>
          <w:szCs w:val="28"/>
        </w:rPr>
        <w:t xml:space="preserve">7 </w:t>
      </w:r>
      <w:r w:rsidRPr="003528A3">
        <w:rPr>
          <w:sz w:val="28"/>
          <w:szCs w:val="28"/>
        </w:rPr>
        <w:t>годов согласно приложению 1 к настоящему Закону.</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4</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В </w:t>
      </w:r>
      <w:r w:rsidR="00B6574E" w:rsidRPr="003528A3">
        <w:rPr>
          <w:sz w:val="28"/>
          <w:szCs w:val="28"/>
        </w:rPr>
        <w:t>202</w:t>
      </w:r>
      <w:r w:rsidR="00567774">
        <w:rPr>
          <w:sz w:val="28"/>
          <w:szCs w:val="28"/>
        </w:rPr>
        <w:t>5</w:t>
      </w:r>
      <w:r w:rsidRPr="003528A3">
        <w:rPr>
          <w:sz w:val="28"/>
          <w:szCs w:val="28"/>
        </w:rPr>
        <w:t xml:space="preserve"> году и в плановом периоде </w:t>
      </w:r>
      <w:r w:rsidR="00B6574E" w:rsidRPr="003528A3">
        <w:rPr>
          <w:sz w:val="28"/>
          <w:szCs w:val="28"/>
        </w:rPr>
        <w:t>202</w:t>
      </w:r>
      <w:r w:rsidR="00567774">
        <w:rPr>
          <w:sz w:val="28"/>
          <w:szCs w:val="28"/>
        </w:rPr>
        <w:t>6</w:t>
      </w:r>
      <w:r w:rsidRPr="003528A3">
        <w:rPr>
          <w:sz w:val="28"/>
          <w:szCs w:val="28"/>
        </w:rPr>
        <w:t xml:space="preserve"> и </w:t>
      </w:r>
      <w:r w:rsidR="00B6574E" w:rsidRPr="003528A3">
        <w:rPr>
          <w:sz w:val="28"/>
          <w:szCs w:val="28"/>
        </w:rPr>
        <w:t>202</w:t>
      </w:r>
      <w:r w:rsidR="00567774">
        <w:rPr>
          <w:sz w:val="28"/>
          <w:szCs w:val="28"/>
        </w:rPr>
        <w:t>7</w:t>
      </w:r>
      <w:r w:rsidRPr="003528A3">
        <w:rPr>
          <w:sz w:val="28"/>
          <w:szCs w:val="28"/>
        </w:rPr>
        <w:t xml:space="preserve"> годов в областной бюджет зачисляется часть прибыли государственных унитарных предприятий Ярославской области в размере </w:t>
      </w:r>
      <w:r w:rsidR="00434183">
        <w:rPr>
          <w:sz w:val="28"/>
          <w:szCs w:val="28"/>
        </w:rPr>
        <w:t>40</w:t>
      </w:r>
      <w:r w:rsidRPr="003528A3">
        <w:rPr>
          <w:sz w:val="28"/>
          <w:szCs w:val="28"/>
        </w:rPr>
        <w:t xml:space="preserve"> процентов суммы прибыли, остающейся после уплаты ими налогов и иных обязательных платежей в бюджеты всех уровней бюджетной системы Российской Федерации.</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5</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Утвердить нормативы распределения доходов от акцизов на автомобильный и прямогонный бензин, дизельное топливо, моторные масла для дизельных и (или) карбюраторных (</w:t>
      </w:r>
      <w:proofErr w:type="spellStart"/>
      <w:r w:rsidRPr="003528A3">
        <w:rPr>
          <w:sz w:val="28"/>
          <w:szCs w:val="28"/>
        </w:rPr>
        <w:t>инжекторных</w:t>
      </w:r>
      <w:proofErr w:type="spellEnd"/>
      <w:r w:rsidRPr="003528A3">
        <w:rPr>
          <w:sz w:val="28"/>
          <w:szCs w:val="28"/>
        </w:rPr>
        <w:t xml:space="preserve">) двигателей, производимые на территории Российской Федерации, в бюджеты муниципальных образований Ярославской области на </w:t>
      </w:r>
      <w:r w:rsidR="00B6574E" w:rsidRPr="003528A3">
        <w:rPr>
          <w:sz w:val="28"/>
          <w:szCs w:val="28"/>
        </w:rPr>
        <w:t>202</w:t>
      </w:r>
      <w:r w:rsidR="00192451">
        <w:rPr>
          <w:sz w:val="28"/>
          <w:szCs w:val="28"/>
        </w:rPr>
        <w:t>5</w:t>
      </w:r>
      <w:r w:rsidRPr="003528A3">
        <w:rPr>
          <w:sz w:val="28"/>
          <w:szCs w:val="28"/>
        </w:rPr>
        <w:t xml:space="preserve"> год </w:t>
      </w:r>
      <w:r w:rsidR="00723701" w:rsidRPr="003528A3">
        <w:rPr>
          <w:sz w:val="28"/>
          <w:szCs w:val="28"/>
        </w:rPr>
        <w:t xml:space="preserve">и на плановый период </w:t>
      </w:r>
      <w:r w:rsidR="00B6574E" w:rsidRPr="003528A3">
        <w:rPr>
          <w:sz w:val="28"/>
          <w:szCs w:val="28"/>
        </w:rPr>
        <w:t>202</w:t>
      </w:r>
      <w:r w:rsidR="00192451">
        <w:rPr>
          <w:sz w:val="28"/>
          <w:szCs w:val="28"/>
        </w:rPr>
        <w:t>6</w:t>
      </w:r>
      <w:r w:rsidR="00723701" w:rsidRPr="003528A3">
        <w:rPr>
          <w:sz w:val="28"/>
          <w:szCs w:val="28"/>
        </w:rPr>
        <w:t xml:space="preserve"> и </w:t>
      </w:r>
      <w:r w:rsidR="00B6574E" w:rsidRPr="003528A3">
        <w:rPr>
          <w:sz w:val="28"/>
          <w:szCs w:val="28"/>
        </w:rPr>
        <w:t>202</w:t>
      </w:r>
      <w:r w:rsidR="00192451">
        <w:rPr>
          <w:sz w:val="28"/>
          <w:szCs w:val="28"/>
        </w:rPr>
        <w:t>7</w:t>
      </w:r>
      <w:r w:rsidR="00723701" w:rsidRPr="003528A3">
        <w:rPr>
          <w:sz w:val="28"/>
          <w:szCs w:val="28"/>
        </w:rPr>
        <w:t xml:space="preserve"> годов </w:t>
      </w:r>
      <w:r w:rsidRPr="003528A3">
        <w:rPr>
          <w:sz w:val="28"/>
          <w:szCs w:val="28"/>
        </w:rPr>
        <w:t>согласно приложению 2 к настоящему Закону.</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6</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Утвердить </w:t>
      </w:r>
      <w:hyperlink r:id="rId15" w:anchor="Par21908" w:history="1">
        <w:r w:rsidRPr="003528A3">
          <w:rPr>
            <w:sz w:val="28"/>
            <w:szCs w:val="28"/>
          </w:rPr>
          <w:t>нормативы</w:t>
        </w:r>
      </w:hyperlink>
      <w:r w:rsidRPr="003528A3">
        <w:rPr>
          <w:sz w:val="28"/>
          <w:szCs w:val="28"/>
        </w:rPr>
        <w:t xml:space="preserve"> распределения доходов, поступающих в бюджет Территориального фонда обязательного медицинского страхования Ярославской области, </w:t>
      </w:r>
      <w:r w:rsidR="00F35565" w:rsidRPr="003528A3">
        <w:rPr>
          <w:sz w:val="28"/>
          <w:szCs w:val="28"/>
        </w:rPr>
        <w:t>на 202</w:t>
      </w:r>
      <w:r w:rsidR="00192451">
        <w:rPr>
          <w:sz w:val="28"/>
          <w:szCs w:val="28"/>
        </w:rPr>
        <w:t>5</w:t>
      </w:r>
      <w:r w:rsidR="00F35565" w:rsidRPr="003528A3">
        <w:rPr>
          <w:sz w:val="28"/>
          <w:szCs w:val="28"/>
        </w:rPr>
        <w:t xml:space="preserve"> год и на плановый период 202</w:t>
      </w:r>
      <w:r w:rsidR="00192451">
        <w:rPr>
          <w:sz w:val="28"/>
          <w:szCs w:val="28"/>
        </w:rPr>
        <w:t>6</w:t>
      </w:r>
      <w:r w:rsidR="00F35565" w:rsidRPr="003528A3">
        <w:rPr>
          <w:sz w:val="28"/>
          <w:szCs w:val="28"/>
        </w:rPr>
        <w:t xml:space="preserve"> и 202</w:t>
      </w:r>
      <w:r w:rsidR="00192451">
        <w:rPr>
          <w:sz w:val="28"/>
          <w:szCs w:val="28"/>
        </w:rPr>
        <w:t>7</w:t>
      </w:r>
      <w:r w:rsidR="00F35565" w:rsidRPr="003528A3">
        <w:rPr>
          <w:sz w:val="28"/>
          <w:szCs w:val="28"/>
        </w:rPr>
        <w:t xml:space="preserve"> годов </w:t>
      </w:r>
      <w:r w:rsidRPr="003528A3">
        <w:rPr>
          <w:sz w:val="28"/>
          <w:szCs w:val="28"/>
        </w:rPr>
        <w:t>согласно приложению 3 к настоящему Закону.</w:t>
      </w:r>
    </w:p>
    <w:p w:rsidR="00867212" w:rsidRDefault="00867212" w:rsidP="00D75F1D">
      <w:pPr>
        <w:autoSpaceDE w:val="0"/>
        <w:autoSpaceDN w:val="0"/>
        <w:adjustRightInd w:val="0"/>
        <w:ind w:firstLine="709"/>
        <w:jc w:val="both"/>
        <w:outlineLvl w:val="1"/>
        <w:rPr>
          <w:sz w:val="28"/>
          <w:szCs w:val="28"/>
        </w:rPr>
      </w:pPr>
    </w:p>
    <w:p w:rsidR="00192451" w:rsidRDefault="00192451"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lastRenderedPageBreak/>
        <w:t>Статья 7</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Утвердить прогнозируемые доходы областного бюджета в соответствии с классификацией доходов бюджетов Российской Федерации:</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1) </w:t>
      </w:r>
      <w:hyperlink r:id="rId16" w:history="1">
        <w:r w:rsidRPr="003528A3">
          <w:rPr>
            <w:sz w:val="28"/>
            <w:szCs w:val="28"/>
          </w:rPr>
          <w:t xml:space="preserve">на </w:t>
        </w:r>
        <w:r w:rsidR="00B6574E" w:rsidRPr="003528A3">
          <w:rPr>
            <w:sz w:val="28"/>
            <w:szCs w:val="28"/>
          </w:rPr>
          <w:t>202</w:t>
        </w:r>
        <w:r w:rsidR="00192451">
          <w:rPr>
            <w:sz w:val="28"/>
            <w:szCs w:val="28"/>
          </w:rPr>
          <w:t>5</w:t>
        </w:r>
        <w:r w:rsidRPr="003528A3">
          <w:rPr>
            <w:sz w:val="28"/>
            <w:szCs w:val="28"/>
          </w:rPr>
          <w:t xml:space="preserve"> год</w:t>
        </w:r>
      </w:hyperlink>
      <w:r w:rsidRPr="003528A3">
        <w:rPr>
          <w:sz w:val="28"/>
          <w:szCs w:val="28"/>
        </w:rPr>
        <w:t xml:space="preserve"> согласно приложению </w:t>
      </w:r>
      <w:r w:rsidR="001C5E24" w:rsidRPr="003528A3">
        <w:rPr>
          <w:sz w:val="28"/>
          <w:szCs w:val="28"/>
        </w:rPr>
        <w:t>4</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w:t>
      </w:r>
      <w:hyperlink r:id="rId17" w:history="1">
        <w:r w:rsidRPr="003528A3">
          <w:rPr>
            <w:sz w:val="28"/>
            <w:szCs w:val="28"/>
          </w:rPr>
          <w:t xml:space="preserve">на плановый период </w:t>
        </w:r>
        <w:r w:rsidR="00B6574E" w:rsidRPr="003528A3">
          <w:rPr>
            <w:sz w:val="28"/>
            <w:szCs w:val="28"/>
          </w:rPr>
          <w:t>202</w:t>
        </w:r>
        <w:r w:rsidR="00192451">
          <w:rPr>
            <w:sz w:val="28"/>
            <w:szCs w:val="28"/>
          </w:rPr>
          <w:t>6</w:t>
        </w:r>
        <w:r w:rsidRPr="003528A3">
          <w:rPr>
            <w:sz w:val="28"/>
            <w:szCs w:val="28"/>
          </w:rPr>
          <w:t xml:space="preserve"> и </w:t>
        </w:r>
        <w:r w:rsidR="00B6574E" w:rsidRPr="003528A3">
          <w:rPr>
            <w:sz w:val="28"/>
            <w:szCs w:val="28"/>
          </w:rPr>
          <w:t>202</w:t>
        </w:r>
        <w:r w:rsidR="00192451">
          <w:rPr>
            <w:sz w:val="28"/>
            <w:szCs w:val="28"/>
          </w:rPr>
          <w:t>7</w:t>
        </w:r>
        <w:r w:rsidRPr="003528A3">
          <w:rPr>
            <w:sz w:val="28"/>
            <w:szCs w:val="28"/>
          </w:rPr>
          <w:t xml:space="preserve"> годов</w:t>
        </w:r>
      </w:hyperlink>
      <w:r w:rsidRPr="003528A3">
        <w:rPr>
          <w:sz w:val="28"/>
          <w:szCs w:val="28"/>
        </w:rPr>
        <w:t xml:space="preserve"> согласно приложению </w:t>
      </w:r>
      <w:r w:rsidR="001C5E24" w:rsidRPr="003528A3">
        <w:rPr>
          <w:sz w:val="28"/>
          <w:szCs w:val="28"/>
        </w:rPr>
        <w:t>5</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 xml:space="preserve">Статья </w:t>
      </w:r>
      <w:r w:rsidR="001C5E24" w:rsidRPr="003528A3">
        <w:rPr>
          <w:b/>
          <w:sz w:val="28"/>
          <w:szCs w:val="28"/>
        </w:rPr>
        <w:t>8</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Утвердить расходы областного бюджета по целевым статьям (государственным программам и непрограммным направлениям деятельности) и группам видов расходов классификации расходов бюджетов Российской Федерации:</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1) </w:t>
      </w:r>
      <w:hyperlink r:id="rId18" w:history="1">
        <w:r w:rsidRPr="003528A3">
          <w:rPr>
            <w:sz w:val="28"/>
            <w:szCs w:val="28"/>
          </w:rPr>
          <w:t xml:space="preserve">на </w:t>
        </w:r>
        <w:r w:rsidR="00B6574E" w:rsidRPr="003528A3">
          <w:rPr>
            <w:sz w:val="28"/>
            <w:szCs w:val="28"/>
          </w:rPr>
          <w:t>202</w:t>
        </w:r>
        <w:r w:rsidR="00192451">
          <w:rPr>
            <w:sz w:val="28"/>
            <w:szCs w:val="28"/>
          </w:rPr>
          <w:t>5</w:t>
        </w:r>
        <w:r w:rsidR="001B4399" w:rsidRPr="003528A3">
          <w:rPr>
            <w:sz w:val="28"/>
            <w:szCs w:val="28"/>
          </w:rPr>
          <w:t xml:space="preserve"> </w:t>
        </w:r>
        <w:r w:rsidRPr="003528A3">
          <w:rPr>
            <w:sz w:val="28"/>
            <w:szCs w:val="28"/>
          </w:rPr>
          <w:t>год</w:t>
        </w:r>
      </w:hyperlink>
      <w:r w:rsidRPr="003528A3">
        <w:rPr>
          <w:sz w:val="28"/>
          <w:szCs w:val="28"/>
        </w:rPr>
        <w:t xml:space="preserve"> согласно приложению </w:t>
      </w:r>
      <w:r w:rsidR="001C5E24" w:rsidRPr="003528A3">
        <w:rPr>
          <w:sz w:val="28"/>
          <w:szCs w:val="28"/>
        </w:rPr>
        <w:t>6</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w:t>
      </w:r>
      <w:hyperlink r:id="rId19" w:history="1">
        <w:r w:rsidRPr="003528A3">
          <w:rPr>
            <w:sz w:val="28"/>
            <w:szCs w:val="28"/>
          </w:rPr>
          <w:t xml:space="preserve">на плановый период </w:t>
        </w:r>
        <w:r w:rsidR="00B6574E" w:rsidRPr="003528A3">
          <w:rPr>
            <w:sz w:val="28"/>
            <w:szCs w:val="28"/>
          </w:rPr>
          <w:t>202</w:t>
        </w:r>
        <w:r w:rsidR="00192451">
          <w:rPr>
            <w:sz w:val="28"/>
            <w:szCs w:val="28"/>
          </w:rPr>
          <w:t>6</w:t>
        </w:r>
        <w:r w:rsidR="0039277B" w:rsidRPr="003528A3">
          <w:rPr>
            <w:sz w:val="28"/>
            <w:szCs w:val="28"/>
          </w:rPr>
          <w:t xml:space="preserve"> и </w:t>
        </w:r>
        <w:r w:rsidR="00B6574E" w:rsidRPr="003528A3">
          <w:rPr>
            <w:sz w:val="28"/>
            <w:szCs w:val="28"/>
          </w:rPr>
          <w:t>202</w:t>
        </w:r>
        <w:r w:rsidR="00192451">
          <w:rPr>
            <w:sz w:val="28"/>
            <w:szCs w:val="28"/>
          </w:rPr>
          <w:t>7</w:t>
        </w:r>
        <w:r w:rsidRPr="003528A3">
          <w:rPr>
            <w:sz w:val="28"/>
            <w:szCs w:val="28"/>
          </w:rPr>
          <w:t xml:space="preserve"> годов</w:t>
        </w:r>
      </w:hyperlink>
      <w:r w:rsidRPr="003528A3">
        <w:rPr>
          <w:sz w:val="28"/>
          <w:szCs w:val="28"/>
        </w:rPr>
        <w:t xml:space="preserve"> согласно приложению </w:t>
      </w:r>
      <w:r w:rsidR="001C5E24" w:rsidRPr="003528A3">
        <w:rPr>
          <w:sz w:val="28"/>
          <w:szCs w:val="28"/>
        </w:rPr>
        <w:t>7</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 xml:space="preserve">Статья </w:t>
      </w:r>
      <w:r w:rsidR="001C5E24" w:rsidRPr="003528A3">
        <w:rPr>
          <w:b/>
          <w:sz w:val="28"/>
          <w:szCs w:val="28"/>
        </w:rPr>
        <w:t>9</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Утвердить ведомственную структуру расходов областного бюджета:</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1) </w:t>
      </w:r>
      <w:hyperlink r:id="rId20" w:history="1">
        <w:r w:rsidRPr="003528A3">
          <w:rPr>
            <w:sz w:val="28"/>
            <w:szCs w:val="28"/>
          </w:rPr>
          <w:t xml:space="preserve">на </w:t>
        </w:r>
        <w:r w:rsidR="00B6574E" w:rsidRPr="003528A3">
          <w:rPr>
            <w:sz w:val="28"/>
            <w:szCs w:val="28"/>
          </w:rPr>
          <w:t>202</w:t>
        </w:r>
        <w:r w:rsidR="00192451">
          <w:rPr>
            <w:sz w:val="28"/>
            <w:szCs w:val="28"/>
          </w:rPr>
          <w:t>5</w:t>
        </w:r>
        <w:r w:rsidRPr="003528A3">
          <w:rPr>
            <w:sz w:val="28"/>
            <w:szCs w:val="28"/>
          </w:rPr>
          <w:t xml:space="preserve"> год</w:t>
        </w:r>
      </w:hyperlink>
      <w:r w:rsidRPr="003528A3">
        <w:rPr>
          <w:sz w:val="28"/>
          <w:szCs w:val="28"/>
        </w:rPr>
        <w:t xml:space="preserve"> согласно приложению </w:t>
      </w:r>
      <w:r w:rsidR="001C5E24" w:rsidRPr="003528A3">
        <w:rPr>
          <w:sz w:val="28"/>
          <w:szCs w:val="28"/>
        </w:rPr>
        <w:t>8</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w:t>
      </w:r>
      <w:hyperlink r:id="rId21" w:history="1">
        <w:r w:rsidRPr="003528A3">
          <w:rPr>
            <w:sz w:val="28"/>
            <w:szCs w:val="28"/>
          </w:rPr>
          <w:t xml:space="preserve">на плановый период </w:t>
        </w:r>
        <w:r w:rsidR="00B6574E" w:rsidRPr="003528A3">
          <w:rPr>
            <w:sz w:val="28"/>
            <w:szCs w:val="28"/>
          </w:rPr>
          <w:t>202</w:t>
        </w:r>
        <w:r w:rsidR="00192451">
          <w:rPr>
            <w:sz w:val="28"/>
            <w:szCs w:val="28"/>
          </w:rPr>
          <w:t>6</w:t>
        </w:r>
        <w:r w:rsidR="0039277B" w:rsidRPr="003528A3">
          <w:rPr>
            <w:sz w:val="28"/>
            <w:szCs w:val="28"/>
          </w:rPr>
          <w:t xml:space="preserve"> и </w:t>
        </w:r>
        <w:r w:rsidR="00B6574E" w:rsidRPr="003528A3">
          <w:rPr>
            <w:sz w:val="28"/>
            <w:szCs w:val="28"/>
          </w:rPr>
          <w:t>202</w:t>
        </w:r>
        <w:r w:rsidR="00192451">
          <w:rPr>
            <w:sz w:val="28"/>
            <w:szCs w:val="28"/>
          </w:rPr>
          <w:t>7</w:t>
        </w:r>
        <w:r w:rsidRPr="003528A3">
          <w:rPr>
            <w:sz w:val="28"/>
            <w:szCs w:val="28"/>
          </w:rPr>
          <w:t xml:space="preserve"> годов</w:t>
        </w:r>
      </w:hyperlink>
      <w:r w:rsidRPr="003528A3">
        <w:rPr>
          <w:sz w:val="28"/>
          <w:szCs w:val="28"/>
        </w:rPr>
        <w:t xml:space="preserve"> согласно приложению </w:t>
      </w:r>
      <w:r w:rsidR="001C5E24" w:rsidRPr="003528A3">
        <w:rPr>
          <w:sz w:val="28"/>
          <w:szCs w:val="28"/>
        </w:rPr>
        <w:t>9</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p>
    <w:p w:rsidR="001C5E24" w:rsidRPr="003528A3" w:rsidRDefault="001C5E24" w:rsidP="00E85DC0">
      <w:pPr>
        <w:autoSpaceDE w:val="0"/>
        <w:autoSpaceDN w:val="0"/>
        <w:adjustRightInd w:val="0"/>
        <w:ind w:firstLine="709"/>
        <w:jc w:val="both"/>
        <w:outlineLvl w:val="1"/>
        <w:rPr>
          <w:b/>
          <w:sz w:val="28"/>
          <w:szCs w:val="28"/>
        </w:rPr>
      </w:pPr>
      <w:r w:rsidRPr="003528A3">
        <w:rPr>
          <w:b/>
          <w:sz w:val="28"/>
          <w:szCs w:val="28"/>
        </w:rPr>
        <w:t>Статья 10</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Утвердить перечень бюджетных ассигнований, предусмотренных на поддержку семьи и детства на </w:t>
      </w:r>
      <w:r w:rsidR="00B6574E" w:rsidRPr="003528A3">
        <w:rPr>
          <w:sz w:val="28"/>
          <w:szCs w:val="28"/>
        </w:rPr>
        <w:t>202</w:t>
      </w:r>
      <w:r w:rsidR="00192451">
        <w:rPr>
          <w:sz w:val="28"/>
          <w:szCs w:val="28"/>
        </w:rPr>
        <w:t>5</w:t>
      </w:r>
      <w:r w:rsidRPr="003528A3">
        <w:rPr>
          <w:sz w:val="28"/>
          <w:szCs w:val="28"/>
        </w:rPr>
        <w:t xml:space="preserve"> год и на плановый период </w:t>
      </w:r>
      <w:r w:rsidR="00B6574E" w:rsidRPr="003528A3">
        <w:rPr>
          <w:sz w:val="28"/>
          <w:szCs w:val="28"/>
        </w:rPr>
        <w:t>202</w:t>
      </w:r>
      <w:r w:rsidR="00192451">
        <w:rPr>
          <w:sz w:val="28"/>
          <w:szCs w:val="28"/>
        </w:rPr>
        <w:t>6</w:t>
      </w:r>
      <w:r w:rsidR="0039277B" w:rsidRPr="003528A3">
        <w:rPr>
          <w:sz w:val="28"/>
          <w:szCs w:val="28"/>
        </w:rPr>
        <w:t xml:space="preserve"> и </w:t>
      </w:r>
      <w:r w:rsidR="00B6574E" w:rsidRPr="003528A3">
        <w:rPr>
          <w:sz w:val="28"/>
          <w:szCs w:val="28"/>
        </w:rPr>
        <w:t>202</w:t>
      </w:r>
      <w:r w:rsidR="00192451">
        <w:rPr>
          <w:sz w:val="28"/>
          <w:szCs w:val="28"/>
        </w:rPr>
        <w:t>7</w:t>
      </w:r>
      <w:r w:rsidRPr="003528A3">
        <w:rPr>
          <w:sz w:val="28"/>
          <w:szCs w:val="28"/>
        </w:rPr>
        <w:t> годов, согласно приложению 1</w:t>
      </w:r>
      <w:r w:rsidR="00091418" w:rsidRPr="003528A3">
        <w:rPr>
          <w:sz w:val="28"/>
          <w:szCs w:val="28"/>
        </w:rPr>
        <w:t>0</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1</w:t>
      </w:r>
      <w:r w:rsidR="009628E6" w:rsidRPr="003528A3">
        <w:rPr>
          <w:b/>
          <w:sz w:val="28"/>
          <w:szCs w:val="28"/>
        </w:rPr>
        <w:t>1</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Утвердить </w:t>
      </w:r>
      <w:r w:rsidRPr="00822D5D">
        <w:rPr>
          <w:sz w:val="28"/>
          <w:szCs w:val="28"/>
        </w:rPr>
        <w:t xml:space="preserve">общий объем бюджетных ассигнований на исполнение публичных нормативных обязательств </w:t>
      </w:r>
      <w:r w:rsidRPr="0044515F">
        <w:rPr>
          <w:sz w:val="28"/>
          <w:szCs w:val="28"/>
        </w:rPr>
        <w:t xml:space="preserve">на </w:t>
      </w:r>
      <w:r w:rsidR="00B6574E" w:rsidRPr="0044515F">
        <w:rPr>
          <w:sz w:val="28"/>
          <w:szCs w:val="28"/>
        </w:rPr>
        <w:t>202</w:t>
      </w:r>
      <w:r w:rsidR="00192451" w:rsidRPr="0044515F">
        <w:rPr>
          <w:sz w:val="28"/>
          <w:szCs w:val="28"/>
        </w:rPr>
        <w:t>5</w:t>
      </w:r>
      <w:r w:rsidRPr="0044515F">
        <w:rPr>
          <w:sz w:val="28"/>
          <w:szCs w:val="28"/>
        </w:rPr>
        <w:t xml:space="preserve"> год в сумме </w:t>
      </w:r>
      <w:r w:rsidR="0044515F" w:rsidRPr="0044515F">
        <w:rPr>
          <w:sz w:val="28"/>
          <w:szCs w:val="28"/>
        </w:rPr>
        <w:t>1 919 346 937</w:t>
      </w:r>
      <w:r w:rsidR="009203D6" w:rsidRPr="0044515F">
        <w:rPr>
          <w:sz w:val="28"/>
          <w:szCs w:val="28"/>
        </w:rPr>
        <w:t> </w:t>
      </w:r>
      <w:r w:rsidRPr="0044515F">
        <w:rPr>
          <w:sz w:val="28"/>
          <w:szCs w:val="28"/>
        </w:rPr>
        <w:t>рубл</w:t>
      </w:r>
      <w:r w:rsidR="00F230ED" w:rsidRPr="0044515F">
        <w:rPr>
          <w:sz w:val="28"/>
          <w:szCs w:val="28"/>
        </w:rPr>
        <w:t>ей</w:t>
      </w:r>
      <w:r w:rsidRPr="0044515F">
        <w:rPr>
          <w:sz w:val="28"/>
          <w:szCs w:val="28"/>
        </w:rPr>
        <w:t xml:space="preserve">, на </w:t>
      </w:r>
      <w:r w:rsidR="00B6574E" w:rsidRPr="0044515F">
        <w:rPr>
          <w:sz w:val="28"/>
          <w:szCs w:val="28"/>
        </w:rPr>
        <w:t>202</w:t>
      </w:r>
      <w:r w:rsidR="00192451" w:rsidRPr="0044515F">
        <w:rPr>
          <w:sz w:val="28"/>
          <w:szCs w:val="28"/>
        </w:rPr>
        <w:t>6</w:t>
      </w:r>
      <w:r w:rsidRPr="0044515F">
        <w:rPr>
          <w:sz w:val="28"/>
          <w:szCs w:val="28"/>
        </w:rPr>
        <w:t xml:space="preserve"> год в сумме </w:t>
      </w:r>
      <w:r w:rsidR="0044515F" w:rsidRPr="0044515F">
        <w:rPr>
          <w:sz w:val="28"/>
          <w:szCs w:val="28"/>
        </w:rPr>
        <w:t>1 885 552 656</w:t>
      </w:r>
      <w:r w:rsidRPr="0044515F">
        <w:rPr>
          <w:sz w:val="28"/>
          <w:szCs w:val="28"/>
        </w:rPr>
        <w:t> рубл</w:t>
      </w:r>
      <w:r w:rsidR="0044515F" w:rsidRPr="0044515F">
        <w:rPr>
          <w:sz w:val="28"/>
          <w:szCs w:val="28"/>
        </w:rPr>
        <w:t>ей</w:t>
      </w:r>
      <w:r w:rsidRPr="0044515F">
        <w:rPr>
          <w:sz w:val="28"/>
          <w:szCs w:val="28"/>
        </w:rPr>
        <w:t xml:space="preserve"> и на </w:t>
      </w:r>
      <w:r w:rsidR="00B6574E" w:rsidRPr="0044515F">
        <w:rPr>
          <w:sz w:val="28"/>
          <w:szCs w:val="28"/>
        </w:rPr>
        <w:t>202</w:t>
      </w:r>
      <w:r w:rsidR="00192451" w:rsidRPr="0044515F">
        <w:rPr>
          <w:sz w:val="28"/>
          <w:szCs w:val="28"/>
        </w:rPr>
        <w:t>7</w:t>
      </w:r>
      <w:r w:rsidRPr="0044515F">
        <w:rPr>
          <w:sz w:val="28"/>
          <w:szCs w:val="28"/>
        </w:rPr>
        <w:t xml:space="preserve"> год в сумме </w:t>
      </w:r>
      <w:r w:rsidR="0044515F" w:rsidRPr="0044515F">
        <w:rPr>
          <w:sz w:val="28"/>
          <w:szCs w:val="28"/>
        </w:rPr>
        <w:t>1 885 547 656</w:t>
      </w:r>
      <w:r w:rsidRPr="0044515F">
        <w:rPr>
          <w:sz w:val="28"/>
          <w:szCs w:val="28"/>
        </w:rPr>
        <w:t> рубл</w:t>
      </w:r>
      <w:r w:rsidR="00943747" w:rsidRPr="0044515F">
        <w:rPr>
          <w:sz w:val="28"/>
          <w:szCs w:val="28"/>
        </w:rPr>
        <w:t>ей</w:t>
      </w:r>
      <w:r w:rsidRPr="0044515F">
        <w:rPr>
          <w:sz w:val="28"/>
          <w:szCs w:val="28"/>
        </w:rPr>
        <w:t>.</w:t>
      </w:r>
    </w:p>
    <w:p w:rsidR="00867212" w:rsidRPr="003528A3" w:rsidRDefault="00867212"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1</w:t>
      </w:r>
      <w:r w:rsidR="009628E6" w:rsidRPr="003528A3">
        <w:rPr>
          <w:b/>
          <w:sz w:val="28"/>
          <w:szCs w:val="28"/>
        </w:rPr>
        <w:t>2</w:t>
      </w:r>
    </w:p>
    <w:p w:rsidR="00F14009" w:rsidRPr="002C5A04" w:rsidRDefault="00F14009" w:rsidP="00D75F1D">
      <w:pPr>
        <w:autoSpaceDE w:val="0"/>
        <w:autoSpaceDN w:val="0"/>
        <w:adjustRightInd w:val="0"/>
        <w:ind w:firstLine="709"/>
        <w:jc w:val="both"/>
        <w:outlineLvl w:val="1"/>
        <w:rPr>
          <w:sz w:val="28"/>
          <w:szCs w:val="28"/>
        </w:rPr>
      </w:pPr>
      <w:r w:rsidRPr="003528A3">
        <w:rPr>
          <w:sz w:val="28"/>
          <w:szCs w:val="28"/>
        </w:rPr>
        <w:t xml:space="preserve">Утвердить </w:t>
      </w:r>
      <w:r w:rsidRPr="002C5A04">
        <w:rPr>
          <w:sz w:val="28"/>
          <w:szCs w:val="28"/>
        </w:rPr>
        <w:t xml:space="preserve">объем бюджетных ассигнований дорожного фонда на </w:t>
      </w:r>
      <w:r w:rsidR="00B6574E" w:rsidRPr="002C5A04">
        <w:rPr>
          <w:sz w:val="28"/>
          <w:szCs w:val="28"/>
        </w:rPr>
        <w:t>202</w:t>
      </w:r>
      <w:r w:rsidR="00192451">
        <w:rPr>
          <w:sz w:val="28"/>
          <w:szCs w:val="28"/>
        </w:rPr>
        <w:t>5</w:t>
      </w:r>
      <w:r w:rsidRPr="002C5A04">
        <w:rPr>
          <w:sz w:val="28"/>
          <w:szCs w:val="28"/>
        </w:rPr>
        <w:t xml:space="preserve"> год в сумме </w:t>
      </w:r>
      <w:r w:rsidR="005C11BE">
        <w:rPr>
          <w:sz w:val="28"/>
          <w:szCs w:val="28"/>
        </w:rPr>
        <w:t xml:space="preserve">13 627 983 194 </w:t>
      </w:r>
      <w:r w:rsidR="00570487">
        <w:rPr>
          <w:sz w:val="28"/>
          <w:szCs w:val="28"/>
        </w:rPr>
        <w:t>рубл</w:t>
      </w:r>
      <w:r w:rsidR="00256880">
        <w:rPr>
          <w:sz w:val="28"/>
          <w:szCs w:val="28"/>
        </w:rPr>
        <w:t>я</w:t>
      </w:r>
      <w:r w:rsidRPr="002C5A04">
        <w:rPr>
          <w:sz w:val="28"/>
          <w:szCs w:val="28"/>
        </w:rPr>
        <w:t xml:space="preserve">, на </w:t>
      </w:r>
      <w:r w:rsidR="00B6574E" w:rsidRPr="002C5A04">
        <w:rPr>
          <w:sz w:val="28"/>
          <w:szCs w:val="28"/>
        </w:rPr>
        <w:t>202</w:t>
      </w:r>
      <w:r w:rsidR="00192451">
        <w:rPr>
          <w:sz w:val="28"/>
          <w:szCs w:val="28"/>
        </w:rPr>
        <w:t>6</w:t>
      </w:r>
      <w:r w:rsidRPr="002C5A04">
        <w:rPr>
          <w:sz w:val="28"/>
          <w:szCs w:val="28"/>
        </w:rPr>
        <w:t xml:space="preserve"> год в сумме </w:t>
      </w:r>
      <w:r w:rsidR="005C11BE">
        <w:rPr>
          <w:sz w:val="28"/>
          <w:szCs w:val="28"/>
        </w:rPr>
        <w:t xml:space="preserve">15 154 236 441 </w:t>
      </w:r>
      <w:r w:rsidRPr="00570487">
        <w:rPr>
          <w:sz w:val="28"/>
          <w:szCs w:val="28"/>
        </w:rPr>
        <w:t>рубл</w:t>
      </w:r>
      <w:r w:rsidR="00256880">
        <w:rPr>
          <w:sz w:val="28"/>
          <w:szCs w:val="28"/>
        </w:rPr>
        <w:t>ь</w:t>
      </w:r>
      <w:r w:rsidRPr="00570487">
        <w:rPr>
          <w:sz w:val="28"/>
          <w:szCs w:val="28"/>
        </w:rPr>
        <w:t xml:space="preserve"> и на </w:t>
      </w:r>
      <w:r w:rsidR="00B6574E" w:rsidRPr="00570487">
        <w:rPr>
          <w:sz w:val="28"/>
          <w:szCs w:val="28"/>
        </w:rPr>
        <w:t>202</w:t>
      </w:r>
      <w:r w:rsidR="00192451" w:rsidRPr="00570487">
        <w:rPr>
          <w:sz w:val="28"/>
          <w:szCs w:val="28"/>
        </w:rPr>
        <w:t>7</w:t>
      </w:r>
      <w:r w:rsidRPr="00570487">
        <w:rPr>
          <w:sz w:val="28"/>
          <w:szCs w:val="28"/>
        </w:rPr>
        <w:t xml:space="preserve"> год в сумме </w:t>
      </w:r>
      <w:r w:rsidR="005C11BE">
        <w:rPr>
          <w:sz w:val="28"/>
          <w:szCs w:val="28"/>
        </w:rPr>
        <w:t>15 123 527 382</w:t>
      </w:r>
      <w:r w:rsidRPr="00570487">
        <w:rPr>
          <w:sz w:val="28"/>
          <w:szCs w:val="28"/>
        </w:rPr>
        <w:t> рубл</w:t>
      </w:r>
      <w:r w:rsidR="00256880">
        <w:rPr>
          <w:sz w:val="28"/>
          <w:szCs w:val="28"/>
        </w:rPr>
        <w:t>я</w:t>
      </w:r>
      <w:r w:rsidRPr="00570487">
        <w:rPr>
          <w:sz w:val="28"/>
          <w:szCs w:val="28"/>
        </w:rPr>
        <w:t>.</w:t>
      </w:r>
    </w:p>
    <w:p w:rsidR="00867212" w:rsidRPr="002C5A04" w:rsidRDefault="00867212" w:rsidP="00D75F1D">
      <w:pPr>
        <w:autoSpaceDE w:val="0"/>
        <w:autoSpaceDN w:val="0"/>
        <w:adjustRightInd w:val="0"/>
        <w:ind w:firstLine="709"/>
        <w:jc w:val="both"/>
        <w:outlineLvl w:val="1"/>
        <w:rPr>
          <w:sz w:val="28"/>
          <w:szCs w:val="28"/>
        </w:rPr>
      </w:pPr>
    </w:p>
    <w:p w:rsidR="00D13877" w:rsidRPr="002C5A04" w:rsidRDefault="00D13877" w:rsidP="00D13877">
      <w:pPr>
        <w:pStyle w:val="ConsPlusTitle"/>
        <w:ind w:firstLine="709"/>
        <w:jc w:val="both"/>
        <w:outlineLvl w:val="1"/>
        <w:rPr>
          <w:rFonts w:ascii="Times New Roman" w:hAnsi="Times New Roman" w:cs="Times New Roman"/>
          <w:sz w:val="28"/>
          <w:szCs w:val="28"/>
        </w:rPr>
      </w:pPr>
      <w:r w:rsidRPr="002C5A04">
        <w:rPr>
          <w:rFonts w:ascii="Times New Roman" w:hAnsi="Times New Roman" w:cs="Times New Roman"/>
          <w:sz w:val="28"/>
          <w:szCs w:val="28"/>
        </w:rPr>
        <w:t>Статья 13</w:t>
      </w:r>
    </w:p>
    <w:p w:rsidR="00747C79" w:rsidRPr="002C5A04" w:rsidRDefault="00747C79" w:rsidP="00D75F1D">
      <w:pPr>
        <w:ind w:firstLine="709"/>
        <w:jc w:val="both"/>
        <w:rPr>
          <w:sz w:val="28"/>
          <w:szCs w:val="28"/>
        </w:rPr>
      </w:pPr>
      <w:r w:rsidRPr="002C5A04">
        <w:rPr>
          <w:sz w:val="28"/>
          <w:szCs w:val="28"/>
        </w:rPr>
        <w:t xml:space="preserve">1. Утвердить резервный фонд Правительства Ярославской области </w:t>
      </w:r>
      <w:bookmarkStart w:id="1" w:name="OLE_LINK3"/>
      <w:bookmarkStart w:id="2" w:name="OLE_LINK4"/>
      <w:r w:rsidRPr="002C5A04">
        <w:rPr>
          <w:sz w:val="28"/>
          <w:szCs w:val="28"/>
        </w:rPr>
        <w:t xml:space="preserve">на </w:t>
      </w:r>
      <w:r w:rsidR="00B6574E" w:rsidRPr="002C5A04">
        <w:rPr>
          <w:sz w:val="28"/>
          <w:szCs w:val="28"/>
        </w:rPr>
        <w:t>202</w:t>
      </w:r>
      <w:r w:rsidR="00192451">
        <w:rPr>
          <w:sz w:val="28"/>
          <w:szCs w:val="28"/>
        </w:rPr>
        <w:t>5</w:t>
      </w:r>
      <w:r w:rsidRPr="002C5A04">
        <w:rPr>
          <w:sz w:val="28"/>
          <w:szCs w:val="28"/>
        </w:rPr>
        <w:t xml:space="preserve"> год в сумме </w:t>
      </w:r>
      <w:r w:rsidR="00192451" w:rsidRPr="007F0888">
        <w:rPr>
          <w:sz w:val="28"/>
          <w:szCs w:val="28"/>
        </w:rPr>
        <w:t xml:space="preserve">2 000 000 000 </w:t>
      </w:r>
      <w:r w:rsidRPr="007F0888">
        <w:rPr>
          <w:sz w:val="28"/>
          <w:szCs w:val="28"/>
        </w:rPr>
        <w:t xml:space="preserve">рублей, на </w:t>
      </w:r>
      <w:r w:rsidR="00B6574E" w:rsidRPr="007F0888">
        <w:rPr>
          <w:sz w:val="28"/>
          <w:szCs w:val="28"/>
        </w:rPr>
        <w:t>202</w:t>
      </w:r>
      <w:r w:rsidR="00192451" w:rsidRPr="007F0888">
        <w:rPr>
          <w:sz w:val="28"/>
          <w:szCs w:val="28"/>
        </w:rPr>
        <w:t>6</w:t>
      </w:r>
      <w:r w:rsidRPr="007F0888">
        <w:rPr>
          <w:sz w:val="28"/>
          <w:szCs w:val="28"/>
        </w:rPr>
        <w:t xml:space="preserve"> год в сумме </w:t>
      </w:r>
      <w:r w:rsidR="007F0888" w:rsidRPr="007F0888">
        <w:rPr>
          <w:sz w:val="28"/>
          <w:szCs w:val="28"/>
        </w:rPr>
        <w:t>1 0</w:t>
      </w:r>
      <w:r w:rsidRPr="007F0888">
        <w:rPr>
          <w:sz w:val="28"/>
          <w:szCs w:val="28"/>
        </w:rPr>
        <w:t xml:space="preserve">00 000 000 рублей и на </w:t>
      </w:r>
      <w:r w:rsidR="00B6574E" w:rsidRPr="007F0888">
        <w:rPr>
          <w:sz w:val="28"/>
          <w:szCs w:val="28"/>
        </w:rPr>
        <w:t>202</w:t>
      </w:r>
      <w:r w:rsidR="00192451" w:rsidRPr="007F0888">
        <w:rPr>
          <w:sz w:val="28"/>
          <w:szCs w:val="28"/>
        </w:rPr>
        <w:t>7</w:t>
      </w:r>
      <w:r w:rsidRPr="007F0888">
        <w:rPr>
          <w:sz w:val="28"/>
          <w:szCs w:val="28"/>
        </w:rPr>
        <w:t xml:space="preserve"> год в сумме </w:t>
      </w:r>
      <w:r w:rsidR="007F0888" w:rsidRPr="007F0888">
        <w:rPr>
          <w:sz w:val="28"/>
          <w:szCs w:val="28"/>
        </w:rPr>
        <w:t>1 0</w:t>
      </w:r>
      <w:r w:rsidRPr="007F0888">
        <w:rPr>
          <w:sz w:val="28"/>
          <w:szCs w:val="28"/>
        </w:rPr>
        <w:t>00 000 000 рублей.</w:t>
      </w:r>
    </w:p>
    <w:bookmarkEnd w:id="1"/>
    <w:bookmarkEnd w:id="2"/>
    <w:p w:rsidR="00747C79" w:rsidRPr="002C5A04" w:rsidRDefault="00F233A5" w:rsidP="00D75F1D">
      <w:pPr>
        <w:autoSpaceDE w:val="0"/>
        <w:autoSpaceDN w:val="0"/>
        <w:adjustRightInd w:val="0"/>
        <w:ind w:firstLine="709"/>
        <w:jc w:val="both"/>
        <w:outlineLvl w:val="1"/>
        <w:rPr>
          <w:sz w:val="28"/>
          <w:szCs w:val="28"/>
        </w:rPr>
      </w:pPr>
      <w:r w:rsidRPr="002C5A04">
        <w:rPr>
          <w:sz w:val="28"/>
          <w:szCs w:val="28"/>
        </w:rPr>
        <w:t xml:space="preserve">2. </w:t>
      </w:r>
      <w:r w:rsidR="00747C79" w:rsidRPr="002C5A04">
        <w:rPr>
          <w:sz w:val="28"/>
          <w:szCs w:val="28"/>
        </w:rPr>
        <w:t xml:space="preserve">Средства резервного фонда Правительства Ярославской области направляются на финансовое обеспечение непредвиденных расходов, в том числе на проведение аварийно-восстановительных работ и иных мероприятий, </w:t>
      </w:r>
      <w:r w:rsidR="00747C79" w:rsidRPr="002C5A04">
        <w:rPr>
          <w:sz w:val="28"/>
          <w:szCs w:val="28"/>
        </w:rPr>
        <w:lastRenderedPageBreak/>
        <w:t>связанных с ликвидацией последствий стихийных бедствий и других чрезвычайных ситуаций.</w:t>
      </w:r>
    </w:p>
    <w:p w:rsidR="008752A9" w:rsidRPr="002C5A04" w:rsidRDefault="00F233A5" w:rsidP="00D75F1D">
      <w:pPr>
        <w:ind w:firstLine="709"/>
        <w:jc w:val="both"/>
        <w:rPr>
          <w:color w:val="000000"/>
          <w:sz w:val="28"/>
          <w:szCs w:val="28"/>
          <w:shd w:val="clear" w:color="auto" w:fill="FFFFFF"/>
        </w:rPr>
      </w:pPr>
      <w:r w:rsidRPr="002C5A04">
        <w:rPr>
          <w:color w:val="000000"/>
          <w:sz w:val="28"/>
          <w:szCs w:val="28"/>
          <w:shd w:val="clear" w:color="auto" w:fill="FFFFFF"/>
        </w:rPr>
        <w:t>3</w:t>
      </w:r>
      <w:r w:rsidR="008752A9" w:rsidRPr="002C5A04">
        <w:rPr>
          <w:color w:val="000000"/>
          <w:sz w:val="28"/>
          <w:szCs w:val="28"/>
          <w:shd w:val="clear" w:color="auto" w:fill="FFFFFF"/>
        </w:rPr>
        <w:t xml:space="preserve">. Утвердить иным образом зарезервированные средства областного бюджета в составе </w:t>
      </w:r>
      <w:r w:rsidR="008752A9" w:rsidRPr="0044515F">
        <w:rPr>
          <w:color w:val="000000"/>
          <w:sz w:val="28"/>
          <w:szCs w:val="28"/>
          <w:shd w:val="clear" w:color="auto" w:fill="FFFFFF"/>
        </w:rPr>
        <w:t xml:space="preserve">утвержденных бюджетных ассигнований на </w:t>
      </w:r>
      <w:r w:rsidR="00B6574E" w:rsidRPr="0044515F">
        <w:rPr>
          <w:color w:val="000000"/>
          <w:sz w:val="28"/>
          <w:szCs w:val="28"/>
          <w:shd w:val="clear" w:color="auto" w:fill="FFFFFF"/>
        </w:rPr>
        <w:t>202</w:t>
      </w:r>
      <w:r w:rsidR="00192451" w:rsidRPr="0044515F">
        <w:rPr>
          <w:color w:val="000000"/>
          <w:sz w:val="28"/>
          <w:szCs w:val="28"/>
          <w:shd w:val="clear" w:color="auto" w:fill="FFFFFF"/>
        </w:rPr>
        <w:t>5</w:t>
      </w:r>
      <w:r w:rsidR="008752A9" w:rsidRPr="0044515F">
        <w:rPr>
          <w:color w:val="000000"/>
          <w:sz w:val="28"/>
          <w:szCs w:val="28"/>
          <w:shd w:val="clear" w:color="auto" w:fill="FFFFFF"/>
        </w:rPr>
        <w:t xml:space="preserve"> год в сумме </w:t>
      </w:r>
      <w:r w:rsidR="0044515F" w:rsidRPr="0044515F">
        <w:rPr>
          <w:color w:val="000000"/>
          <w:sz w:val="28"/>
          <w:szCs w:val="28"/>
          <w:shd w:val="clear" w:color="auto" w:fill="FFFFFF"/>
        </w:rPr>
        <w:t>3 140 487 035</w:t>
      </w:r>
      <w:r w:rsidR="00382B17" w:rsidRPr="0044515F">
        <w:rPr>
          <w:color w:val="000000"/>
          <w:sz w:val="28"/>
          <w:szCs w:val="28"/>
          <w:shd w:val="clear" w:color="auto" w:fill="FFFFFF"/>
        </w:rPr>
        <w:t xml:space="preserve"> </w:t>
      </w:r>
      <w:r w:rsidR="00821983" w:rsidRPr="0044515F">
        <w:rPr>
          <w:color w:val="000000"/>
          <w:sz w:val="28"/>
          <w:szCs w:val="28"/>
          <w:shd w:val="clear" w:color="auto" w:fill="FFFFFF"/>
        </w:rPr>
        <w:t>рубл</w:t>
      </w:r>
      <w:r w:rsidR="0044515F" w:rsidRPr="0044515F">
        <w:rPr>
          <w:color w:val="000000"/>
          <w:sz w:val="28"/>
          <w:szCs w:val="28"/>
          <w:shd w:val="clear" w:color="auto" w:fill="FFFFFF"/>
        </w:rPr>
        <w:t>ей</w:t>
      </w:r>
      <w:r w:rsidR="008752A9" w:rsidRPr="0044515F">
        <w:rPr>
          <w:color w:val="000000"/>
          <w:sz w:val="28"/>
          <w:szCs w:val="28"/>
          <w:shd w:val="clear" w:color="auto" w:fill="FFFFFF"/>
        </w:rPr>
        <w:t xml:space="preserve">, на </w:t>
      </w:r>
      <w:r w:rsidR="00B6574E" w:rsidRPr="0044515F">
        <w:rPr>
          <w:color w:val="000000"/>
          <w:sz w:val="28"/>
          <w:szCs w:val="28"/>
          <w:shd w:val="clear" w:color="auto" w:fill="FFFFFF"/>
        </w:rPr>
        <w:t>202</w:t>
      </w:r>
      <w:r w:rsidR="00192451" w:rsidRPr="0044515F">
        <w:rPr>
          <w:color w:val="000000"/>
          <w:sz w:val="28"/>
          <w:szCs w:val="28"/>
          <w:shd w:val="clear" w:color="auto" w:fill="FFFFFF"/>
        </w:rPr>
        <w:t>6</w:t>
      </w:r>
      <w:r w:rsidR="008752A9" w:rsidRPr="0044515F">
        <w:rPr>
          <w:color w:val="000000"/>
          <w:sz w:val="28"/>
          <w:szCs w:val="28"/>
          <w:shd w:val="clear" w:color="auto" w:fill="FFFFFF"/>
        </w:rPr>
        <w:t xml:space="preserve"> </w:t>
      </w:r>
      <w:r w:rsidR="00701FFC" w:rsidRPr="0044515F">
        <w:rPr>
          <w:color w:val="000000"/>
          <w:sz w:val="28"/>
          <w:szCs w:val="28"/>
          <w:shd w:val="clear" w:color="auto" w:fill="FFFFFF"/>
        </w:rPr>
        <w:t>год</w:t>
      </w:r>
      <w:r w:rsidR="008752A9" w:rsidRPr="0044515F">
        <w:rPr>
          <w:color w:val="000000"/>
          <w:sz w:val="28"/>
          <w:szCs w:val="28"/>
          <w:shd w:val="clear" w:color="auto" w:fill="FFFFFF"/>
        </w:rPr>
        <w:t xml:space="preserve"> в сумме </w:t>
      </w:r>
      <w:r w:rsidR="0044515F" w:rsidRPr="0044515F">
        <w:rPr>
          <w:color w:val="000000"/>
          <w:sz w:val="28"/>
          <w:szCs w:val="28"/>
          <w:shd w:val="clear" w:color="auto" w:fill="FFFFFF"/>
        </w:rPr>
        <w:t>2 421 402 116</w:t>
      </w:r>
      <w:r w:rsidR="00382B17" w:rsidRPr="0044515F">
        <w:rPr>
          <w:color w:val="000000"/>
          <w:sz w:val="28"/>
          <w:szCs w:val="28"/>
          <w:shd w:val="clear" w:color="auto" w:fill="FFFFFF"/>
        </w:rPr>
        <w:t xml:space="preserve"> </w:t>
      </w:r>
      <w:r w:rsidR="008752A9" w:rsidRPr="0044515F">
        <w:rPr>
          <w:color w:val="000000"/>
          <w:sz w:val="28"/>
          <w:szCs w:val="28"/>
          <w:shd w:val="clear" w:color="auto" w:fill="FFFFFF"/>
        </w:rPr>
        <w:t>рубл</w:t>
      </w:r>
      <w:r w:rsidR="00821983" w:rsidRPr="0044515F">
        <w:rPr>
          <w:color w:val="000000"/>
          <w:sz w:val="28"/>
          <w:szCs w:val="28"/>
          <w:shd w:val="clear" w:color="auto" w:fill="FFFFFF"/>
        </w:rPr>
        <w:t>ей</w:t>
      </w:r>
      <w:r w:rsidR="00701FFC" w:rsidRPr="0044515F">
        <w:rPr>
          <w:color w:val="000000"/>
          <w:sz w:val="28"/>
          <w:szCs w:val="28"/>
          <w:shd w:val="clear" w:color="auto" w:fill="FFFFFF"/>
        </w:rPr>
        <w:t xml:space="preserve"> и на 202</w:t>
      </w:r>
      <w:r w:rsidR="00192451" w:rsidRPr="0044515F">
        <w:rPr>
          <w:color w:val="000000"/>
          <w:sz w:val="28"/>
          <w:szCs w:val="28"/>
          <w:shd w:val="clear" w:color="auto" w:fill="FFFFFF"/>
        </w:rPr>
        <w:t>7</w:t>
      </w:r>
      <w:r w:rsidR="00701FFC" w:rsidRPr="0044515F">
        <w:rPr>
          <w:color w:val="000000"/>
          <w:sz w:val="28"/>
          <w:szCs w:val="28"/>
          <w:shd w:val="clear" w:color="auto" w:fill="FFFFFF"/>
        </w:rPr>
        <w:t xml:space="preserve"> год в сумме </w:t>
      </w:r>
      <w:r w:rsidR="0044515F" w:rsidRPr="0044515F">
        <w:rPr>
          <w:color w:val="000000"/>
          <w:sz w:val="28"/>
          <w:szCs w:val="28"/>
          <w:shd w:val="clear" w:color="auto" w:fill="FFFFFF"/>
        </w:rPr>
        <w:t xml:space="preserve">2 596 698 180 </w:t>
      </w:r>
      <w:r w:rsidR="00701FFC" w:rsidRPr="0044515F">
        <w:rPr>
          <w:color w:val="000000"/>
          <w:sz w:val="28"/>
          <w:szCs w:val="28"/>
          <w:shd w:val="clear" w:color="auto" w:fill="FFFFFF"/>
        </w:rPr>
        <w:t>рублей</w:t>
      </w:r>
      <w:r w:rsidR="008752A9" w:rsidRPr="0044515F">
        <w:rPr>
          <w:color w:val="000000"/>
          <w:sz w:val="28"/>
          <w:szCs w:val="28"/>
          <w:shd w:val="clear" w:color="auto" w:fill="FFFFFF"/>
        </w:rPr>
        <w:t>.</w:t>
      </w:r>
    </w:p>
    <w:p w:rsidR="008752A9" w:rsidRDefault="00F233A5" w:rsidP="00D75F1D">
      <w:pPr>
        <w:ind w:firstLine="709"/>
        <w:jc w:val="both"/>
        <w:rPr>
          <w:color w:val="000000"/>
          <w:sz w:val="28"/>
          <w:szCs w:val="28"/>
          <w:shd w:val="clear" w:color="auto" w:fill="FFFFFF"/>
        </w:rPr>
      </w:pPr>
      <w:r w:rsidRPr="002C5A04">
        <w:rPr>
          <w:color w:val="000000"/>
          <w:sz w:val="28"/>
          <w:szCs w:val="28"/>
          <w:shd w:val="clear" w:color="auto" w:fill="FFFFFF"/>
        </w:rPr>
        <w:t xml:space="preserve">4. </w:t>
      </w:r>
      <w:r w:rsidR="008752A9" w:rsidRPr="002C5A04">
        <w:rPr>
          <w:color w:val="000000"/>
          <w:sz w:val="28"/>
          <w:szCs w:val="28"/>
          <w:shd w:val="clear" w:color="auto" w:fill="FFFFFF"/>
        </w:rPr>
        <w:t>Средства областного бюджета, иным образом зарезервированные в составе утвержденных бюджетных ассигнований, направляются на:</w:t>
      </w:r>
    </w:p>
    <w:p w:rsidR="00257071" w:rsidRDefault="00257071" w:rsidP="00D75F1D">
      <w:pPr>
        <w:ind w:firstLine="709"/>
        <w:jc w:val="both"/>
        <w:rPr>
          <w:color w:val="000000"/>
          <w:sz w:val="28"/>
          <w:szCs w:val="28"/>
          <w:shd w:val="clear" w:color="auto" w:fill="FFFFFF"/>
        </w:rPr>
      </w:pPr>
      <w:r>
        <w:rPr>
          <w:color w:val="000000"/>
          <w:sz w:val="28"/>
          <w:szCs w:val="28"/>
          <w:shd w:val="clear" w:color="auto" w:fill="FFFFFF"/>
        </w:rPr>
        <w:t xml:space="preserve">1) </w:t>
      </w:r>
      <w:r w:rsidR="00E11FAC" w:rsidRPr="00E11FAC">
        <w:rPr>
          <w:color w:val="000000"/>
          <w:sz w:val="28"/>
          <w:szCs w:val="28"/>
          <w:shd w:val="clear" w:color="auto" w:fill="FFFFFF"/>
        </w:rPr>
        <w:t>поддержку творческой деятельности и укрепление материально-технической базы муниципальных театров</w:t>
      </w:r>
      <w:r w:rsidR="00E11FAC">
        <w:rPr>
          <w:color w:val="000000"/>
          <w:sz w:val="28"/>
          <w:szCs w:val="28"/>
          <w:shd w:val="clear" w:color="auto" w:fill="FFFFFF"/>
        </w:rPr>
        <w:t>;</w:t>
      </w:r>
    </w:p>
    <w:p w:rsidR="00257071" w:rsidRDefault="00257071" w:rsidP="00D75F1D">
      <w:pPr>
        <w:ind w:firstLine="709"/>
        <w:jc w:val="both"/>
        <w:rPr>
          <w:color w:val="000000"/>
          <w:sz w:val="28"/>
          <w:szCs w:val="28"/>
          <w:shd w:val="clear" w:color="auto" w:fill="FFFFFF"/>
        </w:rPr>
      </w:pPr>
      <w:r>
        <w:rPr>
          <w:color w:val="000000"/>
          <w:sz w:val="28"/>
          <w:szCs w:val="28"/>
          <w:shd w:val="clear" w:color="auto" w:fill="FFFFFF"/>
        </w:rPr>
        <w:t xml:space="preserve">2) </w:t>
      </w:r>
      <w:r w:rsidR="00E11FAC">
        <w:rPr>
          <w:color w:val="000000"/>
          <w:sz w:val="28"/>
          <w:szCs w:val="28"/>
          <w:shd w:val="clear" w:color="auto" w:fill="FFFFFF"/>
        </w:rPr>
        <w:t>п</w:t>
      </w:r>
      <w:r w:rsidRPr="00257071">
        <w:rPr>
          <w:color w:val="000000"/>
          <w:sz w:val="28"/>
          <w:szCs w:val="28"/>
          <w:shd w:val="clear" w:color="auto" w:fill="FFFFFF"/>
        </w:rPr>
        <w:t>оддержк</w:t>
      </w:r>
      <w:r w:rsidR="00E11FAC">
        <w:rPr>
          <w:color w:val="000000"/>
          <w:sz w:val="28"/>
          <w:szCs w:val="28"/>
          <w:shd w:val="clear" w:color="auto" w:fill="FFFFFF"/>
        </w:rPr>
        <w:t>у</w:t>
      </w:r>
      <w:r w:rsidRPr="00257071">
        <w:rPr>
          <w:color w:val="000000"/>
          <w:sz w:val="28"/>
          <w:szCs w:val="28"/>
          <w:shd w:val="clear" w:color="auto" w:fill="FFFFFF"/>
        </w:rPr>
        <w:t xml:space="preserve"> творческой деятельности и техническое оснащение региональных детских и кукольных театров</w:t>
      </w:r>
      <w:r w:rsidR="00E11FAC">
        <w:rPr>
          <w:color w:val="000000"/>
          <w:sz w:val="28"/>
          <w:szCs w:val="28"/>
          <w:shd w:val="clear" w:color="auto" w:fill="FFFFFF"/>
        </w:rPr>
        <w:t>;</w:t>
      </w:r>
    </w:p>
    <w:p w:rsidR="00257071" w:rsidRDefault="00257071" w:rsidP="00D75F1D">
      <w:pPr>
        <w:ind w:firstLine="709"/>
        <w:jc w:val="both"/>
        <w:rPr>
          <w:color w:val="000000"/>
          <w:sz w:val="28"/>
          <w:szCs w:val="28"/>
          <w:shd w:val="clear" w:color="auto" w:fill="FFFFFF"/>
        </w:rPr>
      </w:pPr>
      <w:r>
        <w:rPr>
          <w:color w:val="000000"/>
          <w:sz w:val="28"/>
          <w:szCs w:val="28"/>
          <w:shd w:val="clear" w:color="auto" w:fill="FFFFFF"/>
        </w:rPr>
        <w:t xml:space="preserve">3) </w:t>
      </w:r>
      <w:r w:rsidR="00E11FAC">
        <w:rPr>
          <w:color w:val="000000"/>
          <w:sz w:val="28"/>
          <w:szCs w:val="28"/>
          <w:shd w:val="clear" w:color="auto" w:fill="FFFFFF"/>
        </w:rPr>
        <w:t>к</w:t>
      </w:r>
      <w:r w:rsidRPr="00257071">
        <w:rPr>
          <w:color w:val="000000"/>
          <w:sz w:val="28"/>
          <w:szCs w:val="28"/>
          <w:shd w:val="clear" w:color="auto" w:fill="FFFFFF"/>
        </w:rPr>
        <w:t>омплектование книжных фондов государственных библиотек</w:t>
      </w:r>
      <w:r w:rsidR="00E11FAC">
        <w:rPr>
          <w:color w:val="000000"/>
          <w:sz w:val="28"/>
          <w:szCs w:val="28"/>
          <w:shd w:val="clear" w:color="auto" w:fill="FFFFFF"/>
        </w:rPr>
        <w:t>;</w:t>
      </w:r>
    </w:p>
    <w:p w:rsidR="00257071" w:rsidRDefault="00257071" w:rsidP="00D75F1D">
      <w:pPr>
        <w:ind w:firstLine="709"/>
        <w:jc w:val="both"/>
        <w:rPr>
          <w:color w:val="000000"/>
          <w:sz w:val="28"/>
          <w:szCs w:val="28"/>
          <w:shd w:val="clear" w:color="auto" w:fill="FFFFFF"/>
        </w:rPr>
      </w:pPr>
      <w:r>
        <w:rPr>
          <w:color w:val="000000"/>
          <w:sz w:val="28"/>
          <w:szCs w:val="28"/>
          <w:shd w:val="clear" w:color="auto" w:fill="FFFFFF"/>
        </w:rPr>
        <w:t xml:space="preserve">4) </w:t>
      </w:r>
      <w:r w:rsidR="00E11FAC">
        <w:rPr>
          <w:color w:val="000000"/>
          <w:sz w:val="28"/>
          <w:szCs w:val="28"/>
          <w:shd w:val="clear" w:color="auto" w:fill="FFFFFF"/>
        </w:rPr>
        <w:t>о</w:t>
      </w:r>
      <w:r w:rsidRPr="00257071">
        <w:rPr>
          <w:color w:val="000000"/>
          <w:sz w:val="28"/>
          <w:szCs w:val="28"/>
          <w:shd w:val="clear" w:color="auto" w:fill="FFFFFF"/>
        </w:rPr>
        <w:t>рганизаци</w:t>
      </w:r>
      <w:r w:rsidR="00E11FAC">
        <w:rPr>
          <w:color w:val="000000"/>
          <w:sz w:val="28"/>
          <w:szCs w:val="28"/>
          <w:shd w:val="clear" w:color="auto" w:fill="FFFFFF"/>
        </w:rPr>
        <w:t>ю</w:t>
      </w:r>
      <w:r w:rsidRPr="00257071">
        <w:rPr>
          <w:color w:val="000000"/>
          <w:sz w:val="28"/>
          <w:szCs w:val="28"/>
          <w:shd w:val="clear" w:color="auto" w:fill="FFFFFF"/>
        </w:rPr>
        <w:t xml:space="preserve"> бесплатного горячего питания обучающихся, получающих начальное общее образование в государственных образовательных организациях</w:t>
      </w:r>
      <w:r w:rsidR="00E11FAC">
        <w:rPr>
          <w:color w:val="000000"/>
          <w:sz w:val="28"/>
          <w:szCs w:val="28"/>
          <w:shd w:val="clear" w:color="auto" w:fill="FFFFFF"/>
        </w:rPr>
        <w:t>;</w:t>
      </w:r>
    </w:p>
    <w:p w:rsidR="00257071" w:rsidRDefault="00257071" w:rsidP="00D75F1D">
      <w:pPr>
        <w:ind w:firstLine="709"/>
        <w:jc w:val="both"/>
        <w:rPr>
          <w:color w:val="000000"/>
          <w:sz w:val="28"/>
          <w:szCs w:val="28"/>
          <w:shd w:val="clear" w:color="auto" w:fill="FFFFFF"/>
        </w:rPr>
      </w:pPr>
      <w:r>
        <w:rPr>
          <w:color w:val="000000"/>
          <w:sz w:val="28"/>
          <w:szCs w:val="28"/>
          <w:shd w:val="clear" w:color="auto" w:fill="FFFFFF"/>
        </w:rPr>
        <w:t xml:space="preserve">5) </w:t>
      </w:r>
      <w:r w:rsidR="00E11FAC">
        <w:rPr>
          <w:color w:val="000000"/>
          <w:sz w:val="28"/>
          <w:szCs w:val="28"/>
          <w:shd w:val="clear" w:color="auto" w:fill="FFFFFF"/>
        </w:rPr>
        <w:t>о</w:t>
      </w:r>
      <w:r w:rsidRPr="00257071">
        <w:rPr>
          <w:color w:val="000000"/>
          <w:sz w:val="28"/>
          <w:szCs w:val="28"/>
          <w:shd w:val="clear" w:color="auto" w:fill="FFFFFF"/>
        </w:rPr>
        <w:t>беспечение участия образовательных организаций в чемпионатном движении по профессиональному мастерству</w:t>
      </w:r>
      <w:r w:rsidR="00E11FAC">
        <w:rPr>
          <w:color w:val="000000"/>
          <w:sz w:val="28"/>
          <w:szCs w:val="28"/>
          <w:shd w:val="clear" w:color="auto" w:fill="FFFFFF"/>
        </w:rPr>
        <w:t>;</w:t>
      </w:r>
    </w:p>
    <w:p w:rsidR="00257071" w:rsidRDefault="00257071" w:rsidP="00D75F1D">
      <w:pPr>
        <w:ind w:firstLine="709"/>
        <w:jc w:val="both"/>
        <w:rPr>
          <w:color w:val="000000"/>
          <w:sz w:val="28"/>
          <w:szCs w:val="28"/>
          <w:shd w:val="clear" w:color="auto" w:fill="FFFFFF"/>
        </w:rPr>
      </w:pPr>
      <w:r>
        <w:rPr>
          <w:color w:val="000000"/>
          <w:sz w:val="28"/>
          <w:szCs w:val="28"/>
          <w:shd w:val="clear" w:color="auto" w:fill="FFFFFF"/>
        </w:rPr>
        <w:t xml:space="preserve">6) </w:t>
      </w:r>
      <w:r w:rsidR="00E11FAC">
        <w:rPr>
          <w:color w:val="000000"/>
          <w:sz w:val="28"/>
          <w:szCs w:val="28"/>
          <w:shd w:val="clear" w:color="auto" w:fill="FFFFFF"/>
        </w:rPr>
        <w:t>р</w:t>
      </w:r>
      <w:r w:rsidRPr="00257071">
        <w:rPr>
          <w:color w:val="000000"/>
          <w:sz w:val="28"/>
          <w:szCs w:val="28"/>
          <w:shd w:val="clear" w:color="auto" w:fill="FFFFFF"/>
        </w:rPr>
        <w:t>еализаци</w:t>
      </w:r>
      <w:r w:rsidR="00E11FAC">
        <w:rPr>
          <w:color w:val="000000"/>
          <w:sz w:val="28"/>
          <w:szCs w:val="28"/>
          <w:shd w:val="clear" w:color="auto" w:fill="FFFFFF"/>
        </w:rPr>
        <w:t>ю</w:t>
      </w:r>
      <w:r w:rsidRPr="00257071">
        <w:rPr>
          <w:color w:val="000000"/>
          <w:sz w:val="28"/>
          <w:szCs w:val="28"/>
          <w:shd w:val="clear" w:color="auto" w:fill="FFFFFF"/>
        </w:rPr>
        <w:t xml:space="preserve"> мероприятий по модернизации школьных систем образования</w:t>
      </w:r>
      <w:r w:rsidR="00E11FAC">
        <w:rPr>
          <w:color w:val="000000"/>
          <w:sz w:val="28"/>
          <w:szCs w:val="28"/>
          <w:shd w:val="clear" w:color="auto" w:fill="FFFFFF"/>
        </w:rPr>
        <w:t>;</w:t>
      </w:r>
    </w:p>
    <w:p w:rsidR="00257071" w:rsidRDefault="00257071" w:rsidP="00D75F1D">
      <w:pPr>
        <w:ind w:firstLine="709"/>
        <w:jc w:val="both"/>
        <w:rPr>
          <w:color w:val="000000"/>
          <w:sz w:val="28"/>
          <w:szCs w:val="28"/>
          <w:shd w:val="clear" w:color="auto" w:fill="FFFFFF"/>
        </w:rPr>
      </w:pPr>
      <w:r>
        <w:rPr>
          <w:color w:val="000000"/>
          <w:sz w:val="28"/>
          <w:szCs w:val="28"/>
          <w:shd w:val="clear" w:color="auto" w:fill="FFFFFF"/>
        </w:rPr>
        <w:t xml:space="preserve">7) </w:t>
      </w:r>
      <w:r w:rsidR="00E11FAC">
        <w:rPr>
          <w:color w:val="000000"/>
          <w:sz w:val="28"/>
          <w:szCs w:val="28"/>
          <w:shd w:val="clear" w:color="auto" w:fill="FFFFFF"/>
        </w:rPr>
        <w:t>п</w:t>
      </w:r>
      <w:r w:rsidRPr="00257071">
        <w:rPr>
          <w:color w:val="000000"/>
          <w:sz w:val="28"/>
          <w:szCs w:val="28"/>
          <w:shd w:val="clear" w:color="auto" w:fill="FFFFFF"/>
        </w:rPr>
        <w:t>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E11FAC">
        <w:rPr>
          <w:color w:val="000000"/>
          <w:sz w:val="28"/>
          <w:szCs w:val="28"/>
          <w:shd w:val="clear" w:color="auto" w:fill="FFFFFF"/>
        </w:rPr>
        <w:t>;</w:t>
      </w:r>
    </w:p>
    <w:p w:rsidR="00257071" w:rsidRDefault="00257071" w:rsidP="00D75F1D">
      <w:pPr>
        <w:ind w:firstLine="709"/>
        <w:jc w:val="both"/>
        <w:rPr>
          <w:color w:val="000000"/>
          <w:sz w:val="28"/>
          <w:szCs w:val="28"/>
          <w:shd w:val="clear" w:color="auto" w:fill="FFFFFF"/>
        </w:rPr>
      </w:pPr>
      <w:r>
        <w:rPr>
          <w:color w:val="000000"/>
          <w:sz w:val="28"/>
          <w:szCs w:val="28"/>
          <w:shd w:val="clear" w:color="auto" w:fill="FFFFFF"/>
        </w:rPr>
        <w:t xml:space="preserve">8) </w:t>
      </w:r>
      <w:r w:rsidRPr="00E11FAC">
        <w:rPr>
          <w:color w:val="000000"/>
          <w:sz w:val="28"/>
          <w:szCs w:val="28"/>
          <w:shd w:val="clear" w:color="auto" w:fill="FFFFFF"/>
        </w:rPr>
        <w:t xml:space="preserve">формирование финансового резерва для обеспечения исполнения приоритетных расходных обязательств в соответствии с федеральными законами, решениями Президента Российской Федерации, Правительства Российской Федерации и Правительства </w:t>
      </w:r>
      <w:r w:rsidR="00E11FAC">
        <w:rPr>
          <w:color w:val="000000"/>
          <w:sz w:val="28"/>
          <w:szCs w:val="28"/>
          <w:shd w:val="clear" w:color="auto" w:fill="FFFFFF"/>
        </w:rPr>
        <w:t>Ярославской области;</w:t>
      </w:r>
    </w:p>
    <w:p w:rsidR="00257071" w:rsidRDefault="00257071"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9) </w:t>
      </w:r>
      <w:r w:rsidR="00E11FAC">
        <w:rPr>
          <w:color w:val="000000"/>
          <w:sz w:val="28"/>
          <w:szCs w:val="28"/>
          <w:shd w:val="clear" w:color="auto" w:fill="FFFFFF"/>
        </w:rPr>
        <w:t>п</w:t>
      </w:r>
      <w:r w:rsidRPr="00257071">
        <w:rPr>
          <w:color w:val="000000"/>
          <w:sz w:val="28"/>
          <w:szCs w:val="28"/>
          <w:shd w:val="clear" w:color="auto" w:fill="FFFFFF"/>
        </w:rPr>
        <w:t>оддержк</w:t>
      </w:r>
      <w:r w:rsidR="00E11FAC">
        <w:rPr>
          <w:color w:val="000000"/>
          <w:sz w:val="28"/>
          <w:szCs w:val="28"/>
          <w:shd w:val="clear" w:color="auto" w:fill="FFFFFF"/>
        </w:rPr>
        <w:t>у</w:t>
      </w:r>
      <w:r w:rsidRPr="00257071">
        <w:rPr>
          <w:color w:val="000000"/>
          <w:sz w:val="28"/>
          <w:szCs w:val="28"/>
          <w:shd w:val="clear" w:color="auto" w:fill="FFFFFF"/>
        </w:rPr>
        <w:t xml:space="preserve"> неработающих пенсионеров в государственных учреждениях</w:t>
      </w:r>
      <w:r w:rsidR="00E11FAC">
        <w:rPr>
          <w:color w:val="000000"/>
          <w:sz w:val="28"/>
          <w:szCs w:val="28"/>
          <w:shd w:val="clear" w:color="auto" w:fill="FFFFFF"/>
        </w:rPr>
        <w:t>;</w:t>
      </w:r>
    </w:p>
    <w:p w:rsidR="00257071" w:rsidRDefault="00257071"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10) </w:t>
      </w:r>
      <w:r w:rsidR="00E11FAC">
        <w:rPr>
          <w:color w:val="000000"/>
          <w:sz w:val="28"/>
          <w:szCs w:val="28"/>
          <w:shd w:val="clear" w:color="auto" w:fill="FFFFFF"/>
        </w:rPr>
        <w:t>р</w:t>
      </w:r>
      <w:r w:rsidRPr="00257071">
        <w:rPr>
          <w:color w:val="000000"/>
          <w:sz w:val="28"/>
          <w:szCs w:val="28"/>
          <w:shd w:val="clear" w:color="auto" w:fill="FFFFFF"/>
        </w:rPr>
        <w:t>еализаци</w:t>
      </w:r>
      <w:r w:rsidR="00E11FAC">
        <w:rPr>
          <w:color w:val="000000"/>
          <w:sz w:val="28"/>
          <w:szCs w:val="28"/>
          <w:shd w:val="clear" w:color="auto" w:fill="FFFFFF"/>
        </w:rPr>
        <w:t>ю</w:t>
      </w:r>
      <w:r w:rsidRPr="00257071">
        <w:rPr>
          <w:color w:val="000000"/>
          <w:sz w:val="28"/>
          <w:szCs w:val="28"/>
          <w:shd w:val="clear" w:color="auto" w:fill="FFFFFF"/>
        </w:rPr>
        <w:t xml:space="preserve"> отдельных функций и полномочий в области социальной поддержки населения</w:t>
      </w:r>
      <w:r w:rsidR="00E11FAC">
        <w:rPr>
          <w:color w:val="000000"/>
          <w:sz w:val="28"/>
          <w:szCs w:val="28"/>
          <w:shd w:val="clear" w:color="auto" w:fill="FFFFFF"/>
        </w:rPr>
        <w:t>;</w:t>
      </w:r>
    </w:p>
    <w:p w:rsidR="00257071" w:rsidRDefault="00257071"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11) </w:t>
      </w:r>
      <w:r w:rsidR="00E11FAC">
        <w:rPr>
          <w:color w:val="000000"/>
          <w:sz w:val="28"/>
          <w:szCs w:val="28"/>
          <w:shd w:val="clear" w:color="auto" w:fill="FFFFFF"/>
        </w:rPr>
        <w:t>м</w:t>
      </w:r>
      <w:r w:rsidRPr="00257071">
        <w:rPr>
          <w:color w:val="000000"/>
          <w:sz w:val="28"/>
          <w:szCs w:val="28"/>
          <w:shd w:val="clear" w:color="auto" w:fill="FFFFFF"/>
        </w:rPr>
        <w:t>ероприятия, направленные на оказание социальной помощи на основании социального контракта</w:t>
      </w:r>
      <w:r w:rsidR="00E11FAC">
        <w:rPr>
          <w:color w:val="000000"/>
          <w:sz w:val="28"/>
          <w:szCs w:val="28"/>
          <w:shd w:val="clear" w:color="auto" w:fill="FFFFFF"/>
        </w:rPr>
        <w:t>;</w:t>
      </w:r>
    </w:p>
    <w:p w:rsidR="00257071" w:rsidRDefault="00257071"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12) </w:t>
      </w:r>
      <w:r w:rsidR="00E11FAC">
        <w:rPr>
          <w:color w:val="000000"/>
          <w:sz w:val="28"/>
          <w:szCs w:val="28"/>
          <w:shd w:val="clear" w:color="auto" w:fill="FFFFFF"/>
        </w:rPr>
        <w:t>м</w:t>
      </w:r>
      <w:r w:rsidRPr="00257071">
        <w:rPr>
          <w:color w:val="000000"/>
          <w:sz w:val="28"/>
          <w:szCs w:val="28"/>
          <w:shd w:val="clear" w:color="auto" w:fill="FFFFFF"/>
        </w:rPr>
        <w:t>ероприятия, направленные на оказание социальной помощи на основании социального контракта, в части расходов по доставке выплат получателям</w:t>
      </w:r>
      <w:r w:rsidR="00E11FAC">
        <w:rPr>
          <w:color w:val="000000"/>
          <w:sz w:val="28"/>
          <w:szCs w:val="28"/>
          <w:shd w:val="clear" w:color="auto" w:fill="FFFFFF"/>
        </w:rPr>
        <w:t>;</w:t>
      </w:r>
    </w:p>
    <w:p w:rsidR="00257071" w:rsidRDefault="00257071"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13) </w:t>
      </w:r>
      <w:r w:rsidR="00E11FAC">
        <w:rPr>
          <w:color w:val="000000"/>
          <w:sz w:val="28"/>
          <w:szCs w:val="28"/>
          <w:shd w:val="clear" w:color="auto" w:fill="FFFFFF"/>
        </w:rPr>
        <w:t>м</w:t>
      </w:r>
      <w:r w:rsidRPr="00257071">
        <w:rPr>
          <w:color w:val="000000"/>
          <w:sz w:val="28"/>
          <w:szCs w:val="28"/>
          <w:shd w:val="clear" w:color="auto" w:fill="FFFFFF"/>
        </w:rPr>
        <w:t>ероприятия, направленные на обеспечение долговременного ухода за гражданами пожилого возраста и инвалидами</w:t>
      </w:r>
      <w:r w:rsidR="00E11FAC">
        <w:rPr>
          <w:color w:val="000000"/>
          <w:sz w:val="28"/>
          <w:szCs w:val="28"/>
          <w:shd w:val="clear" w:color="auto" w:fill="FFFFFF"/>
        </w:rPr>
        <w:t>;</w:t>
      </w:r>
    </w:p>
    <w:p w:rsidR="00257071" w:rsidRDefault="00257071"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14) </w:t>
      </w:r>
      <w:r w:rsidR="00E11FAC">
        <w:rPr>
          <w:color w:val="000000"/>
          <w:sz w:val="28"/>
          <w:szCs w:val="28"/>
          <w:shd w:val="clear" w:color="auto" w:fill="FFFFFF"/>
        </w:rPr>
        <w:t>р</w:t>
      </w:r>
      <w:r w:rsidRPr="00257071">
        <w:rPr>
          <w:color w:val="000000"/>
          <w:sz w:val="28"/>
          <w:szCs w:val="28"/>
          <w:shd w:val="clear" w:color="auto" w:fill="FFFFFF"/>
        </w:rPr>
        <w:t>еализаци</w:t>
      </w:r>
      <w:r w:rsidR="00E11FAC">
        <w:rPr>
          <w:color w:val="000000"/>
          <w:sz w:val="28"/>
          <w:szCs w:val="28"/>
          <w:shd w:val="clear" w:color="auto" w:fill="FFFFFF"/>
        </w:rPr>
        <w:t>ю</w:t>
      </w:r>
      <w:r w:rsidRPr="00257071">
        <w:rPr>
          <w:color w:val="000000"/>
          <w:sz w:val="28"/>
          <w:szCs w:val="28"/>
          <w:shd w:val="clear" w:color="auto" w:fill="FFFFFF"/>
        </w:rPr>
        <w:t xml:space="preserve"> мероприятий в сфере реабилитации и </w:t>
      </w:r>
      <w:proofErr w:type="spellStart"/>
      <w:r w:rsidRPr="00257071">
        <w:rPr>
          <w:color w:val="000000"/>
          <w:sz w:val="28"/>
          <w:szCs w:val="28"/>
          <w:shd w:val="clear" w:color="auto" w:fill="FFFFFF"/>
        </w:rPr>
        <w:t>абилитации</w:t>
      </w:r>
      <w:proofErr w:type="spellEnd"/>
      <w:r w:rsidRPr="00257071">
        <w:rPr>
          <w:color w:val="000000"/>
          <w:sz w:val="28"/>
          <w:szCs w:val="28"/>
          <w:shd w:val="clear" w:color="auto" w:fill="FFFFFF"/>
        </w:rPr>
        <w:t xml:space="preserve"> инвалидов</w:t>
      </w:r>
      <w:r w:rsidR="00E11FAC">
        <w:rPr>
          <w:color w:val="000000"/>
          <w:sz w:val="28"/>
          <w:szCs w:val="28"/>
          <w:shd w:val="clear" w:color="auto" w:fill="FFFFFF"/>
        </w:rPr>
        <w:t>;</w:t>
      </w:r>
    </w:p>
    <w:p w:rsidR="00B70DC6" w:rsidRDefault="003666E9"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15) </w:t>
      </w:r>
      <w:r w:rsidR="00E11FAC">
        <w:rPr>
          <w:color w:val="000000"/>
          <w:sz w:val="28"/>
          <w:szCs w:val="28"/>
          <w:shd w:val="clear" w:color="auto" w:fill="FFFFFF"/>
        </w:rPr>
        <w:t>р</w:t>
      </w:r>
      <w:r w:rsidRPr="003666E9">
        <w:rPr>
          <w:color w:val="000000"/>
          <w:sz w:val="28"/>
          <w:szCs w:val="28"/>
          <w:shd w:val="clear" w:color="auto" w:fill="FFFFFF"/>
        </w:rPr>
        <w:t>еализаци</w:t>
      </w:r>
      <w:r w:rsidR="00E11FAC">
        <w:rPr>
          <w:color w:val="000000"/>
          <w:sz w:val="28"/>
          <w:szCs w:val="28"/>
          <w:shd w:val="clear" w:color="auto" w:fill="FFFFFF"/>
        </w:rPr>
        <w:t>ю</w:t>
      </w:r>
      <w:r w:rsidRPr="003666E9">
        <w:rPr>
          <w:color w:val="000000"/>
          <w:sz w:val="28"/>
          <w:szCs w:val="28"/>
          <w:shd w:val="clear" w:color="auto" w:fill="FFFFFF"/>
        </w:rPr>
        <w:t xml:space="preserve"> мероприятий, направленных на создание некапитальных объектов (быстровозводимых конструкций) отдыха детей и их оздоровления, а также капитальный ремонт объектов инфраструктуры организаций отдыха детей и их оздоровления</w:t>
      </w:r>
      <w:r w:rsidR="00E11FAC">
        <w:rPr>
          <w:color w:val="000000"/>
          <w:sz w:val="28"/>
          <w:szCs w:val="28"/>
          <w:shd w:val="clear" w:color="auto" w:fill="FFFFFF"/>
        </w:rPr>
        <w:t>;</w:t>
      </w:r>
    </w:p>
    <w:p w:rsidR="003666E9" w:rsidRDefault="003666E9" w:rsidP="00257071">
      <w:pPr>
        <w:tabs>
          <w:tab w:val="left" w:pos="1603"/>
        </w:tabs>
        <w:ind w:firstLine="709"/>
        <w:jc w:val="both"/>
        <w:rPr>
          <w:color w:val="000000"/>
          <w:sz w:val="28"/>
          <w:szCs w:val="28"/>
          <w:shd w:val="clear" w:color="auto" w:fill="FFFFFF"/>
        </w:rPr>
      </w:pPr>
      <w:r>
        <w:rPr>
          <w:color w:val="000000"/>
          <w:sz w:val="28"/>
          <w:szCs w:val="28"/>
          <w:shd w:val="clear" w:color="auto" w:fill="FFFFFF"/>
        </w:rPr>
        <w:lastRenderedPageBreak/>
        <w:t xml:space="preserve">16) </w:t>
      </w:r>
      <w:r w:rsidR="00E11FAC">
        <w:rPr>
          <w:color w:val="000000"/>
          <w:sz w:val="28"/>
          <w:szCs w:val="28"/>
          <w:shd w:val="clear" w:color="auto" w:fill="FFFFFF"/>
        </w:rPr>
        <w:t>м</w:t>
      </w:r>
      <w:r w:rsidRPr="003666E9">
        <w:rPr>
          <w:color w:val="000000"/>
          <w:sz w:val="28"/>
          <w:szCs w:val="28"/>
          <w:shd w:val="clear" w:color="auto" w:fill="FFFFFF"/>
        </w:rPr>
        <w:t>ероприятия, направленные на развитие спорта высших достижений и подготовку спортивного резерва</w:t>
      </w:r>
      <w:r w:rsidR="00E11FAC">
        <w:rPr>
          <w:color w:val="000000"/>
          <w:sz w:val="28"/>
          <w:szCs w:val="28"/>
          <w:shd w:val="clear" w:color="auto" w:fill="FFFFFF"/>
        </w:rPr>
        <w:t>;</w:t>
      </w:r>
    </w:p>
    <w:p w:rsidR="003666E9" w:rsidRDefault="003666E9"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17) </w:t>
      </w:r>
      <w:r w:rsidR="00E11FAC">
        <w:rPr>
          <w:color w:val="000000"/>
          <w:sz w:val="28"/>
          <w:szCs w:val="28"/>
          <w:shd w:val="clear" w:color="auto" w:fill="FFFFFF"/>
        </w:rPr>
        <w:t>м</w:t>
      </w:r>
      <w:r w:rsidRPr="003666E9">
        <w:rPr>
          <w:color w:val="000000"/>
          <w:sz w:val="28"/>
          <w:szCs w:val="28"/>
          <w:shd w:val="clear" w:color="auto" w:fill="FFFFFF"/>
        </w:rPr>
        <w:t xml:space="preserve">ероприятия на закупку и монтаж оборудования для создания </w:t>
      </w:r>
      <w:r w:rsidR="00E11FAC">
        <w:rPr>
          <w:color w:val="000000"/>
          <w:sz w:val="28"/>
          <w:szCs w:val="28"/>
          <w:shd w:val="clear" w:color="auto" w:fill="FFFFFF"/>
        </w:rPr>
        <w:t>«</w:t>
      </w:r>
      <w:r w:rsidRPr="003666E9">
        <w:rPr>
          <w:color w:val="000000"/>
          <w:sz w:val="28"/>
          <w:szCs w:val="28"/>
          <w:shd w:val="clear" w:color="auto" w:fill="FFFFFF"/>
        </w:rPr>
        <w:t>умных</w:t>
      </w:r>
      <w:r w:rsidR="00E11FAC">
        <w:rPr>
          <w:color w:val="000000"/>
          <w:sz w:val="28"/>
          <w:szCs w:val="28"/>
          <w:shd w:val="clear" w:color="auto" w:fill="FFFFFF"/>
        </w:rPr>
        <w:t>»</w:t>
      </w:r>
      <w:r w:rsidRPr="003666E9">
        <w:rPr>
          <w:color w:val="000000"/>
          <w:sz w:val="28"/>
          <w:szCs w:val="28"/>
          <w:shd w:val="clear" w:color="auto" w:fill="FFFFFF"/>
        </w:rPr>
        <w:t xml:space="preserve"> спортивных площадок</w:t>
      </w:r>
      <w:r w:rsidR="00E11FAC">
        <w:rPr>
          <w:color w:val="000000"/>
          <w:sz w:val="28"/>
          <w:szCs w:val="28"/>
          <w:shd w:val="clear" w:color="auto" w:fill="FFFFFF"/>
        </w:rPr>
        <w:t>;</w:t>
      </w:r>
    </w:p>
    <w:p w:rsidR="003666E9" w:rsidRDefault="003666E9"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18) </w:t>
      </w:r>
      <w:r w:rsidR="00E11FAC">
        <w:rPr>
          <w:color w:val="000000"/>
          <w:sz w:val="28"/>
          <w:szCs w:val="28"/>
          <w:shd w:val="clear" w:color="auto" w:fill="FFFFFF"/>
        </w:rPr>
        <w:t>с</w:t>
      </w:r>
      <w:r w:rsidRPr="003666E9">
        <w:rPr>
          <w:color w:val="000000"/>
          <w:sz w:val="28"/>
          <w:szCs w:val="28"/>
          <w:shd w:val="clear" w:color="auto" w:fill="FFFFFF"/>
        </w:rPr>
        <w:t>оциальные выплаты безработным гражданам и иным категориям граждан в соответствии с законодательством о занятости населения</w:t>
      </w:r>
      <w:r w:rsidR="00E11FAC">
        <w:rPr>
          <w:color w:val="000000"/>
          <w:sz w:val="28"/>
          <w:szCs w:val="28"/>
          <w:shd w:val="clear" w:color="auto" w:fill="FFFFFF"/>
        </w:rPr>
        <w:t>;</w:t>
      </w:r>
    </w:p>
    <w:p w:rsidR="003666E9" w:rsidRDefault="003666E9"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19) </w:t>
      </w:r>
      <w:r w:rsidR="00E11FAC">
        <w:rPr>
          <w:color w:val="000000"/>
          <w:sz w:val="28"/>
          <w:szCs w:val="28"/>
          <w:shd w:val="clear" w:color="auto" w:fill="FFFFFF"/>
        </w:rPr>
        <w:t>г</w:t>
      </w:r>
      <w:r w:rsidRPr="003666E9">
        <w:rPr>
          <w:color w:val="000000"/>
          <w:sz w:val="28"/>
          <w:szCs w:val="28"/>
          <w:shd w:val="clear" w:color="auto" w:fill="FFFFFF"/>
        </w:rPr>
        <w:t>осударственн</w:t>
      </w:r>
      <w:r w:rsidR="00E11FAC">
        <w:rPr>
          <w:color w:val="000000"/>
          <w:sz w:val="28"/>
          <w:szCs w:val="28"/>
          <w:shd w:val="clear" w:color="auto" w:fill="FFFFFF"/>
        </w:rPr>
        <w:t>ую</w:t>
      </w:r>
      <w:r w:rsidRPr="003666E9">
        <w:rPr>
          <w:color w:val="000000"/>
          <w:sz w:val="28"/>
          <w:szCs w:val="28"/>
          <w:shd w:val="clear" w:color="auto" w:fill="FFFFFF"/>
        </w:rPr>
        <w:t xml:space="preserve"> поддержк</w:t>
      </w:r>
      <w:r w:rsidR="00E11FAC">
        <w:rPr>
          <w:color w:val="000000"/>
          <w:sz w:val="28"/>
          <w:szCs w:val="28"/>
          <w:shd w:val="clear" w:color="auto" w:fill="FFFFFF"/>
        </w:rPr>
        <w:t>у</w:t>
      </w:r>
      <w:r w:rsidRPr="003666E9">
        <w:rPr>
          <w:color w:val="000000"/>
          <w:sz w:val="28"/>
          <w:szCs w:val="28"/>
          <w:shd w:val="clear" w:color="auto" w:fill="FFFFFF"/>
        </w:rPr>
        <w:t xml:space="preserve"> молодых семей Ярославской области в приобретении (строительстве) жилья</w:t>
      </w:r>
      <w:r w:rsidR="00E11FAC">
        <w:rPr>
          <w:color w:val="000000"/>
          <w:sz w:val="28"/>
          <w:szCs w:val="28"/>
          <w:shd w:val="clear" w:color="auto" w:fill="FFFFFF"/>
        </w:rPr>
        <w:t>;</w:t>
      </w:r>
    </w:p>
    <w:p w:rsidR="003666E9" w:rsidRDefault="003666E9"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20) </w:t>
      </w:r>
      <w:r w:rsidR="00E11FAC">
        <w:rPr>
          <w:color w:val="000000"/>
          <w:sz w:val="28"/>
          <w:szCs w:val="28"/>
          <w:shd w:val="clear" w:color="auto" w:fill="FFFFFF"/>
        </w:rPr>
        <w:t>п</w:t>
      </w:r>
      <w:r w:rsidRPr="003666E9">
        <w:rPr>
          <w:color w:val="000000"/>
          <w:sz w:val="28"/>
          <w:szCs w:val="28"/>
          <w:shd w:val="clear" w:color="auto" w:fill="FFFFFF"/>
        </w:rPr>
        <w:t>роведение организационных и информационных мероприятий</w:t>
      </w:r>
      <w:r w:rsidR="00E11FAC">
        <w:rPr>
          <w:color w:val="000000"/>
          <w:sz w:val="28"/>
          <w:szCs w:val="28"/>
          <w:shd w:val="clear" w:color="auto" w:fill="FFFFFF"/>
        </w:rPr>
        <w:t>;</w:t>
      </w:r>
    </w:p>
    <w:p w:rsidR="003666E9" w:rsidRDefault="003666E9"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21) </w:t>
      </w:r>
      <w:r w:rsidR="00E11FAC">
        <w:rPr>
          <w:color w:val="000000"/>
          <w:sz w:val="28"/>
          <w:szCs w:val="28"/>
          <w:shd w:val="clear" w:color="auto" w:fill="FFFFFF"/>
        </w:rPr>
        <w:t>м</w:t>
      </w:r>
      <w:r w:rsidRPr="003666E9">
        <w:rPr>
          <w:color w:val="000000"/>
          <w:sz w:val="28"/>
          <w:szCs w:val="28"/>
          <w:shd w:val="clear" w:color="auto" w:fill="FFFFFF"/>
        </w:rPr>
        <w:t xml:space="preserve">ероприятия по реализации программы комплексного развития молодежной политики </w:t>
      </w:r>
      <w:r w:rsidR="00E11FAC">
        <w:rPr>
          <w:color w:val="000000"/>
          <w:sz w:val="28"/>
          <w:szCs w:val="28"/>
          <w:shd w:val="clear" w:color="auto" w:fill="FFFFFF"/>
        </w:rPr>
        <w:t>«</w:t>
      </w:r>
      <w:r w:rsidRPr="003666E9">
        <w:rPr>
          <w:color w:val="000000"/>
          <w:sz w:val="28"/>
          <w:szCs w:val="28"/>
          <w:shd w:val="clear" w:color="auto" w:fill="FFFFFF"/>
        </w:rPr>
        <w:t>Регион для молодых</w:t>
      </w:r>
      <w:r w:rsidR="00E11FAC">
        <w:rPr>
          <w:color w:val="000000"/>
          <w:sz w:val="28"/>
          <w:szCs w:val="28"/>
          <w:shd w:val="clear" w:color="auto" w:fill="FFFFFF"/>
        </w:rPr>
        <w:t>»;</w:t>
      </w:r>
    </w:p>
    <w:p w:rsidR="003666E9" w:rsidRDefault="003666E9"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22) </w:t>
      </w:r>
      <w:r w:rsidR="00E11FAC">
        <w:rPr>
          <w:color w:val="000000"/>
          <w:sz w:val="28"/>
          <w:szCs w:val="28"/>
          <w:shd w:val="clear" w:color="auto" w:fill="FFFFFF"/>
        </w:rPr>
        <w:t>р</w:t>
      </w:r>
      <w:r w:rsidRPr="003666E9">
        <w:rPr>
          <w:color w:val="000000"/>
          <w:sz w:val="28"/>
          <w:szCs w:val="28"/>
          <w:shd w:val="clear" w:color="auto" w:fill="FFFFFF"/>
        </w:rPr>
        <w:t>еализаци</w:t>
      </w:r>
      <w:r w:rsidR="00E11FAC">
        <w:rPr>
          <w:color w:val="000000"/>
          <w:sz w:val="28"/>
          <w:szCs w:val="28"/>
          <w:shd w:val="clear" w:color="auto" w:fill="FFFFFF"/>
        </w:rPr>
        <w:t>ю</w:t>
      </w:r>
      <w:r w:rsidRPr="003666E9">
        <w:rPr>
          <w:color w:val="000000"/>
          <w:sz w:val="28"/>
          <w:szCs w:val="28"/>
          <w:shd w:val="clear" w:color="auto" w:fill="FFFFFF"/>
        </w:rPr>
        <w:t xml:space="preserve"> региональных практик поддержки </w:t>
      </w:r>
      <w:proofErr w:type="spellStart"/>
      <w:r w:rsidRPr="003666E9">
        <w:rPr>
          <w:color w:val="000000"/>
          <w:sz w:val="28"/>
          <w:szCs w:val="28"/>
          <w:shd w:val="clear" w:color="auto" w:fill="FFFFFF"/>
        </w:rPr>
        <w:t>волонтерства</w:t>
      </w:r>
      <w:proofErr w:type="spellEnd"/>
      <w:r w:rsidRPr="003666E9">
        <w:rPr>
          <w:color w:val="000000"/>
          <w:sz w:val="28"/>
          <w:szCs w:val="28"/>
          <w:shd w:val="clear" w:color="auto" w:fill="FFFFFF"/>
        </w:rPr>
        <w:t xml:space="preserve"> по итогам Всероссийского конкурса </w:t>
      </w:r>
      <w:r w:rsidR="00E11FAC">
        <w:rPr>
          <w:color w:val="000000"/>
          <w:sz w:val="28"/>
          <w:szCs w:val="28"/>
          <w:shd w:val="clear" w:color="auto" w:fill="FFFFFF"/>
        </w:rPr>
        <w:t>«</w:t>
      </w:r>
      <w:r w:rsidRPr="003666E9">
        <w:rPr>
          <w:color w:val="000000"/>
          <w:sz w:val="28"/>
          <w:szCs w:val="28"/>
          <w:shd w:val="clear" w:color="auto" w:fill="FFFFFF"/>
        </w:rPr>
        <w:t>Регион добрых дел</w:t>
      </w:r>
      <w:r w:rsidR="00E11FAC">
        <w:rPr>
          <w:color w:val="000000"/>
          <w:sz w:val="28"/>
          <w:szCs w:val="28"/>
          <w:shd w:val="clear" w:color="auto" w:fill="FFFFFF"/>
        </w:rPr>
        <w:t>»;</w:t>
      </w:r>
    </w:p>
    <w:p w:rsidR="003666E9" w:rsidRPr="002C5A04" w:rsidRDefault="003666E9" w:rsidP="00257071">
      <w:pPr>
        <w:tabs>
          <w:tab w:val="left" w:pos="1603"/>
        </w:tabs>
        <w:ind w:firstLine="709"/>
        <w:jc w:val="both"/>
        <w:rPr>
          <w:color w:val="000000"/>
          <w:sz w:val="28"/>
          <w:szCs w:val="28"/>
          <w:shd w:val="clear" w:color="auto" w:fill="FFFFFF"/>
        </w:rPr>
      </w:pPr>
      <w:r>
        <w:rPr>
          <w:color w:val="000000"/>
          <w:sz w:val="28"/>
          <w:szCs w:val="28"/>
          <w:shd w:val="clear" w:color="auto" w:fill="FFFFFF"/>
        </w:rPr>
        <w:t xml:space="preserve">23) </w:t>
      </w:r>
      <w:r w:rsidR="00E11FAC">
        <w:rPr>
          <w:color w:val="000000"/>
          <w:sz w:val="28"/>
          <w:szCs w:val="28"/>
          <w:shd w:val="clear" w:color="auto" w:fill="FFFFFF"/>
        </w:rPr>
        <w:t>р</w:t>
      </w:r>
      <w:r w:rsidRPr="003666E9">
        <w:rPr>
          <w:color w:val="000000"/>
          <w:sz w:val="28"/>
          <w:szCs w:val="28"/>
          <w:shd w:val="clear" w:color="auto" w:fill="FFFFFF"/>
        </w:rPr>
        <w:t>еализаци</w:t>
      </w:r>
      <w:r w:rsidR="00E11FAC">
        <w:rPr>
          <w:color w:val="000000"/>
          <w:sz w:val="28"/>
          <w:szCs w:val="28"/>
          <w:shd w:val="clear" w:color="auto" w:fill="FFFFFF"/>
        </w:rPr>
        <w:t>ю</w:t>
      </w:r>
      <w:r w:rsidRPr="003666E9">
        <w:rPr>
          <w:color w:val="000000"/>
          <w:sz w:val="28"/>
          <w:szCs w:val="28"/>
          <w:shd w:val="clear" w:color="auto" w:fill="FFFFFF"/>
        </w:rPr>
        <w:t xml:space="preserve"> мероприятий по вовлечению граждан в добровольческую деятельность</w:t>
      </w:r>
      <w:r>
        <w:rPr>
          <w:color w:val="000000"/>
          <w:sz w:val="28"/>
          <w:szCs w:val="28"/>
          <w:shd w:val="clear" w:color="auto" w:fill="FFFFFF"/>
        </w:rPr>
        <w:t>.</w:t>
      </w:r>
    </w:p>
    <w:p w:rsidR="00CF7B75" w:rsidRPr="003528A3" w:rsidRDefault="00CF7B75" w:rsidP="00D75F1D">
      <w:pPr>
        <w:ind w:firstLine="709"/>
        <w:jc w:val="both"/>
        <w:rPr>
          <w:color w:val="000000"/>
          <w:sz w:val="28"/>
          <w:szCs w:val="28"/>
          <w:shd w:val="clear" w:color="auto" w:fill="FFFFFF"/>
        </w:rPr>
      </w:pPr>
    </w:p>
    <w:p w:rsidR="00906A44" w:rsidRPr="003528A3" w:rsidRDefault="00906A44" w:rsidP="00906A44">
      <w:pPr>
        <w:shd w:val="clear" w:color="auto" w:fill="FFFFFF" w:themeFill="background1"/>
        <w:ind w:firstLine="709"/>
        <w:jc w:val="both"/>
        <w:rPr>
          <w:b/>
          <w:sz w:val="28"/>
          <w:szCs w:val="28"/>
        </w:rPr>
      </w:pPr>
      <w:r w:rsidRPr="003528A3">
        <w:rPr>
          <w:b/>
          <w:sz w:val="28"/>
          <w:szCs w:val="28"/>
        </w:rPr>
        <w:t>Статья 14</w:t>
      </w:r>
    </w:p>
    <w:p w:rsidR="00906A44" w:rsidRPr="007F0888" w:rsidRDefault="00906A44" w:rsidP="00906A44">
      <w:pPr>
        <w:ind w:firstLine="709"/>
        <w:jc w:val="both"/>
        <w:rPr>
          <w:sz w:val="28"/>
          <w:szCs w:val="28"/>
        </w:rPr>
      </w:pPr>
      <w:r w:rsidRPr="003528A3">
        <w:rPr>
          <w:sz w:val="28"/>
          <w:szCs w:val="28"/>
        </w:rPr>
        <w:t>1. Бюджетные кредиты муниципальным образованиям Ярославской области в 202</w:t>
      </w:r>
      <w:r w:rsidR="00192451">
        <w:rPr>
          <w:sz w:val="28"/>
          <w:szCs w:val="28"/>
        </w:rPr>
        <w:t>5</w:t>
      </w:r>
      <w:r w:rsidRPr="003528A3">
        <w:rPr>
          <w:sz w:val="28"/>
          <w:szCs w:val="28"/>
        </w:rPr>
        <w:t xml:space="preserve"> году предоставляются из областного бюджета в пределах общего объема бюджетных ассигнований, </w:t>
      </w:r>
      <w:r w:rsidRPr="007F0888">
        <w:rPr>
          <w:sz w:val="28"/>
          <w:szCs w:val="28"/>
        </w:rPr>
        <w:t xml:space="preserve">предусмотренных по источникам финансирования дефицита областного бюджета в сумме до </w:t>
      </w:r>
      <w:r w:rsidR="00C6515F" w:rsidRPr="007F0888">
        <w:rPr>
          <w:sz w:val="28"/>
          <w:szCs w:val="28"/>
        </w:rPr>
        <w:t>1</w:t>
      </w:r>
      <w:r w:rsidRPr="007F0888">
        <w:rPr>
          <w:sz w:val="28"/>
          <w:szCs w:val="28"/>
        </w:rPr>
        <w:t>00 000 000 рублей</w:t>
      </w:r>
      <w:r w:rsidR="007A4F14" w:rsidRPr="007F0888">
        <w:rPr>
          <w:sz w:val="28"/>
          <w:szCs w:val="28"/>
        </w:rPr>
        <w:t xml:space="preserve"> включительно</w:t>
      </w:r>
      <w:r w:rsidRPr="007F0888">
        <w:rPr>
          <w:sz w:val="28"/>
          <w:szCs w:val="28"/>
        </w:rPr>
        <w:t>, в том числе:</w:t>
      </w:r>
    </w:p>
    <w:p w:rsidR="00906A44" w:rsidRPr="007F0888" w:rsidRDefault="00906A44" w:rsidP="00906A44">
      <w:pPr>
        <w:ind w:firstLine="709"/>
        <w:jc w:val="both"/>
        <w:rPr>
          <w:sz w:val="28"/>
          <w:szCs w:val="28"/>
        </w:rPr>
      </w:pPr>
      <w:r w:rsidRPr="007F0888">
        <w:rPr>
          <w:sz w:val="28"/>
          <w:szCs w:val="28"/>
        </w:rPr>
        <w:t xml:space="preserve">1) на срок, не выходящий за пределы финансового года, в сумме до </w:t>
      </w:r>
      <w:r w:rsidR="00C6515F" w:rsidRPr="007F0888">
        <w:rPr>
          <w:sz w:val="28"/>
          <w:szCs w:val="28"/>
        </w:rPr>
        <w:t>1</w:t>
      </w:r>
      <w:r w:rsidRPr="007F0888">
        <w:rPr>
          <w:sz w:val="28"/>
          <w:szCs w:val="28"/>
        </w:rPr>
        <w:t>00</w:t>
      </w:r>
      <w:r w:rsidR="009A02D7" w:rsidRPr="007F0888">
        <w:rPr>
          <w:sz w:val="28"/>
          <w:szCs w:val="28"/>
        </w:rPr>
        <w:t> </w:t>
      </w:r>
      <w:r w:rsidRPr="007F0888">
        <w:rPr>
          <w:sz w:val="28"/>
          <w:szCs w:val="28"/>
        </w:rPr>
        <w:t>000</w:t>
      </w:r>
      <w:r w:rsidR="009A02D7" w:rsidRPr="007F0888">
        <w:rPr>
          <w:sz w:val="28"/>
          <w:szCs w:val="28"/>
        </w:rPr>
        <w:t xml:space="preserve"> </w:t>
      </w:r>
      <w:r w:rsidRPr="007F0888">
        <w:rPr>
          <w:sz w:val="28"/>
          <w:szCs w:val="28"/>
        </w:rPr>
        <w:t>000 рублей</w:t>
      </w:r>
      <w:r w:rsidR="007A4F14" w:rsidRPr="007F0888">
        <w:rPr>
          <w:sz w:val="28"/>
          <w:szCs w:val="28"/>
        </w:rPr>
        <w:t xml:space="preserve"> включительно</w:t>
      </w:r>
      <w:r w:rsidRPr="007F0888">
        <w:rPr>
          <w:sz w:val="28"/>
          <w:szCs w:val="28"/>
        </w:rPr>
        <w:t>;</w:t>
      </w:r>
    </w:p>
    <w:p w:rsidR="00906A44" w:rsidRPr="007F0888" w:rsidRDefault="00906A44" w:rsidP="00906A44">
      <w:pPr>
        <w:ind w:firstLine="709"/>
        <w:jc w:val="both"/>
        <w:rPr>
          <w:sz w:val="28"/>
          <w:szCs w:val="28"/>
        </w:rPr>
      </w:pPr>
      <w:r w:rsidRPr="007F0888">
        <w:rPr>
          <w:sz w:val="28"/>
          <w:szCs w:val="28"/>
        </w:rPr>
        <w:t>2) на срок, выходящий за пределы финансового года, в сумме до 0 рублей.</w:t>
      </w:r>
    </w:p>
    <w:p w:rsidR="00906A44" w:rsidRPr="003528A3" w:rsidRDefault="00906A44" w:rsidP="00906A44">
      <w:pPr>
        <w:ind w:firstLine="709"/>
        <w:jc w:val="both"/>
        <w:rPr>
          <w:sz w:val="28"/>
          <w:szCs w:val="28"/>
        </w:rPr>
      </w:pPr>
      <w:r w:rsidRPr="007F0888">
        <w:rPr>
          <w:sz w:val="28"/>
          <w:szCs w:val="28"/>
        </w:rPr>
        <w:t>2. Установить размер ставки за пользование бюджетными кредитами в размере 0,1 процента годовых.</w:t>
      </w:r>
    </w:p>
    <w:p w:rsidR="00906A44" w:rsidRPr="003528A3" w:rsidRDefault="00906A44" w:rsidP="00906A44">
      <w:pPr>
        <w:ind w:firstLine="709"/>
        <w:jc w:val="both"/>
        <w:rPr>
          <w:sz w:val="28"/>
          <w:szCs w:val="28"/>
        </w:rPr>
      </w:pPr>
      <w:r w:rsidRPr="003528A3">
        <w:rPr>
          <w:sz w:val="28"/>
          <w:szCs w:val="28"/>
        </w:rPr>
        <w:t xml:space="preserve">3. Бюджетные кредиты муниципальным образованиям Ярославской области предоставляются на покрытие временных кассовых разрывов, возникающих при исполнении местных бюджетов, на срок, не выходящий за пределы финансового года. </w:t>
      </w:r>
    </w:p>
    <w:p w:rsidR="00906A44" w:rsidRPr="003528A3" w:rsidRDefault="00906A44" w:rsidP="00906A44">
      <w:pPr>
        <w:ind w:firstLine="709"/>
        <w:jc w:val="both"/>
        <w:rPr>
          <w:sz w:val="28"/>
          <w:szCs w:val="28"/>
        </w:rPr>
      </w:pPr>
      <w:r w:rsidRPr="003528A3">
        <w:rPr>
          <w:sz w:val="28"/>
          <w:szCs w:val="28"/>
        </w:rPr>
        <w:t xml:space="preserve">4. Предоставление из областного бюджета бюджетных кредитов муниципальным образованиям Ярославской области, использование и возврат ими бюджетных кредитов, полученных из областного бюджета, осуществляются в порядке, установленном Правительством Ярославской области. </w:t>
      </w:r>
    </w:p>
    <w:p w:rsidR="00906A44" w:rsidRPr="003528A3" w:rsidRDefault="00906A44" w:rsidP="00906A44">
      <w:pPr>
        <w:ind w:firstLine="709"/>
        <w:jc w:val="both"/>
        <w:rPr>
          <w:sz w:val="28"/>
          <w:szCs w:val="28"/>
        </w:rPr>
      </w:pPr>
      <w:r w:rsidRPr="003528A3">
        <w:rPr>
          <w:sz w:val="28"/>
          <w:szCs w:val="28"/>
        </w:rPr>
        <w:t>5. Бюджетные кредиты предоставляются муниципальным образованиям Ярославской области из областного бюджета без предоставления муниципальными образованиями Ярославской области обеспечения исполнения своих обязательств по возврату указанных кредитов.</w:t>
      </w:r>
    </w:p>
    <w:p w:rsidR="00906A44" w:rsidRPr="003528A3" w:rsidRDefault="00906A44" w:rsidP="00906A44">
      <w:pPr>
        <w:autoSpaceDE w:val="0"/>
        <w:autoSpaceDN w:val="0"/>
        <w:adjustRightInd w:val="0"/>
        <w:ind w:firstLine="709"/>
        <w:jc w:val="both"/>
        <w:outlineLvl w:val="1"/>
        <w:rPr>
          <w:sz w:val="28"/>
          <w:szCs w:val="28"/>
        </w:rPr>
      </w:pPr>
      <w:r w:rsidRPr="003528A3">
        <w:rPr>
          <w:sz w:val="28"/>
          <w:szCs w:val="28"/>
        </w:rPr>
        <w:t>6. Денежные обязательства (задолженность по денежным обязательствам) муниципальных образований Ярославской области по бюджетным кредитам перед Ярославской областью урегулированию путем проведения реструктуризации денежных обязательств (задолженности по денежным обязательствам) и иными способами, предусмотренными бюджетным и (или) гражданским законодательством Российской Федерации, не подлежат.</w:t>
      </w:r>
    </w:p>
    <w:p w:rsidR="007A2D0C" w:rsidRPr="003528A3" w:rsidRDefault="007A2D0C" w:rsidP="00453046">
      <w:pPr>
        <w:autoSpaceDE w:val="0"/>
        <w:autoSpaceDN w:val="0"/>
        <w:adjustRightInd w:val="0"/>
        <w:ind w:firstLine="709"/>
        <w:jc w:val="both"/>
        <w:outlineLvl w:val="1"/>
        <w:rPr>
          <w:b/>
          <w:sz w:val="28"/>
          <w:szCs w:val="28"/>
        </w:rPr>
      </w:pPr>
      <w:r w:rsidRPr="003528A3">
        <w:rPr>
          <w:b/>
          <w:sz w:val="28"/>
          <w:szCs w:val="28"/>
        </w:rPr>
        <w:lastRenderedPageBreak/>
        <w:t>Статья 1</w:t>
      </w:r>
      <w:r w:rsidR="00906A44" w:rsidRPr="003528A3">
        <w:rPr>
          <w:b/>
          <w:sz w:val="28"/>
          <w:szCs w:val="28"/>
        </w:rPr>
        <w:t>5</w:t>
      </w:r>
    </w:p>
    <w:p w:rsidR="00993C6B" w:rsidRPr="003528A3" w:rsidRDefault="007A2D0C" w:rsidP="00453046">
      <w:pPr>
        <w:ind w:firstLine="709"/>
        <w:jc w:val="both"/>
        <w:rPr>
          <w:sz w:val="28"/>
          <w:szCs w:val="28"/>
        </w:rPr>
      </w:pPr>
      <w:r w:rsidRPr="003528A3">
        <w:rPr>
          <w:sz w:val="28"/>
          <w:szCs w:val="28"/>
        </w:rPr>
        <w:t xml:space="preserve">Утвердить </w:t>
      </w:r>
      <w:r w:rsidR="00453046" w:rsidRPr="003528A3">
        <w:rPr>
          <w:sz w:val="28"/>
          <w:szCs w:val="28"/>
        </w:rPr>
        <w:t>о</w:t>
      </w:r>
      <w:r w:rsidR="00453046" w:rsidRPr="003528A3">
        <w:rPr>
          <w:bCs/>
          <w:color w:val="000000"/>
          <w:sz w:val="28"/>
          <w:szCs w:val="28"/>
        </w:rPr>
        <w:t>бщий объем межбюджетных трансфертов федеральному бюджету, бюджету Фонда пенсионного и социального страхования Российской Федерации и бюджетам муниципальных образований Ярославской области</w:t>
      </w:r>
      <w:r w:rsidR="00453046" w:rsidRPr="003528A3">
        <w:rPr>
          <w:sz w:val="28"/>
          <w:szCs w:val="28"/>
        </w:rPr>
        <w:t xml:space="preserve"> </w:t>
      </w:r>
      <w:r w:rsidR="00800E40" w:rsidRPr="003528A3">
        <w:rPr>
          <w:sz w:val="28"/>
          <w:szCs w:val="28"/>
        </w:rPr>
        <w:t>на 202</w:t>
      </w:r>
      <w:r w:rsidR="00192451">
        <w:rPr>
          <w:sz w:val="28"/>
          <w:szCs w:val="28"/>
        </w:rPr>
        <w:t>5</w:t>
      </w:r>
      <w:r w:rsidR="00453046" w:rsidRPr="003528A3">
        <w:rPr>
          <w:sz w:val="28"/>
          <w:szCs w:val="28"/>
        </w:rPr>
        <w:t> </w:t>
      </w:r>
      <w:r w:rsidR="00800E40" w:rsidRPr="003528A3">
        <w:rPr>
          <w:sz w:val="28"/>
          <w:szCs w:val="28"/>
        </w:rPr>
        <w:t>год и на плановый период 202</w:t>
      </w:r>
      <w:r w:rsidR="00192451">
        <w:rPr>
          <w:sz w:val="28"/>
          <w:szCs w:val="28"/>
        </w:rPr>
        <w:t>6</w:t>
      </w:r>
      <w:r w:rsidR="00800E40" w:rsidRPr="003528A3">
        <w:rPr>
          <w:sz w:val="28"/>
          <w:szCs w:val="28"/>
        </w:rPr>
        <w:t xml:space="preserve"> и 202</w:t>
      </w:r>
      <w:r w:rsidR="00192451">
        <w:rPr>
          <w:sz w:val="28"/>
          <w:szCs w:val="28"/>
        </w:rPr>
        <w:t>7</w:t>
      </w:r>
      <w:r w:rsidR="00800E40" w:rsidRPr="003528A3">
        <w:rPr>
          <w:sz w:val="28"/>
          <w:szCs w:val="28"/>
        </w:rPr>
        <w:t xml:space="preserve"> годов </w:t>
      </w:r>
      <w:r w:rsidRPr="003528A3">
        <w:rPr>
          <w:sz w:val="28"/>
          <w:szCs w:val="28"/>
        </w:rPr>
        <w:t>согласно приложению 1</w:t>
      </w:r>
      <w:r w:rsidR="00091418" w:rsidRPr="003528A3">
        <w:rPr>
          <w:sz w:val="28"/>
          <w:szCs w:val="28"/>
        </w:rPr>
        <w:t>1</w:t>
      </w:r>
      <w:r w:rsidRPr="003528A3">
        <w:rPr>
          <w:sz w:val="28"/>
          <w:szCs w:val="28"/>
        </w:rPr>
        <w:t xml:space="preserve"> к настоящему Закону.</w:t>
      </w:r>
    </w:p>
    <w:p w:rsidR="00800E40" w:rsidRPr="003528A3" w:rsidRDefault="00800E40" w:rsidP="00D75F1D">
      <w:pPr>
        <w:autoSpaceDE w:val="0"/>
        <w:autoSpaceDN w:val="0"/>
        <w:adjustRightInd w:val="0"/>
        <w:ind w:firstLine="709"/>
        <w:jc w:val="both"/>
        <w:outlineLvl w:val="1"/>
        <w:rPr>
          <w:b/>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1</w:t>
      </w:r>
      <w:r w:rsidR="00817631" w:rsidRPr="003528A3">
        <w:rPr>
          <w:b/>
          <w:sz w:val="28"/>
          <w:szCs w:val="28"/>
        </w:rPr>
        <w:t>6</w:t>
      </w:r>
    </w:p>
    <w:p w:rsidR="00747C79" w:rsidRPr="003528A3" w:rsidRDefault="00747C79" w:rsidP="00D75F1D">
      <w:pPr>
        <w:autoSpaceDE w:val="0"/>
        <w:autoSpaceDN w:val="0"/>
        <w:adjustRightInd w:val="0"/>
        <w:ind w:firstLine="709"/>
        <w:jc w:val="both"/>
        <w:outlineLvl w:val="1"/>
        <w:rPr>
          <w:color w:val="000000" w:themeColor="text1"/>
          <w:sz w:val="28"/>
          <w:szCs w:val="28"/>
        </w:rPr>
      </w:pPr>
      <w:r w:rsidRPr="003528A3">
        <w:rPr>
          <w:sz w:val="28"/>
          <w:szCs w:val="28"/>
        </w:rPr>
        <w:t xml:space="preserve">1. </w:t>
      </w:r>
      <w:r w:rsidRPr="003528A3">
        <w:rPr>
          <w:color w:val="000000" w:themeColor="text1"/>
          <w:sz w:val="28"/>
          <w:szCs w:val="28"/>
        </w:rPr>
        <w:t>Утвердить общий объем и распределение дотаций на выравнивание бюджетной обеспеченности муниципальных районов (</w:t>
      </w:r>
      <w:r w:rsidR="00192451">
        <w:rPr>
          <w:color w:val="000000" w:themeColor="text1"/>
          <w:sz w:val="28"/>
          <w:szCs w:val="28"/>
        </w:rPr>
        <w:t xml:space="preserve">муниципальных округов, </w:t>
      </w:r>
      <w:r w:rsidRPr="003528A3">
        <w:rPr>
          <w:color w:val="000000" w:themeColor="text1"/>
          <w:sz w:val="28"/>
          <w:szCs w:val="28"/>
        </w:rPr>
        <w:t>городских округов) Ярославской области:</w:t>
      </w:r>
    </w:p>
    <w:p w:rsidR="00747C79" w:rsidRPr="003528A3" w:rsidRDefault="00747C79" w:rsidP="00D75F1D">
      <w:pPr>
        <w:autoSpaceDE w:val="0"/>
        <w:autoSpaceDN w:val="0"/>
        <w:adjustRightInd w:val="0"/>
        <w:ind w:firstLine="709"/>
        <w:jc w:val="both"/>
        <w:outlineLvl w:val="1"/>
        <w:rPr>
          <w:color w:val="000000" w:themeColor="text1"/>
          <w:sz w:val="28"/>
          <w:szCs w:val="28"/>
        </w:rPr>
      </w:pPr>
      <w:r w:rsidRPr="003528A3">
        <w:rPr>
          <w:color w:val="000000" w:themeColor="text1"/>
          <w:sz w:val="28"/>
          <w:szCs w:val="28"/>
        </w:rPr>
        <w:t xml:space="preserve">1) на </w:t>
      </w:r>
      <w:r w:rsidR="00B6574E" w:rsidRPr="003528A3">
        <w:rPr>
          <w:color w:val="000000" w:themeColor="text1"/>
          <w:sz w:val="28"/>
          <w:szCs w:val="28"/>
        </w:rPr>
        <w:t>202</w:t>
      </w:r>
      <w:r w:rsidR="00192451">
        <w:rPr>
          <w:color w:val="000000" w:themeColor="text1"/>
          <w:sz w:val="28"/>
          <w:szCs w:val="28"/>
        </w:rPr>
        <w:t>5</w:t>
      </w:r>
      <w:r w:rsidRPr="003528A3">
        <w:rPr>
          <w:color w:val="000000" w:themeColor="text1"/>
          <w:sz w:val="28"/>
          <w:szCs w:val="28"/>
        </w:rPr>
        <w:t xml:space="preserve"> год согласно приложению 1</w:t>
      </w:r>
      <w:r w:rsidR="00091418" w:rsidRPr="003528A3">
        <w:rPr>
          <w:color w:val="000000" w:themeColor="text1"/>
          <w:sz w:val="28"/>
          <w:szCs w:val="28"/>
        </w:rPr>
        <w:t>2</w:t>
      </w:r>
      <w:r w:rsidRPr="003528A3">
        <w:rPr>
          <w:color w:val="000000" w:themeColor="text1"/>
          <w:sz w:val="28"/>
          <w:szCs w:val="28"/>
        </w:rPr>
        <w:t xml:space="preserve"> к настоящему Закону;</w:t>
      </w:r>
    </w:p>
    <w:p w:rsidR="00747C79" w:rsidRPr="003528A3" w:rsidRDefault="00747C79" w:rsidP="002C7345">
      <w:pPr>
        <w:shd w:val="clear" w:color="auto" w:fill="FFFFFF" w:themeFill="background1"/>
        <w:autoSpaceDE w:val="0"/>
        <w:autoSpaceDN w:val="0"/>
        <w:adjustRightInd w:val="0"/>
        <w:ind w:firstLine="709"/>
        <w:jc w:val="both"/>
        <w:outlineLvl w:val="1"/>
        <w:rPr>
          <w:color w:val="000000" w:themeColor="text1"/>
          <w:sz w:val="28"/>
          <w:szCs w:val="28"/>
        </w:rPr>
      </w:pPr>
      <w:r w:rsidRPr="003528A3">
        <w:rPr>
          <w:color w:val="000000" w:themeColor="text1"/>
          <w:sz w:val="28"/>
          <w:szCs w:val="28"/>
        </w:rPr>
        <w:t xml:space="preserve">2) на плановый период </w:t>
      </w:r>
      <w:r w:rsidR="00B6574E" w:rsidRPr="003528A3">
        <w:rPr>
          <w:color w:val="000000" w:themeColor="text1"/>
          <w:sz w:val="28"/>
          <w:szCs w:val="28"/>
        </w:rPr>
        <w:t>202</w:t>
      </w:r>
      <w:r w:rsidR="00192451">
        <w:rPr>
          <w:color w:val="000000" w:themeColor="text1"/>
          <w:sz w:val="28"/>
          <w:szCs w:val="28"/>
        </w:rPr>
        <w:t>6</w:t>
      </w:r>
      <w:r w:rsidRPr="003528A3">
        <w:rPr>
          <w:color w:val="000000" w:themeColor="text1"/>
          <w:sz w:val="28"/>
          <w:szCs w:val="28"/>
        </w:rPr>
        <w:t xml:space="preserve"> и </w:t>
      </w:r>
      <w:r w:rsidR="00B6574E" w:rsidRPr="003528A3">
        <w:rPr>
          <w:color w:val="000000" w:themeColor="text1"/>
          <w:sz w:val="28"/>
          <w:szCs w:val="28"/>
        </w:rPr>
        <w:t>202</w:t>
      </w:r>
      <w:r w:rsidR="00192451">
        <w:rPr>
          <w:color w:val="000000" w:themeColor="text1"/>
          <w:sz w:val="28"/>
          <w:szCs w:val="28"/>
        </w:rPr>
        <w:t>7</w:t>
      </w:r>
      <w:r w:rsidRPr="003528A3">
        <w:rPr>
          <w:color w:val="000000" w:themeColor="text1"/>
          <w:sz w:val="28"/>
          <w:szCs w:val="28"/>
        </w:rPr>
        <w:t xml:space="preserve"> годов согласно приложению 1</w:t>
      </w:r>
      <w:r w:rsidR="00091418" w:rsidRPr="003528A3">
        <w:rPr>
          <w:color w:val="000000" w:themeColor="text1"/>
          <w:sz w:val="28"/>
          <w:szCs w:val="28"/>
        </w:rPr>
        <w:t>3</w:t>
      </w:r>
      <w:r w:rsidRPr="003528A3">
        <w:rPr>
          <w:color w:val="000000" w:themeColor="text1"/>
          <w:sz w:val="28"/>
          <w:szCs w:val="28"/>
        </w:rPr>
        <w:t xml:space="preserve"> к настоящему Закону.</w:t>
      </w:r>
    </w:p>
    <w:p w:rsidR="00500009" w:rsidRPr="003528A3" w:rsidRDefault="00AE0CDD" w:rsidP="00500009">
      <w:pPr>
        <w:pStyle w:val="ConsPlusNormal"/>
        <w:shd w:val="clear" w:color="auto" w:fill="FFFFFF" w:themeFill="background1"/>
        <w:ind w:firstLine="709"/>
        <w:jc w:val="both"/>
        <w:rPr>
          <w:rFonts w:ascii="Times New Roman" w:hAnsi="Times New Roman" w:cs="Times New Roman"/>
          <w:color w:val="000000" w:themeColor="text1"/>
          <w:sz w:val="28"/>
          <w:szCs w:val="28"/>
        </w:rPr>
      </w:pPr>
      <w:r w:rsidRPr="003528A3">
        <w:rPr>
          <w:rFonts w:ascii="Times New Roman" w:hAnsi="Times New Roman" w:cs="Times New Roman"/>
          <w:color w:val="000000" w:themeColor="text1"/>
          <w:sz w:val="28"/>
          <w:szCs w:val="28"/>
        </w:rPr>
        <w:t>2. Установить критерий выравнивания расчетной бюджетной обеспеченности муниципальных районов (</w:t>
      </w:r>
      <w:r w:rsidR="00192451" w:rsidRPr="00192451">
        <w:rPr>
          <w:rFonts w:ascii="Times New Roman" w:hAnsi="Times New Roman" w:cs="Times New Roman"/>
          <w:color w:val="000000" w:themeColor="text1"/>
          <w:sz w:val="28"/>
          <w:szCs w:val="28"/>
        </w:rPr>
        <w:t>муниципальных округов,</w:t>
      </w:r>
      <w:r w:rsidR="00192451" w:rsidRPr="003528A3">
        <w:rPr>
          <w:rFonts w:ascii="Times New Roman" w:hAnsi="Times New Roman" w:cs="Times New Roman"/>
          <w:color w:val="000000" w:themeColor="text1"/>
          <w:sz w:val="28"/>
          <w:szCs w:val="28"/>
        </w:rPr>
        <w:t xml:space="preserve"> </w:t>
      </w:r>
      <w:r w:rsidRPr="003528A3">
        <w:rPr>
          <w:rFonts w:ascii="Times New Roman" w:hAnsi="Times New Roman" w:cs="Times New Roman"/>
          <w:color w:val="000000" w:themeColor="text1"/>
          <w:sz w:val="28"/>
          <w:szCs w:val="28"/>
        </w:rPr>
        <w:t>городских округов) Ярославской области на 202</w:t>
      </w:r>
      <w:r w:rsidR="00192451">
        <w:rPr>
          <w:rFonts w:ascii="Times New Roman" w:hAnsi="Times New Roman" w:cs="Times New Roman"/>
          <w:color w:val="000000" w:themeColor="text1"/>
          <w:sz w:val="28"/>
          <w:szCs w:val="28"/>
        </w:rPr>
        <w:t>5</w:t>
      </w:r>
      <w:r w:rsidRPr="003528A3">
        <w:rPr>
          <w:rFonts w:ascii="Times New Roman" w:hAnsi="Times New Roman" w:cs="Times New Roman"/>
          <w:color w:val="000000" w:themeColor="text1"/>
          <w:sz w:val="28"/>
          <w:szCs w:val="28"/>
        </w:rPr>
        <w:t xml:space="preserve"> год </w:t>
      </w:r>
      <w:r w:rsidRPr="00500009">
        <w:rPr>
          <w:rFonts w:ascii="Times New Roman" w:hAnsi="Times New Roman" w:cs="Times New Roman"/>
          <w:color w:val="000000" w:themeColor="text1"/>
          <w:sz w:val="28"/>
          <w:szCs w:val="28"/>
        </w:rPr>
        <w:t xml:space="preserve">равным </w:t>
      </w:r>
      <w:r w:rsidR="00500009" w:rsidRPr="00500009">
        <w:rPr>
          <w:rFonts w:ascii="Times New Roman" w:hAnsi="Times New Roman" w:cs="Times New Roman"/>
          <w:color w:val="000000" w:themeColor="text1"/>
          <w:sz w:val="28"/>
          <w:szCs w:val="28"/>
        </w:rPr>
        <w:t>0,88</w:t>
      </w:r>
      <w:r w:rsidR="00500009">
        <w:rPr>
          <w:rFonts w:ascii="Times New Roman" w:hAnsi="Times New Roman" w:cs="Times New Roman"/>
          <w:color w:val="000000" w:themeColor="text1"/>
          <w:sz w:val="28"/>
          <w:szCs w:val="28"/>
        </w:rPr>
        <w:t>0</w:t>
      </w:r>
      <w:r w:rsidR="00500009" w:rsidRPr="00500009">
        <w:rPr>
          <w:rFonts w:ascii="Times New Roman" w:hAnsi="Times New Roman" w:cs="Times New Roman"/>
          <w:color w:val="000000" w:themeColor="text1"/>
          <w:sz w:val="28"/>
          <w:szCs w:val="28"/>
        </w:rPr>
        <w:t>, на 2026 год равным 0,7</w:t>
      </w:r>
      <w:r w:rsidR="00500009">
        <w:rPr>
          <w:rFonts w:ascii="Times New Roman" w:hAnsi="Times New Roman" w:cs="Times New Roman"/>
          <w:color w:val="000000" w:themeColor="text1"/>
          <w:sz w:val="28"/>
          <w:szCs w:val="28"/>
        </w:rPr>
        <w:t>00</w:t>
      </w:r>
      <w:r w:rsidR="00500009" w:rsidRPr="00500009">
        <w:rPr>
          <w:rFonts w:ascii="Times New Roman" w:hAnsi="Times New Roman" w:cs="Times New Roman"/>
          <w:color w:val="000000" w:themeColor="text1"/>
          <w:sz w:val="28"/>
          <w:szCs w:val="28"/>
        </w:rPr>
        <w:t xml:space="preserve"> и на 2027</w:t>
      </w:r>
      <w:r w:rsidR="00500009">
        <w:rPr>
          <w:rFonts w:ascii="Times New Roman" w:hAnsi="Times New Roman" w:cs="Times New Roman"/>
          <w:color w:val="000000" w:themeColor="text1"/>
          <w:sz w:val="28"/>
          <w:szCs w:val="28"/>
        </w:rPr>
        <w:t> </w:t>
      </w:r>
      <w:r w:rsidR="00500009" w:rsidRPr="00500009">
        <w:rPr>
          <w:rFonts w:ascii="Times New Roman" w:hAnsi="Times New Roman" w:cs="Times New Roman"/>
          <w:color w:val="000000" w:themeColor="text1"/>
          <w:sz w:val="28"/>
          <w:szCs w:val="28"/>
        </w:rPr>
        <w:t>год равным 0,458.</w:t>
      </w:r>
    </w:p>
    <w:p w:rsidR="00453046" w:rsidRPr="003528A3" w:rsidRDefault="00453046" w:rsidP="00AE0CDD">
      <w:pPr>
        <w:pStyle w:val="ConsPlusNormal"/>
        <w:shd w:val="clear" w:color="auto" w:fill="FFFFFF" w:themeFill="background1"/>
        <w:ind w:firstLine="709"/>
        <w:jc w:val="both"/>
        <w:rPr>
          <w:rFonts w:ascii="Times New Roman" w:hAnsi="Times New Roman" w:cs="Times New Roman"/>
          <w:color w:val="000000" w:themeColor="text1"/>
          <w:sz w:val="28"/>
          <w:szCs w:val="28"/>
        </w:rPr>
      </w:pPr>
    </w:p>
    <w:p w:rsidR="00AE0CDD" w:rsidRPr="003528A3" w:rsidRDefault="00AE0CDD" w:rsidP="00AE0CDD">
      <w:pPr>
        <w:shd w:val="clear" w:color="auto" w:fill="FFFFFF" w:themeFill="background1"/>
        <w:autoSpaceDE w:val="0"/>
        <w:autoSpaceDN w:val="0"/>
        <w:adjustRightInd w:val="0"/>
        <w:ind w:firstLine="709"/>
        <w:jc w:val="both"/>
        <w:outlineLvl w:val="1"/>
        <w:rPr>
          <w:b/>
          <w:color w:val="000000" w:themeColor="text1"/>
          <w:sz w:val="28"/>
          <w:szCs w:val="28"/>
        </w:rPr>
      </w:pPr>
      <w:r w:rsidRPr="003528A3">
        <w:rPr>
          <w:b/>
          <w:color w:val="000000" w:themeColor="text1"/>
          <w:sz w:val="28"/>
          <w:szCs w:val="28"/>
        </w:rPr>
        <w:t>Статья 17</w:t>
      </w:r>
    </w:p>
    <w:p w:rsidR="00AE0CDD" w:rsidRPr="003528A3" w:rsidRDefault="00AE0CDD" w:rsidP="00AE0CDD">
      <w:pPr>
        <w:shd w:val="clear" w:color="auto" w:fill="FFFFFF" w:themeFill="background1"/>
        <w:autoSpaceDE w:val="0"/>
        <w:autoSpaceDN w:val="0"/>
        <w:adjustRightInd w:val="0"/>
        <w:ind w:firstLine="709"/>
        <w:jc w:val="both"/>
        <w:outlineLvl w:val="1"/>
        <w:rPr>
          <w:sz w:val="28"/>
          <w:szCs w:val="28"/>
        </w:rPr>
      </w:pPr>
      <w:r w:rsidRPr="003528A3">
        <w:rPr>
          <w:color w:val="000000" w:themeColor="text1"/>
          <w:sz w:val="28"/>
          <w:szCs w:val="28"/>
        </w:rPr>
        <w:t xml:space="preserve">1. Утвердить общий </w:t>
      </w:r>
      <w:r w:rsidRPr="003528A3">
        <w:rPr>
          <w:sz w:val="28"/>
          <w:szCs w:val="28"/>
        </w:rPr>
        <w:t>объем и распределение дотаций на выравнивание бюджетной обеспеченности поселений Ярославской области:</w:t>
      </w:r>
    </w:p>
    <w:p w:rsidR="00AE0CDD" w:rsidRPr="003528A3" w:rsidRDefault="00AE0CDD" w:rsidP="00AE0CDD">
      <w:pPr>
        <w:shd w:val="clear" w:color="auto" w:fill="FFFFFF" w:themeFill="background1"/>
        <w:autoSpaceDE w:val="0"/>
        <w:autoSpaceDN w:val="0"/>
        <w:adjustRightInd w:val="0"/>
        <w:ind w:firstLine="709"/>
        <w:jc w:val="both"/>
        <w:outlineLvl w:val="1"/>
        <w:rPr>
          <w:sz w:val="28"/>
          <w:szCs w:val="28"/>
        </w:rPr>
      </w:pPr>
      <w:r w:rsidRPr="003528A3">
        <w:rPr>
          <w:sz w:val="28"/>
          <w:szCs w:val="28"/>
        </w:rPr>
        <w:t>1) на 202</w:t>
      </w:r>
      <w:r w:rsidR="00192451">
        <w:rPr>
          <w:sz w:val="28"/>
          <w:szCs w:val="28"/>
        </w:rPr>
        <w:t>5</w:t>
      </w:r>
      <w:r w:rsidRPr="003528A3">
        <w:rPr>
          <w:sz w:val="28"/>
          <w:szCs w:val="28"/>
        </w:rPr>
        <w:t xml:space="preserve"> год согласно приложению 14 к настоящему Закону;</w:t>
      </w:r>
    </w:p>
    <w:p w:rsidR="00AE0CDD" w:rsidRPr="003528A3" w:rsidRDefault="00AE0CDD" w:rsidP="00AE0CDD">
      <w:pPr>
        <w:shd w:val="clear" w:color="auto" w:fill="FFFFFF" w:themeFill="background1"/>
        <w:autoSpaceDE w:val="0"/>
        <w:autoSpaceDN w:val="0"/>
        <w:adjustRightInd w:val="0"/>
        <w:ind w:firstLine="709"/>
        <w:jc w:val="both"/>
        <w:outlineLvl w:val="1"/>
        <w:rPr>
          <w:sz w:val="28"/>
          <w:szCs w:val="28"/>
        </w:rPr>
      </w:pPr>
      <w:r w:rsidRPr="003528A3">
        <w:rPr>
          <w:sz w:val="28"/>
          <w:szCs w:val="28"/>
        </w:rPr>
        <w:t>2) на плановый период 202</w:t>
      </w:r>
      <w:r w:rsidR="00192451">
        <w:rPr>
          <w:sz w:val="28"/>
          <w:szCs w:val="28"/>
        </w:rPr>
        <w:t>6</w:t>
      </w:r>
      <w:r w:rsidRPr="003528A3">
        <w:rPr>
          <w:sz w:val="28"/>
          <w:szCs w:val="28"/>
        </w:rPr>
        <w:t xml:space="preserve"> и 202</w:t>
      </w:r>
      <w:r w:rsidR="00192451">
        <w:rPr>
          <w:sz w:val="28"/>
          <w:szCs w:val="28"/>
        </w:rPr>
        <w:t>7</w:t>
      </w:r>
      <w:r w:rsidRPr="003528A3">
        <w:rPr>
          <w:sz w:val="28"/>
          <w:szCs w:val="28"/>
        </w:rPr>
        <w:t xml:space="preserve"> годов согласно приложению 15 к настоящему Закону.</w:t>
      </w:r>
    </w:p>
    <w:p w:rsidR="00500009" w:rsidRPr="00500009" w:rsidRDefault="00500009" w:rsidP="00500009">
      <w:pPr>
        <w:shd w:val="clear" w:color="auto" w:fill="FFFFFF" w:themeFill="background1"/>
        <w:autoSpaceDE w:val="0"/>
        <w:autoSpaceDN w:val="0"/>
        <w:adjustRightInd w:val="0"/>
        <w:ind w:firstLine="709"/>
        <w:jc w:val="both"/>
        <w:rPr>
          <w:sz w:val="28"/>
          <w:szCs w:val="28"/>
        </w:rPr>
      </w:pPr>
      <w:r w:rsidRPr="003528A3">
        <w:rPr>
          <w:sz w:val="28"/>
          <w:szCs w:val="28"/>
        </w:rPr>
        <w:t>2. </w:t>
      </w:r>
      <w:r w:rsidRPr="00500009">
        <w:rPr>
          <w:sz w:val="28"/>
          <w:szCs w:val="28"/>
        </w:rPr>
        <w:t>Установить критерий выравнивания финансовых возможностей городских поселений Ярославской области на 2025 год равным 1,000, на 2026 год равным 0,550 и на 2027 год равным 0,536.</w:t>
      </w:r>
    </w:p>
    <w:p w:rsidR="00500009" w:rsidRPr="003528A3" w:rsidRDefault="00500009" w:rsidP="00500009">
      <w:pPr>
        <w:shd w:val="clear" w:color="auto" w:fill="FFFFFF" w:themeFill="background1"/>
        <w:autoSpaceDE w:val="0"/>
        <w:autoSpaceDN w:val="0"/>
        <w:adjustRightInd w:val="0"/>
        <w:ind w:firstLine="709"/>
        <w:jc w:val="both"/>
        <w:rPr>
          <w:sz w:val="28"/>
          <w:szCs w:val="28"/>
        </w:rPr>
      </w:pPr>
      <w:r w:rsidRPr="00500009">
        <w:rPr>
          <w:sz w:val="28"/>
          <w:szCs w:val="28"/>
        </w:rPr>
        <w:t>3. Установить критерий выравнивания финансовых возможностей сельских поселений Ярославской области на 2025 год равным 1,296, на 2026 год равным 0,302 и на 2027 год равным 0,088.</w:t>
      </w:r>
    </w:p>
    <w:p w:rsidR="00396B71" w:rsidRDefault="00396B71" w:rsidP="00810C58">
      <w:pPr>
        <w:shd w:val="clear" w:color="auto" w:fill="FFFFFF" w:themeFill="background1"/>
        <w:autoSpaceDE w:val="0"/>
        <w:autoSpaceDN w:val="0"/>
        <w:adjustRightInd w:val="0"/>
        <w:ind w:firstLine="709"/>
        <w:jc w:val="both"/>
        <w:outlineLvl w:val="1"/>
        <w:rPr>
          <w:b/>
          <w:sz w:val="28"/>
          <w:szCs w:val="28"/>
        </w:rPr>
      </w:pPr>
    </w:p>
    <w:p w:rsidR="00867212" w:rsidRPr="003528A3" w:rsidRDefault="00867212" w:rsidP="00810C58">
      <w:pPr>
        <w:shd w:val="clear" w:color="auto" w:fill="FFFFFF" w:themeFill="background1"/>
        <w:autoSpaceDE w:val="0"/>
        <w:autoSpaceDN w:val="0"/>
        <w:adjustRightInd w:val="0"/>
        <w:ind w:firstLine="709"/>
        <w:jc w:val="both"/>
        <w:outlineLvl w:val="1"/>
        <w:rPr>
          <w:b/>
          <w:sz w:val="28"/>
          <w:szCs w:val="28"/>
        </w:rPr>
      </w:pPr>
      <w:r w:rsidRPr="003528A3">
        <w:rPr>
          <w:b/>
          <w:sz w:val="28"/>
          <w:szCs w:val="28"/>
        </w:rPr>
        <w:t xml:space="preserve">Статья </w:t>
      </w:r>
      <w:r w:rsidR="009628E6" w:rsidRPr="003528A3">
        <w:rPr>
          <w:b/>
          <w:sz w:val="28"/>
          <w:szCs w:val="28"/>
        </w:rPr>
        <w:t>1</w:t>
      </w:r>
      <w:r w:rsidR="00817631" w:rsidRPr="003528A3">
        <w:rPr>
          <w:b/>
          <w:sz w:val="28"/>
          <w:szCs w:val="28"/>
        </w:rPr>
        <w:t>8</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1. Утвердить общий объем, перечень и распределение субсидий бюджетам муниципальных образований Ярославской области:</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1) </w:t>
      </w:r>
      <w:hyperlink r:id="rId22" w:history="1">
        <w:r w:rsidRPr="003528A3">
          <w:rPr>
            <w:sz w:val="28"/>
            <w:szCs w:val="28"/>
          </w:rPr>
          <w:t xml:space="preserve">на </w:t>
        </w:r>
        <w:r w:rsidR="00B6574E" w:rsidRPr="003528A3">
          <w:rPr>
            <w:sz w:val="28"/>
            <w:szCs w:val="28"/>
          </w:rPr>
          <w:t>202</w:t>
        </w:r>
        <w:r w:rsidR="00192451">
          <w:rPr>
            <w:sz w:val="28"/>
            <w:szCs w:val="28"/>
          </w:rPr>
          <w:t>5</w:t>
        </w:r>
        <w:r w:rsidRPr="003528A3">
          <w:rPr>
            <w:sz w:val="28"/>
            <w:szCs w:val="28"/>
          </w:rPr>
          <w:t xml:space="preserve"> год</w:t>
        </w:r>
      </w:hyperlink>
      <w:r w:rsidRPr="003528A3">
        <w:rPr>
          <w:sz w:val="28"/>
          <w:szCs w:val="28"/>
        </w:rPr>
        <w:t xml:space="preserve"> согласно приложению 1</w:t>
      </w:r>
      <w:r w:rsidR="00091418" w:rsidRPr="003528A3">
        <w:rPr>
          <w:sz w:val="28"/>
          <w:szCs w:val="28"/>
        </w:rPr>
        <w:t>6</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w:t>
      </w:r>
      <w:hyperlink r:id="rId23" w:history="1">
        <w:r w:rsidRPr="003528A3">
          <w:rPr>
            <w:sz w:val="28"/>
            <w:szCs w:val="28"/>
          </w:rPr>
          <w:t xml:space="preserve">на плановый период </w:t>
        </w:r>
        <w:r w:rsidR="00B6574E" w:rsidRPr="003528A3">
          <w:rPr>
            <w:sz w:val="28"/>
            <w:szCs w:val="28"/>
          </w:rPr>
          <w:t>202</w:t>
        </w:r>
        <w:r w:rsidR="00192451">
          <w:rPr>
            <w:sz w:val="28"/>
            <w:szCs w:val="28"/>
          </w:rPr>
          <w:t>6</w:t>
        </w:r>
        <w:r w:rsidRPr="003528A3">
          <w:rPr>
            <w:sz w:val="28"/>
            <w:szCs w:val="28"/>
          </w:rPr>
          <w:t xml:space="preserve"> и </w:t>
        </w:r>
        <w:r w:rsidR="00B6574E" w:rsidRPr="003528A3">
          <w:rPr>
            <w:sz w:val="28"/>
            <w:szCs w:val="28"/>
          </w:rPr>
          <w:t>202</w:t>
        </w:r>
        <w:r w:rsidR="00192451">
          <w:rPr>
            <w:sz w:val="28"/>
            <w:szCs w:val="28"/>
          </w:rPr>
          <w:t>7</w:t>
        </w:r>
        <w:r w:rsidRPr="003528A3">
          <w:rPr>
            <w:sz w:val="28"/>
            <w:szCs w:val="28"/>
          </w:rPr>
          <w:t xml:space="preserve"> годов</w:t>
        </w:r>
      </w:hyperlink>
      <w:r w:rsidRPr="003528A3">
        <w:rPr>
          <w:sz w:val="28"/>
          <w:szCs w:val="28"/>
        </w:rPr>
        <w:t xml:space="preserve"> согласно приложению 1</w:t>
      </w:r>
      <w:r w:rsidR="00091418" w:rsidRPr="003528A3">
        <w:rPr>
          <w:sz w:val="28"/>
          <w:szCs w:val="28"/>
        </w:rPr>
        <w:t>7</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Субсидии бюджетам муниципальных образований Ярославской области, не распределенные согласно приложениям, </w:t>
      </w:r>
      <w:r w:rsidR="00C20853" w:rsidRPr="003528A3">
        <w:rPr>
          <w:sz w:val="28"/>
          <w:szCs w:val="28"/>
        </w:rPr>
        <w:t xml:space="preserve">указанным в части </w:t>
      </w:r>
      <w:r w:rsidR="005D636A" w:rsidRPr="003528A3">
        <w:rPr>
          <w:sz w:val="28"/>
          <w:szCs w:val="28"/>
        </w:rPr>
        <w:t>1</w:t>
      </w:r>
      <w:r w:rsidR="00C20853" w:rsidRPr="003528A3">
        <w:rPr>
          <w:sz w:val="28"/>
          <w:szCs w:val="28"/>
        </w:rPr>
        <w:t xml:space="preserve"> настоящей статьи, распределяются Правит</w:t>
      </w:r>
      <w:r w:rsidRPr="003528A3">
        <w:rPr>
          <w:sz w:val="28"/>
          <w:szCs w:val="28"/>
        </w:rPr>
        <w:t>ельством Ярославской области.</w:t>
      </w:r>
    </w:p>
    <w:p w:rsidR="00D6745D" w:rsidRPr="003528A3" w:rsidRDefault="00D6745D"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 xml:space="preserve">Статья </w:t>
      </w:r>
      <w:r w:rsidR="00817631" w:rsidRPr="003528A3">
        <w:rPr>
          <w:b/>
          <w:sz w:val="28"/>
          <w:szCs w:val="28"/>
        </w:rPr>
        <w:t>19</w:t>
      </w:r>
    </w:p>
    <w:p w:rsidR="00867212" w:rsidRPr="003528A3" w:rsidRDefault="009A63B6" w:rsidP="00D75F1D">
      <w:pPr>
        <w:autoSpaceDE w:val="0"/>
        <w:autoSpaceDN w:val="0"/>
        <w:adjustRightInd w:val="0"/>
        <w:ind w:firstLine="709"/>
        <w:jc w:val="both"/>
        <w:outlineLvl w:val="1"/>
        <w:rPr>
          <w:sz w:val="28"/>
          <w:szCs w:val="28"/>
        </w:rPr>
      </w:pPr>
      <w:r w:rsidRPr="003528A3">
        <w:rPr>
          <w:sz w:val="28"/>
          <w:szCs w:val="28"/>
        </w:rPr>
        <w:t xml:space="preserve">1. </w:t>
      </w:r>
      <w:r w:rsidR="00867212" w:rsidRPr="003528A3">
        <w:rPr>
          <w:sz w:val="28"/>
          <w:szCs w:val="28"/>
        </w:rPr>
        <w:t>Утвердить общий объем, перечень и распределение субвенций</w:t>
      </w:r>
      <w:r w:rsidR="00190513" w:rsidRPr="003528A3">
        <w:rPr>
          <w:sz w:val="28"/>
          <w:szCs w:val="28"/>
        </w:rPr>
        <w:t xml:space="preserve"> федеральному бю</w:t>
      </w:r>
      <w:r w:rsidR="00717D67" w:rsidRPr="003528A3">
        <w:rPr>
          <w:sz w:val="28"/>
          <w:szCs w:val="28"/>
        </w:rPr>
        <w:t>джету</w:t>
      </w:r>
      <w:r w:rsidR="007A3B66" w:rsidRPr="003528A3">
        <w:rPr>
          <w:sz w:val="28"/>
          <w:szCs w:val="28"/>
        </w:rPr>
        <w:t xml:space="preserve">, бюджету Фонда пенсионного и социального страхования </w:t>
      </w:r>
      <w:r w:rsidR="007A3B66" w:rsidRPr="003528A3">
        <w:rPr>
          <w:sz w:val="28"/>
          <w:szCs w:val="28"/>
        </w:rPr>
        <w:lastRenderedPageBreak/>
        <w:t>Российской Федерации</w:t>
      </w:r>
      <w:r w:rsidR="00717D67" w:rsidRPr="003528A3">
        <w:rPr>
          <w:sz w:val="28"/>
          <w:szCs w:val="28"/>
        </w:rPr>
        <w:t xml:space="preserve"> и бюджетам муниципальных образований</w:t>
      </w:r>
      <w:r w:rsidR="00190513" w:rsidRPr="003528A3">
        <w:rPr>
          <w:sz w:val="28"/>
          <w:szCs w:val="28"/>
        </w:rPr>
        <w:t xml:space="preserve"> Ярославской области</w:t>
      </w:r>
      <w:r w:rsidR="00867212" w:rsidRPr="003528A3">
        <w:rPr>
          <w:sz w:val="28"/>
          <w:szCs w:val="28"/>
        </w:rPr>
        <w:t>:</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1) </w:t>
      </w:r>
      <w:hyperlink r:id="rId24" w:history="1">
        <w:r w:rsidRPr="003528A3">
          <w:rPr>
            <w:sz w:val="28"/>
            <w:szCs w:val="28"/>
          </w:rPr>
          <w:t xml:space="preserve">на </w:t>
        </w:r>
        <w:r w:rsidR="00B6574E" w:rsidRPr="003528A3">
          <w:rPr>
            <w:sz w:val="28"/>
            <w:szCs w:val="28"/>
          </w:rPr>
          <w:t>202</w:t>
        </w:r>
        <w:r w:rsidR="00192451">
          <w:rPr>
            <w:sz w:val="28"/>
            <w:szCs w:val="28"/>
          </w:rPr>
          <w:t>5</w:t>
        </w:r>
        <w:r w:rsidRPr="003528A3">
          <w:rPr>
            <w:sz w:val="28"/>
            <w:szCs w:val="28"/>
          </w:rPr>
          <w:t xml:space="preserve"> год</w:t>
        </w:r>
      </w:hyperlink>
      <w:r w:rsidRPr="003528A3">
        <w:rPr>
          <w:sz w:val="28"/>
          <w:szCs w:val="28"/>
        </w:rPr>
        <w:t xml:space="preserve"> согласно приложению </w:t>
      </w:r>
      <w:r w:rsidR="00091418" w:rsidRPr="003528A3">
        <w:rPr>
          <w:sz w:val="28"/>
          <w:szCs w:val="28"/>
        </w:rPr>
        <w:t>18</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w:t>
      </w:r>
      <w:hyperlink r:id="rId25" w:history="1">
        <w:r w:rsidRPr="003528A3">
          <w:rPr>
            <w:sz w:val="28"/>
            <w:szCs w:val="28"/>
          </w:rPr>
          <w:t xml:space="preserve">на плановый период </w:t>
        </w:r>
        <w:r w:rsidR="00B6574E" w:rsidRPr="003528A3">
          <w:rPr>
            <w:sz w:val="28"/>
            <w:szCs w:val="28"/>
          </w:rPr>
          <w:t>202</w:t>
        </w:r>
        <w:r w:rsidR="00192451">
          <w:rPr>
            <w:sz w:val="28"/>
            <w:szCs w:val="28"/>
          </w:rPr>
          <w:t>6</w:t>
        </w:r>
        <w:r w:rsidRPr="003528A3">
          <w:rPr>
            <w:sz w:val="28"/>
            <w:szCs w:val="28"/>
          </w:rPr>
          <w:t xml:space="preserve"> и </w:t>
        </w:r>
        <w:r w:rsidR="00B6574E" w:rsidRPr="003528A3">
          <w:rPr>
            <w:sz w:val="28"/>
            <w:szCs w:val="28"/>
          </w:rPr>
          <w:t>202</w:t>
        </w:r>
        <w:r w:rsidR="00192451">
          <w:rPr>
            <w:sz w:val="28"/>
            <w:szCs w:val="28"/>
          </w:rPr>
          <w:t>7</w:t>
        </w:r>
        <w:r w:rsidRPr="003528A3">
          <w:rPr>
            <w:sz w:val="28"/>
            <w:szCs w:val="28"/>
          </w:rPr>
          <w:t xml:space="preserve"> годов</w:t>
        </w:r>
      </w:hyperlink>
      <w:r w:rsidRPr="003528A3">
        <w:rPr>
          <w:sz w:val="28"/>
          <w:szCs w:val="28"/>
        </w:rPr>
        <w:t xml:space="preserve"> согласно приложению </w:t>
      </w:r>
      <w:r w:rsidR="00091418" w:rsidRPr="003528A3">
        <w:rPr>
          <w:sz w:val="28"/>
          <w:szCs w:val="28"/>
        </w:rPr>
        <w:t>19</w:t>
      </w:r>
      <w:r w:rsidRPr="003528A3">
        <w:rPr>
          <w:sz w:val="28"/>
          <w:szCs w:val="28"/>
        </w:rPr>
        <w:t xml:space="preserve"> к настоящему Закону.</w:t>
      </w:r>
    </w:p>
    <w:p w:rsidR="009A63B6" w:rsidRPr="003528A3" w:rsidRDefault="009A63B6" w:rsidP="009A63B6">
      <w:pPr>
        <w:autoSpaceDE w:val="0"/>
        <w:autoSpaceDN w:val="0"/>
        <w:adjustRightInd w:val="0"/>
        <w:ind w:firstLine="709"/>
        <w:jc w:val="both"/>
        <w:outlineLvl w:val="1"/>
        <w:rPr>
          <w:sz w:val="28"/>
          <w:szCs w:val="28"/>
        </w:rPr>
      </w:pPr>
      <w:r w:rsidRPr="003528A3">
        <w:rPr>
          <w:sz w:val="28"/>
          <w:szCs w:val="28"/>
        </w:rPr>
        <w:t>2. Субвенции бюджетам муниципальных образований Ярославской области, не распределенные согласно приложениям, указанным в части 1 настоящей статьи, распределяются Правительством Ярославской области.</w:t>
      </w:r>
    </w:p>
    <w:p w:rsidR="009A63B6" w:rsidRPr="003528A3" w:rsidRDefault="009A63B6" w:rsidP="00D75F1D">
      <w:pPr>
        <w:autoSpaceDE w:val="0"/>
        <w:autoSpaceDN w:val="0"/>
        <w:adjustRightInd w:val="0"/>
        <w:ind w:firstLine="709"/>
        <w:jc w:val="both"/>
        <w:outlineLvl w:val="1"/>
        <w:rPr>
          <w:b/>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2</w:t>
      </w:r>
      <w:r w:rsidR="00817631" w:rsidRPr="003528A3">
        <w:rPr>
          <w:b/>
          <w:sz w:val="28"/>
          <w:szCs w:val="28"/>
        </w:rPr>
        <w:t>0</w:t>
      </w:r>
    </w:p>
    <w:p w:rsidR="008C3047" w:rsidRDefault="00867212" w:rsidP="008C3047">
      <w:pPr>
        <w:autoSpaceDE w:val="0"/>
        <w:autoSpaceDN w:val="0"/>
        <w:adjustRightInd w:val="0"/>
        <w:ind w:firstLine="709"/>
        <w:jc w:val="both"/>
        <w:outlineLvl w:val="1"/>
        <w:rPr>
          <w:sz w:val="28"/>
          <w:szCs w:val="28"/>
        </w:rPr>
      </w:pPr>
      <w:r w:rsidRPr="003528A3">
        <w:rPr>
          <w:sz w:val="28"/>
          <w:szCs w:val="28"/>
        </w:rPr>
        <w:t xml:space="preserve">1. </w:t>
      </w:r>
      <w:r w:rsidR="008C3047">
        <w:rPr>
          <w:sz w:val="28"/>
          <w:szCs w:val="28"/>
        </w:rPr>
        <w:t xml:space="preserve">Утвердить общий объем, перечень и распределение иных межбюджетных трансфертов </w:t>
      </w:r>
      <w:r w:rsidR="008C3047">
        <w:rPr>
          <w:bCs/>
          <w:color w:val="000000"/>
          <w:sz w:val="28"/>
          <w:szCs w:val="28"/>
        </w:rPr>
        <w:t xml:space="preserve">бюджету Фонда пенсионного и социального страхования Российской Федерации и </w:t>
      </w:r>
      <w:r w:rsidR="008C3047">
        <w:rPr>
          <w:sz w:val="28"/>
          <w:szCs w:val="28"/>
        </w:rPr>
        <w:t>бюджетам муниципальных образований Ярославской области:</w:t>
      </w:r>
    </w:p>
    <w:p w:rsidR="00773277" w:rsidRPr="003528A3" w:rsidRDefault="00773277" w:rsidP="00D75F1D">
      <w:pPr>
        <w:autoSpaceDE w:val="0"/>
        <w:autoSpaceDN w:val="0"/>
        <w:adjustRightInd w:val="0"/>
        <w:ind w:firstLine="709"/>
        <w:jc w:val="both"/>
        <w:outlineLvl w:val="1"/>
        <w:rPr>
          <w:sz w:val="28"/>
          <w:szCs w:val="28"/>
        </w:rPr>
      </w:pPr>
      <w:r w:rsidRPr="003528A3">
        <w:rPr>
          <w:sz w:val="28"/>
          <w:szCs w:val="28"/>
        </w:rPr>
        <w:t xml:space="preserve">1) </w:t>
      </w:r>
      <w:hyperlink r:id="rId26" w:history="1">
        <w:r w:rsidRPr="003528A3">
          <w:rPr>
            <w:sz w:val="28"/>
            <w:szCs w:val="28"/>
          </w:rPr>
          <w:t xml:space="preserve">на </w:t>
        </w:r>
        <w:r w:rsidR="00B6574E" w:rsidRPr="003528A3">
          <w:rPr>
            <w:sz w:val="28"/>
            <w:szCs w:val="28"/>
          </w:rPr>
          <w:t>202</w:t>
        </w:r>
        <w:r w:rsidR="00192451">
          <w:rPr>
            <w:sz w:val="28"/>
            <w:szCs w:val="28"/>
          </w:rPr>
          <w:t>5</w:t>
        </w:r>
        <w:r w:rsidRPr="003528A3">
          <w:rPr>
            <w:sz w:val="28"/>
            <w:szCs w:val="28"/>
          </w:rPr>
          <w:t xml:space="preserve"> год</w:t>
        </w:r>
      </w:hyperlink>
      <w:r w:rsidRPr="003528A3">
        <w:rPr>
          <w:sz w:val="28"/>
          <w:szCs w:val="28"/>
        </w:rPr>
        <w:t xml:space="preserve"> согласно приложению 2</w:t>
      </w:r>
      <w:r w:rsidR="00091418" w:rsidRPr="003528A3">
        <w:rPr>
          <w:sz w:val="28"/>
          <w:szCs w:val="28"/>
        </w:rPr>
        <w:t>0</w:t>
      </w:r>
      <w:r w:rsidRPr="003528A3">
        <w:rPr>
          <w:sz w:val="28"/>
          <w:szCs w:val="28"/>
        </w:rPr>
        <w:t xml:space="preserve"> к настоящему Закону;</w:t>
      </w:r>
    </w:p>
    <w:p w:rsidR="00773277" w:rsidRPr="003528A3" w:rsidRDefault="00773277" w:rsidP="00D75F1D">
      <w:pPr>
        <w:autoSpaceDE w:val="0"/>
        <w:autoSpaceDN w:val="0"/>
        <w:adjustRightInd w:val="0"/>
        <w:ind w:firstLine="709"/>
        <w:jc w:val="both"/>
        <w:outlineLvl w:val="1"/>
        <w:rPr>
          <w:sz w:val="28"/>
          <w:szCs w:val="28"/>
        </w:rPr>
      </w:pPr>
      <w:r w:rsidRPr="003528A3">
        <w:rPr>
          <w:sz w:val="28"/>
          <w:szCs w:val="28"/>
        </w:rPr>
        <w:t xml:space="preserve">2) </w:t>
      </w:r>
      <w:hyperlink r:id="rId27" w:history="1">
        <w:r w:rsidRPr="003528A3">
          <w:rPr>
            <w:sz w:val="28"/>
            <w:szCs w:val="28"/>
          </w:rPr>
          <w:t xml:space="preserve">на плановый период </w:t>
        </w:r>
        <w:r w:rsidR="007A3B66" w:rsidRPr="003528A3">
          <w:rPr>
            <w:sz w:val="28"/>
            <w:szCs w:val="28"/>
          </w:rPr>
          <w:t>202</w:t>
        </w:r>
        <w:r w:rsidR="00192451">
          <w:rPr>
            <w:sz w:val="28"/>
            <w:szCs w:val="28"/>
          </w:rPr>
          <w:t>6</w:t>
        </w:r>
        <w:r w:rsidRPr="003528A3">
          <w:rPr>
            <w:sz w:val="28"/>
            <w:szCs w:val="28"/>
          </w:rPr>
          <w:t xml:space="preserve"> и </w:t>
        </w:r>
        <w:r w:rsidR="00B6574E" w:rsidRPr="003528A3">
          <w:rPr>
            <w:sz w:val="28"/>
            <w:szCs w:val="28"/>
          </w:rPr>
          <w:t>202</w:t>
        </w:r>
        <w:r w:rsidR="00192451">
          <w:rPr>
            <w:sz w:val="28"/>
            <w:szCs w:val="28"/>
          </w:rPr>
          <w:t>7</w:t>
        </w:r>
        <w:r w:rsidRPr="003528A3">
          <w:rPr>
            <w:sz w:val="28"/>
            <w:szCs w:val="28"/>
          </w:rPr>
          <w:t xml:space="preserve"> годов</w:t>
        </w:r>
      </w:hyperlink>
      <w:r w:rsidRPr="003528A3">
        <w:rPr>
          <w:sz w:val="28"/>
          <w:szCs w:val="28"/>
        </w:rPr>
        <w:t xml:space="preserve"> согласно приложению 2</w:t>
      </w:r>
      <w:r w:rsidR="00091418" w:rsidRPr="003528A3">
        <w:rPr>
          <w:sz w:val="28"/>
          <w:szCs w:val="28"/>
        </w:rPr>
        <w:t>1</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2. Иные межбюджетные трансферты</w:t>
      </w:r>
      <w:r w:rsidR="00FF7CD5" w:rsidRPr="003528A3">
        <w:rPr>
          <w:sz w:val="28"/>
          <w:szCs w:val="28"/>
        </w:rPr>
        <w:t xml:space="preserve"> бюджетам муниципальных образований Ярославской области</w:t>
      </w:r>
      <w:r w:rsidRPr="003528A3">
        <w:rPr>
          <w:sz w:val="28"/>
          <w:szCs w:val="28"/>
        </w:rPr>
        <w:t>, не распределенные согласно приложени</w:t>
      </w:r>
      <w:r w:rsidR="00A77540" w:rsidRPr="003528A3">
        <w:rPr>
          <w:sz w:val="28"/>
          <w:szCs w:val="28"/>
        </w:rPr>
        <w:t>ям</w:t>
      </w:r>
      <w:r w:rsidRPr="003528A3">
        <w:rPr>
          <w:sz w:val="28"/>
          <w:szCs w:val="28"/>
        </w:rPr>
        <w:t xml:space="preserve">, </w:t>
      </w:r>
      <w:r w:rsidR="00737C68" w:rsidRPr="003528A3">
        <w:rPr>
          <w:sz w:val="28"/>
          <w:szCs w:val="28"/>
        </w:rPr>
        <w:t>указанн</w:t>
      </w:r>
      <w:r w:rsidR="00A77540" w:rsidRPr="003528A3">
        <w:rPr>
          <w:sz w:val="28"/>
          <w:szCs w:val="28"/>
        </w:rPr>
        <w:t>ым</w:t>
      </w:r>
      <w:r w:rsidR="00737C68" w:rsidRPr="003528A3">
        <w:rPr>
          <w:sz w:val="28"/>
          <w:szCs w:val="28"/>
        </w:rPr>
        <w:t xml:space="preserve"> в части </w:t>
      </w:r>
      <w:r w:rsidR="005D636A" w:rsidRPr="003528A3">
        <w:rPr>
          <w:sz w:val="28"/>
          <w:szCs w:val="28"/>
        </w:rPr>
        <w:t>1</w:t>
      </w:r>
      <w:r w:rsidR="00737C68" w:rsidRPr="003528A3">
        <w:rPr>
          <w:sz w:val="28"/>
          <w:szCs w:val="28"/>
        </w:rPr>
        <w:t xml:space="preserve"> настоящей статьи, </w:t>
      </w:r>
      <w:r w:rsidRPr="003528A3">
        <w:rPr>
          <w:sz w:val="28"/>
          <w:szCs w:val="28"/>
        </w:rPr>
        <w:t>распределяются Правительством Ярославской области.</w:t>
      </w:r>
    </w:p>
    <w:p w:rsidR="00633483" w:rsidRDefault="00633483" w:rsidP="00D75F1D">
      <w:pPr>
        <w:autoSpaceDE w:val="0"/>
        <w:autoSpaceDN w:val="0"/>
        <w:adjustRightInd w:val="0"/>
        <w:ind w:firstLine="709"/>
        <w:jc w:val="both"/>
        <w:outlineLvl w:val="1"/>
        <w:rPr>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2</w:t>
      </w:r>
      <w:r w:rsidR="00817631" w:rsidRPr="003528A3">
        <w:rPr>
          <w:b/>
          <w:sz w:val="28"/>
          <w:szCs w:val="28"/>
        </w:rPr>
        <w:t>1</w:t>
      </w:r>
    </w:p>
    <w:p w:rsidR="00615AC8" w:rsidRDefault="00723A42" w:rsidP="00D75F1D">
      <w:pPr>
        <w:ind w:firstLine="709"/>
        <w:jc w:val="both"/>
        <w:rPr>
          <w:bCs/>
          <w:color w:val="000000"/>
          <w:sz w:val="28"/>
          <w:szCs w:val="28"/>
        </w:rPr>
      </w:pPr>
      <w:r w:rsidRPr="003528A3">
        <w:rPr>
          <w:sz w:val="28"/>
          <w:szCs w:val="28"/>
        </w:rPr>
        <w:t xml:space="preserve">1. </w:t>
      </w:r>
      <w:r w:rsidR="00F251BD" w:rsidRPr="003528A3">
        <w:rPr>
          <w:sz w:val="28"/>
          <w:szCs w:val="28"/>
        </w:rPr>
        <w:t xml:space="preserve">Утвердить общий объем, перечень и распределение </w:t>
      </w:r>
      <w:r w:rsidR="00F251BD" w:rsidRPr="003528A3">
        <w:rPr>
          <w:bCs/>
          <w:color w:val="000000"/>
          <w:sz w:val="28"/>
          <w:szCs w:val="28"/>
        </w:rPr>
        <w:t>ины</w:t>
      </w:r>
      <w:r w:rsidR="006772CE" w:rsidRPr="003528A3">
        <w:rPr>
          <w:bCs/>
          <w:color w:val="000000"/>
          <w:sz w:val="28"/>
          <w:szCs w:val="28"/>
        </w:rPr>
        <w:t>х</w:t>
      </w:r>
      <w:r w:rsidR="00F251BD" w:rsidRPr="003528A3">
        <w:rPr>
          <w:bCs/>
          <w:color w:val="000000"/>
          <w:sz w:val="28"/>
          <w:szCs w:val="28"/>
        </w:rPr>
        <w:t xml:space="preserve"> дотаци</w:t>
      </w:r>
      <w:r w:rsidR="00A77540" w:rsidRPr="003528A3">
        <w:rPr>
          <w:bCs/>
          <w:color w:val="000000"/>
          <w:sz w:val="28"/>
          <w:szCs w:val="28"/>
        </w:rPr>
        <w:t>й</w:t>
      </w:r>
      <w:r w:rsidR="00F251BD" w:rsidRPr="003528A3">
        <w:rPr>
          <w:bCs/>
          <w:color w:val="000000"/>
          <w:sz w:val="28"/>
          <w:szCs w:val="28"/>
        </w:rPr>
        <w:t xml:space="preserve"> бюджетам муниципальных образований</w:t>
      </w:r>
      <w:r w:rsidR="00F251BD" w:rsidRPr="003528A3">
        <w:rPr>
          <w:sz w:val="28"/>
          <w:szCs w:val="28"/>
        </w:rPr>
        <w:t xml:space="preserve"> </w:t>
      </w:r>
      <w:r w:rsidR="00F251BD" w:rsidRPr="003528A3">
        <w:rPr>
          <w:bCs/>
          <w:color w:val="000000"/>
          <w:sz w:val="28"/>
          <w:szCs w:val="28"/>
        </w:rPr>
        <w:t>Ярославской области</w:t>
      </w:r>
      <w:r w:rsidR="00615AC8">
        <w:rPr>
          <w:bCs/>
          <w:color w:val="000000"/>
          <w:sz w:val="28"/>
          <w:szCs w:val="28"/>
        </w:rPr>
        <w:t>:</w:t>
      </w:r>
    </w:p>
    <w:p w:rsidR="00F251BD" w:rsidRDefault="00615AC8" w:rsidP="00D75F1D">
      <w:pPr>
        <w:ind w:firstLine="709"/>
        <w:jc w:val="both"/>
        <w:rPr>
          <w:sz w:val="28"/>
          <w:szCs w:val="28"/>
        </w:rPr>
      </w:pPr>
      <w:r>
        <w:rPr>
          <w:bCs/>
          <w:color w:val="000000"/>
          <w:sz w:val="28"/>
          <w:szCs w:val="28"/>
        </w:rPr>
        <w:t>1)</w:t>
      </w:r>
      <w:r w:rsidR="00F251BD" w:rsidRPr="003528A3">
        <w:rPr>
          <w:bCs/>
          <w:color w:val="000000"/>
          <w:sz w:val="28"/>
          <w:szCs w:val="28"/>
        </w:rPr>
        <w:t xml:space="preserve"> на </w:t>
      </w:r>
      <w:r w:rsidR="00B6574E" w:rsidRPr="003528A3">
        <w:rPr>
          <w:bCs/>
          <w:color w:val="000000"/>
          <w:sz w:val="28"/>
          <w:szCs w:val="28"/>
        </w:rPr>
        <w:t>202</w:t>
      </w:r>
      <w:r w:rsidR="00192451">
        <w:rPr>
          <w:bCs/>
          <w:color w:val="000000"/>
          <w:sz w:val="28"/>
          <w:szCs w:val="28"/>
        </w:rPr>
        <w:t>5</w:t>
      </w:r>
      <w:r w:rsidR="00F251BD" w:rsidRPr="003528A3">
        <w:rPr>
          <w:bCs/>
          <w:color w:val="000000"/>
          <w:sz w:val="28"/>
          <w:szCs w:val="28"/>
        </w:rPr>
        <w:t xml:space="preserve"> год </w:t>
      </w:r>
      <w:r w:rsidR="00F251BD" w:rsidRPr="003528A3">
        <w:rPr>
          <w:sz w:val="28"/>
          <w:szCs w:val="28"/>
        </w:rPr>
        <w:t>согласно приложению 2</w:t>
      </w:r>
      <w:r w:rsidR="00091418" w:rsidRPr="003528A3">
        <w:rPr>
          <w:sz w:val="28"/>
          <w:szCs w:val="28"/>
        </w:rPr>
        <w:t>2</w:t>
      </w:r>
      <w:r>
        <w:rPr>
          <w:sz w:val="28"/>
          <w:szCs w:val="28"/>
        </w:rPr>
        <w:t xml:space="preserve"> к настоящему Закону;</w:t>
      </w:r>
    </w:p>
    <w:p w:rsidR="004130CB" w:rsidRPr="003528A3" w:rsidRDefault="00615AC8" w:rsidP="004130CB">
      <w:pPr>
        <w:ind w:firstLine="709"/>
        <w:jc w:val="both"/>
        <w:rPr>
          <w:sz w:val="28"/>
          <w:szCs w:val="28"/>
        </w:rPr>
      </w:pPr>
      <w:r>
        <w:rPr>
          <w:sz w:val="28"/>
          <w:szCs w:val="28"/>
        </w:rPr>
        <w:t>2)</w:t>
      </w:r>
      <w:r w:rsidR="004130CB" w:rsidRPr="003528A3">
        <w:rPr>
          <w:bCs/>
          <w:color w:val="000000"/>
          <w:sz w:val="28"/>
          <w:szCs w:val="28"/>
        </w:rPr>
        <w:t xml:space="preserve"> на плановый период 202</w:t>
      </w:r>
      <w:r w:rsidR="00192451">
        <w:rPr>
          <w:bCs/>
          <w:color w:val="000000"/>
          <w:sz w:val="28"/>
          <w:szCs w:val="28"/>
        </w:rPr>
        <w:t>6</w:t>
      </w:r>
      <w:r w:rsidR="004130CB" w:rsidRPr="003528A3">
        <w:rPr>
          <w:bCs/>
          <w:color w:val="000000"/>
          <w:sz w:val="28"/>
          <w:szCs w:val="28"/>
        </w:rPr>
        <w:t xml:space="preserve"> и 202</w:t>
      </w:r>
      <w:r w:rsidR="00192451">
        <w:rPr>
          <w:bCs/>
          <w:color w:val="000000"/>
          <w:sz w:val="28"/>
          <w:szCs w:val="28"/>
        </w:rPr>
        <w:t>7</w:t>
      </w:r>
      <w:r w:rsidR="004130CB" w:rsidRPr="003528A3">
        <w:rPr>
          <w:bCs/>
          <w:color w:val="000000"/>
          <w:sz w:val="28"/>
          <w:szCs w:val="28"/>
        </w:rPr>
        <w:t xml:space="preserve"> годов </w:t>
      </w:r>
      <w:r w:rsidR="004130CB" w:rsidRPr="003528A3">
        <w:rPr>
          <w:sz w:val="28"/>
          <w:szCs w:val="28"/>
        </w:rPr>
        <w:t>согласно приложению 23 к настоящему Закону.</w:t>
      </w:r>
    </w:p>
    <w:p w:rsidR="00723A42" w:rsidRPr="003528A3" w:rsidRDefault="00615AC8" w:rsidP="00D75F1D">
      <w:pPr>
        <w:autoSpaceDE w:val="0"/>
        <w:autoSpaceDN w:val="0"/>
        <w:adjustRightInd w:val="0"/>
        <w:ind w:firstLine="709"/>
        <w:jc w:val="both"/>
        <w:outlineLvl w:val="1"/>
        <w:rPr>
          <w:sz w:val="28"/>
          <w:szCs w:val="28"/>
        </w:rPr>
      </w:pPr>
      <w:r>
        <w:rPr>
          <w:sz w:val="28"/>
          <w:szCs w:val="28"/>
        </w:rPr>
        <w:t>2</w:t>
      </w:r>
      <w:r w:rsidR="00723A42" w:rsidRPr="003528A3">
        <w:rPr>
          <w:sz w:val="28"/>
          <w:szCs w:val="28"/>
        </w:rPr>
        <w:t xml:space="preserve">. </w:t>
      </w:r>
      <w:r w:rsidR="00A77540" w:rsidRPr="003528A3">
        <w:rPr>
          <w:sz w:val="28"/>
          <w:szCs w:val="28"/>
        </w:rPr>
        <w:t>И</w:t>
      </w:r>
      <w:r w:rsidR="00723A42" w:rsidRPr="003528A3">
        <w:rPr>
          <w:bCs/>
          <w:color w:val="000000"/>
          <w:sz w:val="28"/>
          <w:szCs w:val="28"/>
        </w:rPr>
        <w:t>ные дотации бюджетам муниципальных образований</w:t>
      </w:r>
      <w:r w:rsidR="00723A42" w:rsidRPr="003528A3">
        <w:rPr>
          <w:sz w:val="28"/>
          <w:szCs w:val="28"/>
        </w:rPr>
        <w:t xml:space="preserve"> </w:t>
      </w:r>
      <w:r w:rsidR="00723A42" w:rsidRPr="003528A3">
        <w:rPr>
          <w:bCs/>
          <w:color w:val="000000"/>
          <w:sz w:val="28"/>
          <w:szCs w:val="28"/>
        </w:rPr>
        <w:t>Ярославской области</w:t>
      </w:r>
      <w:r w:rsidR="00723A42" w:rsidRPr="003528A3">
        <w:rPr>
          <w:sz w:val="28"/>
          <w:szCs w:val="28"/>
        </w:rPr>
        <w:t>, не распределенные согласно приложени</w:t>
      </w:r>
      <w:r w:rsidR="004130CB" w:rsidRPr="003528A3">
        <w:rPr>
          <w:sz w:val="28"/>
          <w:szCs w:val="28"/>
        </w:rPr>
        <w:t>ям</w:t>
      </w:r>
      <w:r w:rsidR="00723A42" w:rsidRPr="003528A3">
        <w:rPr>
          <w:sz w:val="28"/>
          <w:szCs w:val="28"/>
        </w:rPr>
        <w:t>, указанн</w:t>
      </w:r>
      <w:r w:rsidR="004130CB" w:rsidRPr="003528A3">
        <w:rPr>
          <w:sz w:val="28"/>
          <w:szCs w:val="28"/>
        </w:rPr>
        <w:t>ым</w:t>
      </w:r>
      <w:r w:rsidR="00723A42" w:rsidRPr="003528A3">
        <w:rPr>
          <w:sz w:val="28"/>
          <w:szCs w:val="28"/>
        </w:rPr>
        <w:t xml:space="preserve"> в част</w:t>
      </w:r>
      <w:r>
        <w:rPr>
          <w:sz w:val="28"/>
          <w:szCs w:val="28"/>
        </w:rPr>
        <w:t>и</w:t>
      </w:r>
      <w:r w:rsidR="00723A42" w:rsidRPr="003528A3">
        <w:rPr>
          <w:sz w:val="28"/>
          <w:szCs w:val="28"/>
        </w:rPr>
        <w:t xml:space="preserve"> 1</w:t>
      </w:r>
      <w:r w:rsidR="004130CB" w:rsidRPr="003528A3">
        <w:rPr>
          <w:sz w:val="28"/>
          <w:szCs w:val="28"/>
        </w:rPr>
        <w:t xml:space="preserve"> </w:t>
      </w:r>
      <w:r w:rsidR="00723A42" w:rsidRPr="003528A3">
        <w:rPr>
          <w:sz w:val="28"/>
          <w:szCs w:val="28"/>
        </w:rPr>
        <w:t>настоящей статьи, распределяются Правительством Ярославской области.</w:t>
      </w:r>
    </w:p>
    <w:p w:rsidR="00F251BD" w:rsidRPr="003528A3" w:rsidRDefault="00F251BD" w:rsidP="00D75F1D">
      <w:pPr>
        <w:autoSpaceDE w:val="0"/>
        <w:autoSpaceDN w:val="0"/>
        <w:adjustRightInd w:val="0"/>
        <w:ind w:firstLine="709"/>
        <w:jc w:val="both"/>
        <w:outlineLvl w:val="1"/>
        <w:rPr>
          <w:b/>
          <w:sz w:val="28"/>
          <w:szCs w:val="28"/>
        </w:rPr>
      </w:pPr>
    </w:p>
    <w:p w:rsidR="00F251BD" w:rsidRPr="003528A3" w:rsidRDefault="00F251BD" w:rsidP="00D75F1D">
      <w:pPr>
        <w:autoSpaceDE w:val="0"/>
        <w:autoSpaceDN w:val="0"/>
        <w:adjustRightInd w:val="0"/>
        <w:ind w:firstLine="709"/>
        <w:jc w:val="both"/>
        <w:outlineLvl w:val="1"/>
        <w:rPr>
          <w:b/>
          <w:sz w:val="28"/>
          <w:szCs w:val="28"/>
        </w:rPr>
      </w:pPr>
      <w:r w:rsidRPr="003528A3">
        <w:rPr>
          <w:b/>
          <w:sz w:val="28"/>
          <w:szCs w:val="28"/>
        </w:rPr>
        <w:t>Статья 2</w:t>
      </w:r>
      <w:r w:rsidR="00817631" w:rsidRPr="003528A3">
        <w:rPr>
          <w:b/>
          <w:sz w:val="28"/>
          <w:szCs w:val="28"/>
        </w:rPr>
        <w:t>2</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Утвердить источники финансирования дефицита областного бюджета:</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1) </w:t>
      </w:r>
      <w:hyperlink r:id="rId28" w:history="1">
        <w:r w:rsidRPr="003528A3">
          <w:rPr>
            <w:sz w:val="28"/>
            <w:szCs w:val="28"/>
          </w:rPr>
          <w:t xml:space="preserve">на </w:t>
        </w:r>
        <w:r w:rsidR="00B6574E" w:rsidRPr="003528A3">
          <w:rPr>
            <w:sz w:val="28"/>
            <w:szCs w:val="28"/>
          </w:rPr>
          <w:t>202</w:t>
        </w:r>
        <w:r w:rsidR="00192451">
          <w:rPr>
            <w:sz w:val="28"/>
            <w:szCs w:val="28"/>
          </w:rPr>
          <w:t>5</w:t>
        </w:r>
        <w:r w:rsidRPr="003528A3">
          <w:rPr>
            <w:sz w:val="28"/>
            <w:szCs w:val="28"/>
          </w:rPr>
          <w:t xml:space="preserve"> год</w:t>
        </w:r>
      </w:hyperlink>
      <w:r w:rsidRPr="003528A3">
        <w:rPr>
          <w:sz w:val="28"/>
          <w:szCs w:val="28"/>
        </w:rPr>
        <w:t xml:space="preserve"> согласно приложению 2</w:t>
      </w:r>
      <w:r w:rsidR="00D03FE1" w:rsidRPr="003528A3">
        <w:rPr>
          <w:sz w:val="28"/>
          <w:szCs w:val="28"/>
        </w:rPr>
        <w:t>4</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2) </w:t>
      </w:r>
      <w:hyperlink r:id="rId29" w:history="1">
        <w:r w:rsidRPr="003528A3">
          <w:rPr>
            <w:sz w:val="28"/>
            <w:szCs w:val="28"/>
          </w:rPr>
          <w:t xml:space="preserve">на плановый период </w:t>
        </w:r>
        <w:r w:rsidR="00B6574E" w:rsidRPr="003528A3">
          <w:rPr>
            <w:sz w:val="28"/>
            <w:szCs w:val="28"/>
          </w:rPr>
          <w:t>202</w:t>
        </w:r>
        <w:r w:rsidR="00192451">
          <w:rPr>
            <w:sz w:val="28"/>
            <w:szCs w:val="28"/>
          </w:rPr>
          <w:t>6</w:t>
        </w:r>
        <w:r w:rsidRPr="003528A3">
          <w:rPr>
            <w:sz w:val="28"/>
            <w:szCs w:val="28"/>
          </w:rPr>
          <w:t xml:space="preserve"> и </w:t>
        </w:r>
        <w:r w:rsidR="00B6574E" w:rsidRPr="003528A3">
          <w:rPr>
            <w:sz w:val="28"/>
            <w:szCs w:val="28"/>
          </w:rPr>
          <w:t>202</w:t>
        </w:r>
        <w:r w:rsidR="00192451">
          <w:rPr>
            <w:sz w:val="28"/>
            <w:szCs w:val="28"/>
          </w:rPr>
          <w:t>7</w:t>
        </w:r>
        <w:r w:rsidRPr="003528A3">
          <w:rPr>
            <w:sz w:val="28"/>
            <w:szCs w:val="28"/>
          </w:rPr>
          <w:t xml:space="preserve"> годов</w:t>
        </w:r>
      </w:hyperlink>
      <w:r w:rsidRPr="003528A3">
        <w:rPr>
          <w:sz w:val="28"/>
          <w:szCs w:val="28"/>
        </w:rPr>
        <w:t xml:space="preserve"> согласно приложению 2</w:t>
      </w:r>
      <w:r w:rsidR="00D03FE1" w:rsidRPr="003528A3">
        <w:rPr>
          <w:sz w:val="28"/>
          <w:szCs w:val="28"/>
        </w:rPr>
        <w:t>5</w:t>
      </w:r>
      <w:r w:rsidRPr="003528A3">
        <w:rPr>
          <w:sz w:val="28"/>
          <w:szCs w:val="28"/>
        </w:rPr>
        <w:t xml:space="preserve"> к настоящему Закону.</w:t>
      </w:r>
    </w:p>
    <w:p w:rsidR="00867212" w:rsidRPr="003528A3" w:rsidRDefault="00867212" w:rsidP="00D75F1D">
      <w:pPr>
        <w:autoSpaceDE w:val="0"/>
        <w:autoSpaceDN w:val="0"/>
        <w:adjustRightInd w:val="0"/>
        <w:ind w:firstLine="709"/>
        <w:jc w:val="both"/>
        <w:outlineLvl w:val="1"/>
        <w:rPr>
          <w:b/>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2</w:t>
      </w:r>
      <w:r w:rsidR="00817631" w:rsidRPr="003528A3">
        <w:rPr>
          <w:b/>
          <w:sz w:val="28"/>
          <w:szCs w:val="28"/>
        </w:rPr>
        <w:t>3</w:t>
      </w:r>
    </w:p>
    <w:p w:rsidR="00571622" w:rsidRPr="003528A3" w:rsidRDefault="00804E06" w:rsidP="00571622">
      <w:pPr>
        <w:pStyle w:val="ConsPlusNormal"/>
        <w:ind w:firstLine="709"/>
        <w:jc w:val="both"/>
        <w:rPr>
          <w:rFonts w:ascii="Times New Roman" w:hAnsi="Times New Roman" w:cs="Times New Roman"/>
          <w:color w:val="000000" w:themeColor="text1"/>
          <w:sz w:val="28"/>
          <w:szCs w:val="28"/>
        </w:rPr>
      </w:pPr>
      <w:r w:rsidRPr="00990DB0">
        <w:rPr>
          <w:rFonts w:ascii="Times New Roman" w:hAnsi="Times New Roman" w:cs="Times New Roman"/>
          <w:sz w:val="28"/>
          <w:szCs w:val="28"/>
        </w:rPr>
        <w:t xml:space="preserve">1. </w:t>
      </w:r>
      <w:r w:rsidR="00571622" w:rsidRPr="00990DB0">
        <w:rPr>
          <w:rFonts w:ascii="Times New Roman" w:hAnsi="Times New Roman" w:cs="Times New Roman"/>
          <w:color w:val="000000" w:themeColor="text1"/>
          <w:sz w:val="28"/>
          <w:szCs w:val="28"/>
        </w:rPr>
        <w:t xml:space="preserve">Установить верхний предел государственного внутреннего долга </w:t>
      </w:r>
      <w:r w:rsidR="00571622" w:rsidRPr="00156006">
        <w:rPr>
          <w:rFonts w:ascii="Times New Roman" w:hAnsi="Times New Roman" w:cs="Times New Roman"/>
          <w:color w:val="000000" w:themeColor="text1"/>
          <w:sz w:val="28"/>
          <w:szCs w:val="28"/>
        </w:rPr>
        <w:t>Ярославской области на 1 января 202</w:t>
      </w:r>
      <w:r w:rsidR="00192451" w:rsidRPr="00156006">
        <w:rPr>
          <w:rFonts w:ascii="Times New Roman" w:hAnsi="Times New Roman" w:cs="Times New Roman"/>
          <w:color w:val="000000" w:themeColor="text1"/>
          <w:sz w:val="28"/>
          <w:szCs w:val="28"/>
        </w:rPr>
        <w:t>6</w:t>
      </w:r>
      <w:r w:rsidR="00571622" w:rsidRPr="00156006">
        <w:rPr>
          <w:rFonts w:ascii="Times New Roman" w:hAnsi="Times New Roman" w:cs="Times New Roman"/>
          <w:color w:val="000000" w:themeColor="text1"/>
          <w:sz w:val="28"/>
          <w:szCs w:val="28"/>
        </w:rPr>
        <w:t xml:space="preserve"> года в сумме </w:t>
      </w:r>
      <w:r w:rsidR="00156006" w:rsidRPr="00156006">
        <w:rPr>
          <w:rFonts w:ascii="Times New Roman" w:hAnsi="Times New Roman" w:cs="Times New Roman"/>
          <w:color w:val="000000" w:themeColor="text1"/>
          <w:sz w:val="28"/>
          <w:szCs w:val="28"/>
        </w:rPr>
        <w:t>56 249 432 836 рублей</w:t>
      </w:r>
      <w:r w:rsidR="00571622" w:rsidRPr="00156006">
        <w:rPr>
          <w:rFonts w:ascii="Times New Roman" w:hAnsi="Times New Roman" w:cs="Times New Roman"/>
          <w:color w:val="000000" w:themeColor="text1"/>
          <w:sz w:val="28"/>
          <w:szCs w:val="28"/>
        </w:rPr>
        <w:t>, на 1</w:t>
      </w:r>
      <w:r w:rsidR="004A751A" w:rsidRPr="00156006">
        <w:rPr>
          <w:rFonts w:ascii="Times New Roman" w:hAnsi="Times New Roman" w:cs="Times New Roman"/>
          <w:color w:val="000000" w:themeColor="text1"/>
          <w:sz w:val="28"/>
          <w:szCs w:val="28"/>
        </w:rPr>
        <w:t> </w:t>
      </w:r>
      <w:r w:rsidR="00571622" w:rsidRPr="00156006">
        <w:rPr>
          <w:rFonts w:ascii="Times New Roman" w:hAnsi="Times New Roman" w:cs="Times New Roman"/>
          <w:color w:val="000000" w:themeColor="text1"/>
          <w:sz w:val="28"/>
          <w:szCs w:val="28"/>
        </w:rPr>
        <w:t>января 202</w:t>
      </w:r>
      <w:r w:rsidR="00192451" w:rsidRPr="00156006">
        <w:rPr>
          <w:rFonts w:ascii="Times New Roman" w:hAnsi="Times New Roman" w:cs="Times New Roman"/>
          <w:color w:val="000000" w:themeColor="text1"/>
          <w:sz w:val="28"/>
          <w:szCs w:val="28"/>
        </w:rPr>
        <w:t>7</w:t>
      </w:r>
      <w:r w:rsidR="00571622" w:rsidRPr="00156006">
        <w:rPr>
          <w:rFonts w:ascii="Times New Roman" w:hAnsi="Times New Roman" w:cs="Times New Roman"/>
          <w:color w:val="000000" w:themeColor="text1"/>
          <w:sz w:val="28"/>
          <w:szCs w:val="28"/>
        </w:rPr>
        <w:t xml:space="preserve"> года в сумме </w:t>
      </w:r>
      <w:r w:rsidR="00156006" w:rsidRPr="00156006">
        <w:rPr>
          <w:rFonts w:ascii="Times New Roman" w:hAnsi="Times New Roman" w:cs="Times New Roman"/>
          <w:color w:val="000000" w:themeColor="text1"/>
          <w:sz w:val="28"/>
          <w:szCs w:val="28"/>
        </w:rPr>
        <w:t xml:space="preserve">54 299 144 015 рублей </w:t>
      </w:r>
      <w:r w:rsidR="00571622" w:rsidRPr="00156006">
        <w:rPr>
          <w:rFonts w:ascii="Times New Roman" w:hAnsi="Times New Roman" w:cs="Times New Roman"/>
          <w:color w:val="000000" w:themeColor="text1"/>
          <w:sz w:val="28"/>
          <w:szCs w:val="28"/>
        </w:rPr>
        <w:t>и на 1 января 202</w:t>
      </w:r>
      <w:r w:rsidR="00192451" w:rsidRPr="00156006">
        <w:rPr>
          <w:rFonts w:ascii="Times New Roman" w:hAnsi="Times New Roman" w:cs="Times New Roman"/>
          <w:color w:val="000000" w:themeColor="text1"/>
          <w:sz w:val="28"/>
          <w:szCs w:val="28"/>
        </w:rPr>
        <w:t>8</w:t>
      </w:r>
      <w:r w:rsidR="00571622" w:rsidRPr="00156006">
        <w:rPr>
          <w:rFonts w:ascii="Times New Roman" w:hAnsi="Times New Roman" w:cs="Times New Roman"/>
          <w:color w:val="000000" w:themeColor="text1"/>
          <w:sz w:val="28"/>
          <w:szCs w:val="28"/>
        </w:rPr>
        <w:t xml:space="preserve"> года в сумме </w:t>
      </w:r>
      <w:r w:rsidR="00156006" w:rsidRPr="00156006">
        <w:rPr>
          <w:rFonts w:ascii="Times New Roman" w:hAnsi="Times New Roman" w:cs="Times New Roman"/>
          <w:color w:val="000000" w:themeColor="text1"/>
          <w:sz w:val="28"/>
          <w:szCs w:val="28"/>
        </w:rPr>
        <w:t>52</w:t>
      </w:r>
      <w:r w:rsidR="00156006" w:rsidRPr="00156006">
        <w:rPr>
          <w:rFonts w:ascii="Times New Roman" w:hAnsi="Times New Roman" w:cs="Times New Roman"/>
          <w:color w:val="000000" w:themeColor="text1"/>
          <w:sz w:val="28"/>
          <w:szCs w:val="28"/>
          <w:lang w:val="en-US"/>
        </w:rPr>
        <w:t> </w:t>
      </w:r>
      <w:r w:rsidR="00156006" w:rsidRPr="00156006">
        <w:rPr>
          <w:rFonts w:ascii="Times New Roman" w:hAnsi="Times New Roman" w:cs="Times New Roman"/>
          <w:color w:val="000000" w:themeColor="text1"/>
          <w:sz w:val="28"/>
          <w:szCs w:val="28"/>
        </w:rPr>
        <w:t>348</w:t>
      </w:r>
      <w:r w:rsidR="00156006">
        <w:rPr>
          <w:rFonts w:ascii="Times New Roman" w:hAnsi="Times New Roman" w:cs="Times New Roman"/>
          <w:color w:val="000000" w:themeColor="text1"/>
          <w:sz w:val="28"/>
          <w:szCs w:val="28"/>
          <w:lang w:val="en-US"/>
        </w:rPr>
        <w:t> </w:t>
      </w:r>
      <w:r w:rsidR="00156006" w:rsidRPr="00156006">
        <w:rPr>
          <w:rFonts w:ascii="Times New Roman" w:hAnsi="Times New Roman" w:cs="Times New Roman"/>
          <w:color w:val="000000" w:themeColor="text1"/>
          <w:sz w:val="28"/>
          <w:szCs w:val="28"/>
        </w:rPr>
        <w:t>855</w:t>
      </w:r>
      <w:r w:rsidR="00156006">
        <w:rPr>
          <w:rFonts w:ascii="Times New Roman" w:hAnsi="Times New Roman" w:cs="Times New Roman"/>
          <w:color w:val="000000" w:themeColor="text1"/>
          <w:sz w:val="28"/>
          <w:szCs w:val="28"/>
        </w:rPr>
        <w:t> </w:t>
      </w:r>
      <w:r w:rsidR="00156006" w:rsidRPr="00156006">
        <w:rPr>
          <w:rFonts w:ascii="Times New Roman" w:hAnsi="Times New Roman" w:cs="Times New Roman"/>
          <w:color w:val="000000" w:themeColor="text1"/>
          <w:sz w:val="28"/>
          <w:szCs w:val="28"/>
        </w:rPr>
        <w:t>194</w:t>
      </w:r>
      <w:r w:rsidR="00571622" w:rsidRPr="00156006">
        <w:rPr>
          <w:rFonts w:ascii="Times New Roman" w:hAnsi="Times New Roman" w:cs="Times New Roman"/>
          <w:color w:val="000000" w:themeColor="text1"/>
          <w:sz w:val="28"/>
          <w:szCs w:val="28"/>
        </w:rPr>
        <w:t xml:space="preserve"> рубл</w:t>
      </w:r>
      <w:r w:rsidR="00156006" w:rsidRPr="00156006">
        <w:rPr>
          <w:rFonts w:ascii="Times New Roman" w:hAnsi="Times New Roman" w:cs="Times New Roman"/>
          <w:color w:val="000000" w:themeColor="text1"/>
          <w:sz w:val="28"/>
          <w:szCs w:val="28"/>
        </w:rPr>
        <w:t>я</w:t>
      </w:r>
      <w:r w:rsidR="00571622" w:rsidRPr="00156006">
        <w:rPr>
          <w:rFonts w:ascii="Times New Roman" w:hAnsi="Times New Roman" w:cs="Times New Roman"/>
          <w:color w:val="000000" w:themeColor="text1"/>
          <w:sz w:val="28"/>
          <w:szCs w:val="28"/>
        </w:rPr>
        <w:t>, в том числе верхний предел долга по государственным гарантиям Ярославской</w:t>
      </w:r>
      <w:r w:rsidR="00571622" w:rsidRPr="00990DB0">
        <w:rPr>
          <w:rFonts w:ascii="Times New Roman" w:hAnsi="Times New Roman" w:cs="Times New Roman"/>
          <w:color w:val="000000" w:themeColor="text1"/>
          <w:sz w:val="28"/>
          <w:szCs w:val="28"/>
        </w:rPr>
        <w:t xml:space="preserve"> области в валюте Российской Федерации в сумме 0</w:t>
      </w:r>
      <w:r w:rsidR="00682661" w:rsidRPr="00990DB0">
        <w:rPr>
          <w:rFonts w:ascii="Times New Roman" w:hAnsi="Times New Roman" w:cs="Times New Roman"/>
          <w:color w:val="000000" w:themeColor="text1"/>
          <w:sz w:val="28"/>
          <w:szCs w:val="28"/>
        </w:rPr>
        <w:t> </w:t>
      </w:r>
      <w:r w:rsidR="00571622" w:rsidRPr="00990DB0">
        <w:rPr>
          <w:rFonts w:ascii="Times New Roman" w:hAnsi="Times New Roman" w:cs="Times New Roman"/>
          <w:color w:val="000000" w:themeColor="text1"/>
          <w:sz w:val="28"/>
          <w:szCs w:val="28"/>
        </w:rPr>
        <w:t>рублей, в сумме 0 рублей и в сумме 0 рублей соответственно.</w:t>
      </w:r>
    </w:p>
    <w:p w:rsidR="00804E06" w:rsidRPr="003528A3" w:rsidRDefault="00804E06" w:rsidP="00571622">
      <w:pPr>
        <w:autoSpaceDE w:val="0"/>
        <w:autoSpaceDN w:val="0"/>
        <w:adjustRightInd w:val="0"/>
        <w:ind w:firstLine="709"/>
        <w:jc w:val="both"/>
        <w:rPr>
          <w:sz w:val="28"/>
          <w:szCs w:val="28"/>
        </w:rPr>
      </w:pPr>
      <w:r w:rsidRPr="003528A3">
        <w:rPr>
          <w:sz w:val="28"/>
          <w:szCs w:val="28"/>
        </w:rPr>
        <w:lastRenderedPageBreak/>
        <w:t xml:space="preserve">2. Бюджетные ассигнования на исполнение государственных гарантий Ярославской области в валюте Российской Федерации по возможным гарантийным случаям на </w:t>
      </w:r>
      <w:r w:rsidR="00B6574E" w:rsidRPr="003528A3">
        <w:rPr>
          <w:sz w:val="28"/>
          <w:szCs w:val="28"/>
        </w:rPr>
        <w:t>202</w:t>
      </w:r>
      <w:r w:rsidR="00192451">
        <w:rPr>
          <w:sz w:val="28"/>
          <w:szCs w:val="28"/>
        </w:rPr>
        <w:t>5</w:t>
      </w:r>
      <w:r w:rsidRPr="003528A3">
        <w:rPr>
          <w:sz w:val="28"/>
          <w:szCs w:val="28"/>
        </w:rPr>
        <w:t xml:space="preserve"> год и на плановый период </w:t>
      </w:r>
      <w:r w:rsidR="00B6574E" w:rsidRPr="003528A3">
        <w:rPr>
          <w:sz w:val="28"/>
          <w:szCs w:val="28"/>
        </w:rPr>
        <w:t>202</w:t>
      </w:r>
      <w:r w:rsidR="00192451">
        <w:rPr>
          <w:sz w:val="28"/>
          <w:szCs w:val="28"/>
        </w:rPr>
        <w:t>6</w:t>
      </w:r>
      <w:r w:rsidRPr="003528A3">
        <w:rPr>
          <w:sz w:val="28"/>
          <w:szCs w:val="28"/>
        </w:rPr>
        <w:t xml:space="preserve"> и </w:t>
      </w:r>
      <w:r w:rsidR="00B6574E" w:rsidRPr="003528A3">
        <w:rPr>
          <w:sz w:val="28"/>
          <w:szCs w:val="28"/>
        </w:rPr>
        <w:t>202</w:t>
      </w:r>
      <w:r w:rsidR="00192451">
        <w:rPr>
          <w:sz w:val="28"/>
          <w:szCs w:val="28"/>
        </w:rPr>
        <w:t>7</w:t>
      </w:r>
      <w:r w:rsidRPr="003528A3">
        <w:rPr>
          <w:sz w:val="28"/>
          <w:szCs w:val="28"/>
        </w:rPr>
        <w:t xml:space="preserve"> годов не предусмотрены.</w:t>
      </w:r>
    </w:p>
    <w:p w:rsidR="00D75F1D" w:rsidRPr="003528A3" w:rsidRDefault="00D75F1D" w:rsidP="00D75F1D">
      <w:pPr>
        <w:autoSpaceDE w:val="0"/>
        <w:autoSpaceDN w:val="0"/>
        <w:adjustRightInd w:val="0"/>
        <w:ind w:firstLine="709"/>
        <w:jc w:val="both"/>
        <w:outlineLvl w:val="1"/>
        <w:rPr>
          <w:b/>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Статья 2</w:t>
      </w:r>
      <w:r w:rsidR="00817631" w:rsidRPr="003528A3">
        <w:rPr>
          <w:b/>
          <w:sz w:val="28"/>
          <w:szCs w:val="28"/>
        </w:rPr>
        <w:t>4</w:t>
      </w:r>
    </w:p>
    <w:p w:rsidR="00867212" w:rsidRPr="003528A3" w:rsidRDefault="00867212" w:rsidP="00D75F1D">
      <w:pPr>
        <w:shd w:val="clear" w:color="auto" w:fill="FFFFFF"/>
        <w:ind w:firstLine="709"/>
        <w:jc w:val="both"/>
        <w:rPr>
          <w:sz w:val="28"/>
          <w:szCs w:val="28"/>
        </w:rPr>
      </w:pPr>
      <w:r w:rsidRPr="003528A3">
        <w:rPr>
          <w:sz w:val="28"/>
          <w:szCs w:val="28"/>
        </w:rPr>
        <w:t xml:space="preserve">Утвердить </w:t>
      </w:r>
      <w:hyperlink r:id="rId30" w:history="1">
        <w:r w:rsidRPr="003528A3">
          <w:rPr>
            <w:sz w:val="28"/>
            <w:szCs w:val="28"/>
          </w:rPr>
          <w:t>Программу</w:t>
        </w:r>
      </w:hyperlink>
      <w:r w:rsidRPr="003528A3">
        <w:rPr>
          <w:sz w:val="28"/>
          <w:szCs w:val="28"/>
        </w:rPr>
        <w:t xml:space="preserve"> государственных внутренних заимствований Ярославской области </w:t>
      </w:r>
      <w:r w:rsidR="003F3669" w:rsidRPr="003528A3">
        <w:rPr>
          <w:sz w:val="28"/>
          <w:szCs w:val="28"/>
        </w:rPr>
        <w:t xml:space="preserve">на </w:t>
      </w:r>
      <w:r w:rsidR="00B6574E" w:rsidRPr="003528A3">
        <w:rPr>
          <w:sz w:val="28"/>
          <w:szCs w:val="28"/>
        </w:rPr>
        <w:t>202</w:t>
      </w:r>
      <w:r w:rsidR="00192451">
        <w:rPr>
          <w:sz w:val="28"/>
          <w:szCs w:val="28"/>
        </w:rPr>
        <w:t>5</w:t>
      </w:r>
      <w:r w:rsidR="003F3669" w:rsidRPr="003528A3">
        <w:rPr>
          <w:sz w:val="28"/>
          <w:szCs w:val="28"/>
        </w:rPr>
        <w:t xml:space="preserve"> год и на плановый период </w:t>
      </w:r>
      <w:r w:rsidR="00B6574E" w:rsidRPr="003528A3">
        <w:rPr>
          <w:sz w:val="28"/>
          <w:szCs w:val="28"/>
        </w:rPr>
        <w:t>202</w:t>
      </w:r>
      <w:r w:rsidR="00192451">
        <w:rPr>
          <w:sz w:val="28"/>
          <w:szCs w:val="28"/>
        </w:rPr>
        <w:t>6</w:t>
      </w:r>
      <w:r w:rsidR="003F3669" w:rsidRPr="003528A3">
        <w:rPr>
          <w:sz w:val="28"/>
          <w:szCs w:val="28"/>
        </w:rPr>
        <w:t xml:space="preserve"> и </w:t>
      </w:r>
      <w:r w:rsidR="00B6574E" w:rsidRPr="003528A3">
        <w:rPr>
          <w:sz w:val="28"/>
          <w:szCs w:val="28"/>
        </w:rPr>
        <w:t>202</w:t>
      </w:r>
      <w:r w:rsidR="00192451">
        <w:rPr>
          <w:sz w:val="28"/>
          <w:szCs w:val="28"/>
        </w:rPr>
        <w:t>7</w:t>
      </w:r>
      <w:r w:rsidR="003F3669" w:rsidRPr="003528A3">
        <w:rPr>
          <w:sz w:val="28"/>
          <w:szCs w:val="28"/>
        </w:rPr>
        <w:t xml:space="preserve"> годов </w:t>
      </w:r>
      <w:r w:rsidRPr="003528A3">
        <w:rPr>
          <w:sz w:val="28"/>
          <w:szCs w:val="28"/>
        </w:rPr>
        <w:t>согласно приложению 2</w:t>
      </w:r>
      <w:r w:rsidR="00D03FE1" w:rsidRPr="003528A3">
        <w:rPr>
          <w:sz w:val="28"/>
          <w:szCs w:val="28"/>
        </w:rPr>
        <w:t>6</w:t>
      </w:r>
      <w:r w:rsidRPr="003528A3">
        <w:rPr>
          <w:sz w:val="28"/>
          <w:szCs w:val="28"/>
        </w:rPr>
        <w:t xml:space="preserve"> к настоящему Закону.</w:t>
      </w:r>
    </w:p>
    <w:p w:rsidR="00867212" w:rsidRPr="003528A3" w:rsidRDefault="00867212" w:rsidP="00D75F1D">
      <w:pPr>
        <w:shd w:val="clear" w:color="auto" w:fill="FFFFFF"/>
        <w:ind w:firstLine="709"/>
        <w:jc w:val="both"/>
        <w:rPr>
          <w:sz w:val="28"/>
          <w:szCs w:val="28"/>
        </w:rPr>
      </w:pPr>
    </w:p>
    <w:p w:rsidR="00867212" w:rsidRPr="003528A3" w:rsidRDefault="00867212" w:rsidP="00D75F1D">
      <w:pPr>
        <w:shd w:val="clear" w:color="auto" w:fill="FFFFFF"/>
        <w:ind w:firstLine="709"/>
        <w:jc w:val="both"/>
        <w:rPr>
          <w:b/>
          <w:sz w:val="28"/>
          <w:szCs w:val="28"/>
        </w:rPr>
      </w:pPr>
      <w:r w:rsidRPr="003528A3">
        <w:rPr>
          <w:b/>
          <w:sz w:val="28"/>
          <w:szCs w:val="28"/>
        </w:rPr>
        <w:t>Статья 2</w:t>
      </w:r>
      <w:r w:rsidR="00817631" w:rsidRPr="003528A3">
        <w:rPr>
          <w:b/>
          <w:sz w:val="28"/>
          <w:szCs w:val="28"/>
        </w:rPr>
        <w:t>5</w:t>
      </w:r>
    </w:p>
    <w:p w:rsidR="00867212" w:rsidRPr="003528A3" w:rsidRDefault="00867212" w:rsidP="00D75F1D">
      <w:pPr>
        <w:shd w:val="clear" w:color="auto" w:fill="FFFFFF"/>
        <w:ind w:firstLine="709"/>
        <w:jc w:val="both"/>
        <w:rPr>
          <w:sz w:val="28"/>
          <w:szCs w:val="28"/>
        </w:rPr>
      </w:pPr>
      <w:r w:rsidRPr="003528A3">
        <w:rPr>
          <w:sz w:val="28"/>
          <w:szCs w:val="28"/>
        </w:rPr>
        <w:t xml:space="preserve">Утвердить </w:t>
      </w:r>
      <w:hyperlink r:id="rId31" w:history="1">
        <w:r w:rsidRPr="003528A3">
          <w:rPr>
            <w:sz w:val="28"/>
            <w:szCs w:val="28"/>
          </w:rPr>
          <w:t>Программу</w:t>
        </w:r>
      </w:hyperlink>
      <w:r w:rsidRPr="003528A3">
        <w:rPr>
          <w:sz w:val="28"/>
          <w:szCs w:val="28"/>
        </w:rPr>
        <w:t xml:space="preserve"> государственных гарантий Ярославской области </w:t>
      </w:r>
      <w:r w:rsidR="00D33CA0" w:rsidRPr="003528A3">
        <w:rPr>
          <w:sz w:val="28"/>
          <w:szCs w:val="28"/>
        </w:rPr>
        <w:t xml:space="preserve">в валюте Российской Федерации </w:t>
      </w:r>
      <w:r w:rsidRPr="003528A3">
        <w:rPr>
          <w:sz w:val="28"/>
          <w:szCs w:val="28"/>
        </w:rPr>
        <w:t xml:space="preserve">на </w:t>
      </w:r>
      <w:r w:rsidR="00B6574E" w:rsidRPr="003528A3">
        <w:rPr>
          <w:sz w:val="28"/>
          <w:szCs w:val="28"/>
        </w:rPr>
        <w:t>202</w:t>
      </w:r>
      <w:r w:rsidR="00192451">
        <w:rPr>
          <w:sz w:val="28"/>
          <w:szCs w:val="28"/>
        </w:rPr>
        <w:t>5</w:t>
      </w:r>
      <w:r w:rsidRPr="003528A3">
        <w:rPr>
          <w:sz w:val="28"/>
          <w:szCs w:val="28"/>
        </w:rPr>
        <w:t xml:space="preserve"> год и на плановый период </w:t>
      </w:r>
      <w:r w:rsidR="00B6574E" w:rsidRPr="003528A3">
        <w:rPr>
          <w:sz w:val="28"/>
          <w:szCs w:val="28"/>
        </w:rPr>
        <w:t>202</w:t>
      </w:r>
      <w:r w:rsidR="00192451">
        <w:rPr>
          <w:sz w:val="28"/>
          <w:szCs w:val="28"/>
        </w:rPr>
        <w:t>6</w:t>
      </w:r>
      <w:r w:rsidRPr="003528A3">
        <w:rPr>
          <w:sz w:val="28"/>
          <w:szCs w:val="28"/>
        </w:rPr>
        <w:t xml:space="preserve"> и </w:t>
      </w:r>
      <w:r w:rsidR="00B6574E" w:rsidRPr="003528A3">
        <w:rPr>
          <w:sz w:val="28"/>
          <w:szCs w:val="28"/>
        </w:rPr>
        <w:t>202</w:t>
      </w:r>
      <w:r w:rsidR="00192451">
        <w:rPr>
          <w:sz w:val="28"/>
          <w:szCs w:val="28"/>
        </w:rPr>
        <w:t>7</w:t>
      </w:r>
      <w:r w:rsidRPr="003528A3">
        <w:rPr>
          <w:sz w:val="28"/>
          <w:szCs w:val="28"/>
        </w:rPr>
        <w:t xml:space="preserve"> годов согласно приложению 2</w:t>
      </w:r>
      <w:r w:rsidR="00D03FE1" w:rsidRPr="003528A3">
        <w:rPr>
          <w:sz w:val="28"/>
          <w:szCs w:val="28"/>
        </w:rPr>
        <w:t>7</w:t>
      </w:r>
      <w:r w:rsidRPr="003528A3">
        <w:rPr>
          <w:sz w:val="28"/>
          <w:szCs w:val="28"/>
        </w:rPr>
        <w:t xml:space="preserve"> к настоящему Закону.</w:t>
      </w:r>
    </w:p>
    <w:p w:rsidR="00453046" w:rsidRPr="003528A3" w:rsidRDefault="00453046" w:rsidP="00D75F1D">
      <w:pPr>
        <w:shd w:val="clear" w:color="auto" w:fill="FFFFFF"/>
        <w:ind w:firstLine="709"/>
        <w:jc w:val="both"/>
        <w:rPr>
          <w:sz w:val="28"/>
          <w:szCs w:val="28"/>
        </w:rPr>
      </w:pPr>
    </w:p>
    <w:p w:rsidR="00867212" w:rsidRPr="005A667B" w:rsidRDefault="00867212" w:rsidP="00D75F1D">
      <w:pPr>
        <w:autoSpaceDE w:val="0"/>
        <w:autoSpaceDN w:val="0"/>
        <w:adjustRightInd w:val="0"/>
        <w:ind w:firstLine="709"/>
        <w:jc w:val="both"/>
        <w:rPr>
          <w:sz w:val="28"/>
          <w:szCs w:val="28"/>
        </w:rPr>
      </w:pPr>
      <w:r w:rsidRPr="005A667B">
        <w:rPr>
          <w:b/>
          <w:sz w:val="28"/>
          <w:szCs w:val="28"/>
        </w:rPr>
        <w:t>Статья 2</w:t>
      </w:r>
      <w:r w:rsidR="00817631" w:rsidRPr="005A667B">
        <w:rPr>
          <w:b/>
          <w:sz w:val="28"/>
          <w:szCs w:val="28"/>
        </w:rPr>
        <w:t>6</w:t>
      </w:r>
    </w:p>
    <w:p w:rsidR="001C5E55" w:rsidRPr="005A667B" w:rsidRDefault="001C5E55" w:rsidP="001C5E55">
      <w:pPr>
        <w:ind w:firstLine="709"/>
        <w:jc w:val="both"/>
        <w:rPr>
          <w:sz w:val="28"/>
          <w:szCs w:val="28"/>
        </w:rPr>
      </w:pPr>
      <w:r w:rsidRPr="005A667B">
        <w:rPr>
          <w:sz w:val="28"/>
          <w:szCs w:val="28"/>
        </w:rPr>
        <w:t>1. Установить, что в соответствии с пунктами 2 и 7 статьи 78 и пунктами</w:t>
      </w:r>
      <w:r w:rsidR="006A78C5" w:rsidRPr="005A667B">
        <w:rPr>
          <w:sz w:val="28"/>
          <w:szCs w:val="28"/>
        </w:rPr>
        <w:t> </w:t>
      </w:r>
      <w:r w:rsidRPr="005A667B">
        <w:rPr>
          <w:sz w:val="28"/>
          <w:szCs w:val="28"/>
        </w:rPr>
        <w:t>2 и 4 статьи 78</w:t>
      </w:r>
      <w:r w:rsidRPr="005A667B">
        <w:rPr>
          <w:sz w:val="28"/>
          <w:szCs w:val="28"/>
          <w:vertAlign w:val="superscript"/>
        </w:rPr>
        <w:t>1</w:t>
      </w:r>
      <w:r w:rsidRPr="005A667B">
        <w:rPr>
          <w:sz w:val="28"/>
          <w:szCs w:val="28"/>
        </w:rPr>
        <w:t xml:space="preserve"> Бюджетного кодекса Российской Федерации главными распорядителями бюджетных средств, а также получателями бюджетных средств, наделенными Правительством Ярославской области полномочиями по предоставлению субсидий, грантов в форме субсидий, в пределах объема бюджетных ассигнований, предусмотренных настоящим Законом, предоставляются:</w:t>
      </w:r>
    </w:p>
    <w:p w:rsidR="001C5E55" w:rsidRPr="005A667B" w:rsidRDefault="001C5E55" w:rsidP="001C5E55">
      <w:pPr>
        <w:ind w:firstLine="709"/>
        <w:jc w:val="both"/>
        <w:rPr>
          <w:sz w:val="28"/>
          <w:szCs w:val="28"/>
        </w:rPr>
      </w:pPr>
      <w:r w:rsidRPr="005A667B">
        <w:rPr>
          <w:sz w:val="28"/>
          <w:szCs w:val="28"/>
        </w:rPr>
        <w:t xml:space="preserve">1) субсидии юридическим лицам (за исключением государственных (муниципальных) учреждений), индивидуальным предпринимателям, а также физическим лицам </w:t>
      </w:r>
      <w:r w:rsidR="005A667B" w:rsidRPr="005A667B">
        <w:rPr>
          <w:sz w:val="28"/>
          <w:szCs w:val="28"/>
        </w:rPr>
        <w:t>−</w:t>
      </w:r>
      <w:r w:rsidRPr="005A667B">
        <w:rPr>
          <w:sz w:val="28"/>
          <w:szCs w:val="28"/>
        </w:rPr>
        <w:t xml:space="preserve"> производителям товаров, работ, услуг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w:t>
      </w:r>
      <w:r w:rsidR="005A667B" w:rsidRPr="005A667B">
        <w:rPr>
          <w:color w:val="000000"/>
          <w:sz w:val="28"/>
          <w:szCs w:val="28"/>
        </w:rPr>
        <w:t>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w:t>
      </w:r>
      <w:r w:rsidRPr="005A667B">
        <w:rPr>
          <w:sz w:val="28"/>
          <w:szCs w:val="28"/>
        </w:rPr>
        <w:t>), выполнением работ, оказанием услуг</w:t>
      </w:r>
      <w:r w:rsidRPr="005A667B">
        <w:t xml:space="preserve"> </w:t>
      </w:r>
      <w:r w:rsidRPr="005A667B">
        <w:rPr>
          <w:sz w:val="28"/>
          <w:szCs w:val="28"/>
        </w:rPr>
        <w:t>в случае их участия в реализации мероприятий государственных программ Ярославской области, а также в рамках непрограммных направлений деятельности в соответствии с перечнем непрограммных расходов областного бюджета, утверждаем</w:t>
      </w:r>
      <w:r w:rsidR="000806A1" w:rsidRPr="005A667B">
        <w:rPr>
          <w:sz w:val="28"/>
          <w:szCs w:val="28"/>
        </w:rPr>
        <w:t>ым</w:t>
      </w:r>
      <w:r w:rsidRPr="005A667B">
        <w:rPr>
          <w:sz w:val="28"/>
          <w:szCs w:val="28"/>
        </w:rPr>
        <w:t xml:space="preserve"> Правительств</w:t>
      </w:r>
      <w:r w:rsidR="003C6054" w:rsidRPr="005A667B">
        <w:rPr>
          <w:sz w:val="28"/>
          <w:szCs w:val="28"/>
        </w:rPr>
        <w:t>ом</w:t>
      </w:r>
      <w:r w:rsidRPr="005A667B">
        <w:rPr>
          <w:sz w:val="28"/>
          <w:szCs w:val="28"/>
        </w:rPr>
        <w:t xml:space="preserve"> Ярославской области;</w:t>
      </w:r>
    </w:p>
    <w:p w:rsidR="001C5E55" w:rsidRPr="005A667B" w:rsidRDefault="001C5E55" w:rsidP="001C5E55">
      <w:pPr>
        <w:ind w:firstLine="709"/>
        <w:jc w:val="both"/>
        <w:rPr>
          <w:sz w:val="28"/>
          <w:szCs w:val="28"/>
        </w:rPr>
      </w:pPr>
      <w:r w:rsidRPr="005A667B">
        <w:rPr>
          <w:sz w:val="28"/>
          <w:szCs w:val="28"/>
        </w:rPr>
        <w:t>2) субсидии иным некоммерческим организациям, не являющимся государственными (муниципальными) учреждениями, в случае их участия в реализации мероприятий государственных программ Ярославской области, а также в рамках непрограммных направлений деятельности в соответствии с перечнем непрограммных расходов областного бюджета, утверждаем</w:t>
      </w:r>
      <w:r w:rsidR="000806A1" w:rsidRPr="005A667B">
        <w:rPr>
          <w:sz w:val="28"/>
          <w:szCs w:val="28"/>
        </w:rPr>
        <w:t>ым</w:t>
      </w:r>
      <w:r w:rsidRPr="005A667B">
        <w:rPr>
          <w:sz w:val="28"/>
          <w:szCs w:val="28"/>
        </w:rPr>
        <w:t xml:space="preserve"> Правительств</w:t>
      </w:r>
      <w:r w:rsidR="003C6054" w:rsidRPr="005A667B">
        <w:rPr>
          <w:sz w:val="28"/>
          <w:szCs w:val="28"/>
        </w:rPr>
        <w:t>ом</w:t>
      </w:r>
      <w:r w:rsidRPr="005A667B">
        <w:rPr>
          <w:sz w:val="28"/>
          <w:szCs w:val="28"/>
        </w:rPr>
        <w:t xml:space="preserve"> Ярославской области;</w:t>
      </w:r>
    </w:p>
    <w:p w:rsidR="001C5E55" w:rsidRPr="005A667B" w:rsidRDefault="001C5E55" w:rsidP="001C5E55">
      <w:pPr>
        <w:ind w:firstLine="709"/>
        <w:jc w:val="both"/>
        <w:rPr>
          <w:sz w:val="28"/>
          <w:szCs w:val="28"/>
        </w:rPr>
      </w:pPr>
      <w:r w:rsidRPr="005A667B">
        <w:rPr>
          <w:sz w:val="28"/>
          <w:szCs w:val="28"/>
        </w:rPr>
        <w:lastRenderedPageBreak/>
        <w:t>3)</w:t>
      </w:r>
      <w:r w:rsidRPr="005A667B">
        <w:t> </w:t>
      </w:r>
      <w:r w:rsidRPr="005A667B">
        <w:rPr>
          <w:sz w:val="28"/>
          <w:szCs w:val="28"/>
        </w:rPr>
        <w:t>гранты в форме субсидий юридическим лицам (за исключением государственных и муниципальных учреждений), индивидуальным предпринимателям, физическим лицам и некоммерческим организациям, не являющимся казенными учреждениями, в случае их участия в реализации мероприятий государственных программ Ярославской области, а также в рамках непрограммных направлений деятельности в соответствии с перечнем непрограммных расходов областного бюджета, утверждаем</w:t>
      </w:r>
      <w:r w:rsidR="000806A1" w:rsidRPr="005A667B">
        <w:rPr>
          <w:sz w:val="28"/>
          <w:szCs w:val="28"/>
        </w:rPr>
        <w:t>ым</w:t>
      </w:r>
      <w:r w:rsidRPr="005A667B">
        <w:rPr>
          <w:sz w:val="28"/>
          <w:szCs w:val="28"/>
        </w:rPr>
        <w:t xml:space="preserve"> Правительств</w:t>
      </w:r>
      <w:r w:rsidR="003C6054" w:rsidRPr="005A667B">
        <w:rPr>
          <w:sz w:val="28"/>
          <w:szCs w:val="28"/>
        </w:rPr>
        <w:t>ом</w:t>
      </w:r>
      <w:r w:rsidRPr="005A667B">
        <w:rPr>
          <w:sz w:val="28"/>
          <w:szCs w:val="28"/>
        </w:rPr>
        <w:t xml:space="preserve"> Ярославской области.</w:t>
      </w:r>
    </w:p>
    <w:p w:rsidR="001C5E55" w:rsidRPr="00CA2986" w:rsidRDefault="001C5E55" w:rsidP="001C5E55">
      <w:pPr>
        <w:ind w:firstLine="708"/>
        <w:jc w:val="both"/>
        <w:rPr>
          <w:sz w:val="28"/>
          <w:szCs w:val="28"/>
        </w:rPr>
      </w:pPr>
      <w:r w:rsidRPr="005A667B">
        <w:rPr>
          <w:sz w:val="28"/>
          <w:szCs w:val="28"/>
        </w:rPr>
        <w:t>2. Порядок предоставления субсидий, грантов в форме субсидий, указанных в пунктах 1 − 3 части 1 настоящей статьи, устанавливается Правительством Ярославской области.</w:t>
      </w:r>
    </w:p>
    <w:p w:rsidR="00867212" w:rsidRPr="003528A3" w:rsidRDefault="00867212" w:rsidP="00D75F1D">
      <w:pPr>
        <w:autoSpaceDE w:val="0"/>
        <w:autoSpaceDN w:val="0"/>
        <w:adjustRightInd w:val="0"/>
        <w:ind w:firstLine="709"/>
        <w:jc w:val="both"/>
        <w:rPr>
          <w:sz w:val="28"/>
          <w:szCs w:val="28"/>
        </w:rPr>
      </w:pPr>
    </w:p>
    <w:p w:rsidR="00817631" w:rsidRPr="007637B1" w:rsidRDefault="00817631" w:rsidP="007637B1">
      <w:pPr>
        <w:autoSpaceDE w:val="0"/>
        <w:autoSpaceDN w:val="0"/>
        <w:adjustRightInd w:val="0"/>
        <w:ind w:firstLine="709"/>
        <w:jc w:val="both"/>
        <w:outlineLvl w:val="0"/>
        <w:rPr>
          <w:b/>
          <w:bCs/>
          <w:sz w:val="28"/>
          <w:szCs w:val="28"/>
        </w:rPr>
      </w:pPr>
      <w:r w:rsidRPr="007637B1">
        <w:rPr>
          <w:b/>
          <w:bCs/>
          <w:sz w:val="28"/>
          <w:szCs w:val="28"/>
        </w:rPr>
        <w:t>Статья 27</w:t>
      </w:r>
    </w:p>
    <w:p w:rsidR="00C32683" w:rsidRPr="007637B1" w:rsidRDefault="00C32683" w:rsidP="007637B1">
      <w:pPr>
        <w:ind w:firstLine="709"/>
        <w:jc w:val="both"/>
        <w:rPr>
          <w:sz w:val="28"/>
          <w:szCs w:val="28"/>
        </w:rPr>
      </w:pPr>
      <w:r w:rsidRPr="007637B1">
        <w:rPr>
          <w:sz w:val="28"/>
          <w:szCs w:val="28"/>
        </w:rPr>
        <w:t>1. Установить, что в 202</w:t>
      </w:r>
      <w:r w:rsidR="00192451">
        <w:rPr>
          <w:sz w:val="28"/>
          <w:szCs w:val="28"/>
        </w:rPr>
        <w:t>5</w:t>
      </w:r>
      <w:r w:rsidRPr="007637B1">
        <w:rPr>
          <w:sz w:val="28"/>
          <w:szCs w:val="28"/>
        </w:rPr>
        <w:t xml:space="preserve"> году министерство финансов Ярославской области в порядке, установленном Правительством Ярославской области, осуществляет казначейское сопровождение в отношении определенных в частях</w:t>
      </w:r>
      <w:r w:rsidR="003C6054">
        <w:rPr>
          <w:sz w:val="28"/>
          <w:szCs w:val="28"/>
        </w:rPr>
        <w:t> </w:t>
      </w:r>
      <w:r w:rsidRPr="007637B1">
        <w:rPr>
          <w:sz w:val="28"/>
          <w:szCs w:val="28"/>
        </w:rPr>
        <w:t>2</w:t>
      </w:r>
      <w:r w:rsidR="003C6054">
        <w:rPr>
          <w:sz w:val="28"/>
          <w:szCs w:val="28"/>
        </w:rPr>
        <w:t> </w:t>
      </w:r>
      <w:r w:rsidR="007637B1">
        <w:rPr>
          <w:sz w:val="28"/>
          <w:szCs w:val="28"/>
        </w:rPr>
        <w:t>–</w:t>
      </w:r>
      <w:r w:rsidRPr="007637B1">
        <w:rPr>
          <w:sz w:val="28"/>
          <w:szCs w:val="28"/>
        </w:rPr>
        <w:t xml:space="preserve"> 5</w:t>
      </w:r>
      <w:r w:rsidR="007637B1">
        <w:rPr>
          <w:sz w:val="28"/>
          <w:szCs w:val="28"/>
        </w:rPr>
        <w:t xml:space="preserve"> </w:t>
      </w:r>
      <w:r w:rsidRPr="007637B1">
        <w:rPr>
          <w:sz w:val="28"/>
          <w:szCs w:val="28"/>
        </w:rPr>
        <w:t>настоящей статьи средств, получаемых на основании государственных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областного бюджета.</w:t>
      </w:r>
    </w:p>
    <w:p w:rsidR="00C32683" w:rsidRPr="00B0360D" w:rsidRDefault="00C32683" w:rsidP="007637B1">
      <w:pPr>
        <w:ind w:firstLine="709"/>
        <w:jc w:val="both"/>
        <w:rPr>
          <w:sz w:val="28"/>
          <w:szCs w:val="28"/>
        </w:rPr>
      </w:pPr>
      <w:r w:rsidRPr="00B0360D">
        <w:rPr>
          <w:sz w:val="28"/>
          <w:szCs w:val="28"/>
        </w:rPr>
        <w:t>2. Казначейскому сопровождению подлежат следующие средства:</w:t>
      </w:r>
    </w:p>
    <w:p w:rsidR="001A090A" w:rsidRPr="00B0360D" w:rsidRDefault="001A090A" w:rsidP="001A090A">
      <w:pPr>
        <w:pStyle w:val="ConsPlusNormal"/>
        <w:ind w:firstLine="709"/>
        <w:jc w:val="both"/>
        <w:rPr>
          <w:rFonts w:ascii="Times New Roman" w:hAnsi="Times New Roman" w:cs="Times New Roman"/>
          <w:sz w:val="28"/>
          <w:szCs w:val="28"/>
        </w:rPr>
      </w:pPr>
      <w:r w:rsidRPr="00B0360D">
        <w:rPr>
          <w:rFonts w:ascii="Times New Roman" w:hAnsi="Times New Roman" w:cs="Times New Roman"/>
          <w:sz w:val="28"/>
          <w:szCs w:val="28"/>
        </w:rPr>
        <w:t>1) субсидии, в том числе гранты в форме субсидий, юридическим лицам, крестьянским (фермерским) хозяйствам, индивидуальным предпринимателям на финансовое обеспечение затрат в целях развития субъектов малого предпринимательства в сфере агропромышленного комплекса, семейных ферм, материально-технической базы сельскохозяйственных потребительских кооперативов, сельского туризма, а также создания системы поддержки фермеров;</w:t>
      </w:r>
    </w:p>
    <w:p w:rsidR="001A090A" w:rsidRPr="00B0360D" w:rsidRDefault="001A090A" w:rsidP="001A090A">
      <w:pPr>
        <w:pStyle w:val="ConsPlusNormal"/>
        <w:ind w:firstLine="709"/>
        <w:jc w:val="both"/>
        <w:rPr>
          <w:rFonts w:ascii="Times New Roman" w:hAnsi="Times New Roman" w:cs="Times New Roman"/>
          <w:sz w:val="28"/>
          <w:szCs w:val="28"/>
        </w:rPr>
      </w:pPr>
      <w:r w:rsidRPr="00B0360D">
        <w:rPr>
          <w:rFonts w:ascii="Times New Roman" w:hAnsi="Times New Roman" w:cs="Times New Roman"/>
          <w:sz w:val="28"/>
          <w:szCs w:val="28"/>
        </w:rPr>
        <w:t>2) авансовые платежи по государственным контрактам (договорам) о выполнении работ по строительству объектов капитального строительства (реконструкции) государственной собственности Ярославской области на сумму более 100 000 000 рублей;</w:t>
      </w:r>
    </w:p>
    <w:p w:rsidR="001A090A" w:rsidRPr="00B0360D" w:rsidRDefault="001A090A" w:rsidP="001A090A">
      <w:pPr>
        <w:pStyle w:val="ConsPlusNormal"/>
        <w:ind w:firstLine="709"/>
        <w:jc w:val="both"/>
        <w:rPr>
          <w:rFonts w:ascii="Times New Roman" w:hAnsi="Times New Roman" w:cs="Times New Roman"/>
          <w:sz w:val="28"/>
          <w:szCs w:val="28"/>
        </w:rPr>
      </w:pPr>
      <w:r w:rsidRPr="00B0360D">
        <w:rPr>
          <w:rFonts w:ascii="Times New Roman" w:hAnsi="Times New Roman" w:cs="Times New Roman"/>
          <w:sz w:val="28"/>
          <w:szCs w:val="28"/>
        </w:rPr>
        <w:t>3) субсидии, в том числе гранты в форме субсидий, юридическим лицам и индивидуальным предпринимателям на финансовое обеспечение затрат в целях государственной поддержки инвестиционных проектов по созданию модульных некапитальных средств размещения, поддержки и продвижения событийных мероприятий, развития инфраструктуры туризма;</w:t>
      </w:r>
    </w:p>
    <w:p w:rsidR="001A090A" w:rsidRPr="00B0360D" w:rsidRDefault="00B0360D" w:rsidP="001A090A">
      <w:pPr>
        <w:pStyle w:val="ConsPlusNormal"/>
        <w:ind w:firstLine="709"/>
        <w:jc w:val="both"/>
        <w:rPr>
          <w:rFonts w:ascii="Times New Roman" w:hAnsi="Times New Roman" w:cs="Times New Roman"/>
          <w:sz w:val="28"/>
          <w:szCs w:val="28"/>
        </w:rPr>
      </w:pPr>
      <w:bookmarkStart w:id="3" w:name="Par200"/>
      <w:bookmarkEnd w:id="3"/>
      <w:r w:rsidRPr="00B0360D">
        <w:rPr>
          <w:rFonts w:ascii="Times New Roman" w:hAnsi="Times New Roman" w:cs="Times New Roman"/>
          <w:sz w:val="28"/>
          <w:szCs w:val="28"/>
        </w:rPr>
        <w:t>4</w:t>
      </w:r>
      <w:r w:rsidR="001A090A" w:rsidRPr="00B0360D">
        <w:rPr>
          <w:rFonts w:ascii="Times New Roman" w:hAnsi="Times New Roman" w:cs="Times New Roman"/>
          <w:sz w:val="28"/>
          <w:szCs w:val="28"/>
        </w:rPr>
        <w:t>) субсидия на осуществление капитальных вложений в объекты строительства (реконструкции, модернизации) объектов теплоснабжения и водоотведения</w:t>
      </w:r>
      <w:r w:rsidR="004174FF" w:rsidRPr="00B0360D">
        <w:rPr>
          <w:rFonts w:ascii="Times New Roman" w:hAnsi="Times New Roman" w:cs="Times New Roman"/>
          <w:sz w:val="28"/>
          <w:szCs w:val="28"/>
        </w:rPr>
        <w:t xml:space="preserve"> </w:t>
      </w:r>
      <w:r w:rsidR="001A090A" w:rsidRPr="00B0360D">
        <w:rPr>
          <w:rFonts w:ascii="Times New Roman" w:hAnsi="Times New Roman" w:cs="Times New Roman"/>
          <w:sz w:val="28"/>
          <w:szCs w:val="28"/>
        </w:rPr>
        <w:t>государственному предприятию Ярославской области «Северный водоканал»;</w:t>
      </w:r>
    </w:p>
    <w:p w:rsidR="001A090A" w:rsidRPr="00B0360D" w:rsidRDefault="00B0360D" w:rsidP="001A090A">
      <w:pPr>
        <w:pStyle w:val="ConsPlusNormal"/>
        <w:ind w:firstLine="709"/>
        <w:jc w:val="both"/>
        <w:rPr>
          <w:rFonts w:ascii="Times New Roman" w:hAnsi="Times New Roman" w:cs="Times New Roman"/>
          <w:sz w:val="28"/>
          <w:szCs w:val="28"/>
        </w:rPr>
      </w:pPr>
      <w:r w:rsidRPr="00B0360D">
        <w:rPr>
          <w:rFonts w:ascii="Times New Roman" w:hAnsi="Times New Roman" w:cs="Times New Roman"/>
          <w:sz w:val="28"/>
          <w:szCs w:val="28"/>
        </w:rPr>
        <w:t>5</w:t>
      </w:r>
      <w:r w:rsidR="001A090A" w:rsidRPr="00B0360D">
        <w:rPr>
          <w:rFonts w:ascii="Times New Roman" w:hAnsi="Times New Roman" w:cs="Times New Roman"/>
          <w:sz w:val="28"/>
          <w:szCs w:val="28"/>
        </w:rPr>
        <w:t>) авансовые платежи по контрактам (договорам) о поставке товаров, выполнении работ, оказании услуг, источником финансового обеспечения которых являются субсидии, указанные в пункт</w:t>
      </w:r>
      <w:r w:rsidR="00B6277F" w:rsidRPr="00B0360D">
        <w:rPr>
          <w:rFonts w:ascii="Times New Roman" w:hAnsi="Times New Roman" w:cs="Times New Roman"/>
          <w:sz w:val="28"/>
          <w:szCs w:val="28"/>
        </w:rPr>
        <w:t xml:space="preserve">е </w:t>
      </w:r>
      <w:r w:rsidRPr="00B0360D">
        <w:rPr>
          <w:rFonts w:ascii="Times New Roman" w:hAnsi="Times New Roman" w:cs="Times New Roman"/>
          <w:sz w:val="28"/>
          <w:szCs w:val="28"/>
        </w:rPr>
        <w:t>4</w:t>
      </w:r>
      <w:r w:rsidR="001A090A" w:rsidRPr="00B0360D">
        <w:rPr>
          <w:rFonts w:ascii="Times New Roman" w:hAnsi="Times New Roman" w:cs="Times New Roman"/>
          <w:sz w:val="28"/>
          <w:szCs w:val="28"/>
        </w:rPr>
        <w:t xml:space="preserve"> настоящей части;</w:t>
      </w:r>
    </w:p>
    <w:p w:rsidR="001A090A" w:rsidRPr="00B0360D" w:rsidRDefault="00B0360D" w:rsidP="001A090A">
      <w:pPr>
        <w:pStyle w:val="ConsPlusNormal"/>
        <w:ind w:firstLine="709"/>
        <w:jc w:val="both"/>
        <w:rPr>
          <w:rFonts w:ascii="Times New Roman" w:hAnsi="Times New Roman" w:cs="Times New Roman"/>
          <w:sz w:val="28"/>
          <w:szCs w:val="28"/>
        </w:rPr>
      </w:pPr>
      <w:r w:rsidRPr="00B0360D">
        <w:rPr>
          <w:rFonts w:ascii="Times New Roman" w:hAnsi="Times New Roman" w:cs="Times New Roman"/>
          <w:sz w:val="28"/>
          <w:szCs w:val="28"/>
        </w:rPr>
        <w:t>6</w:t>
      </w:r>
      <w:r w:rsidR="001A090A" w:rsidRPr="00B0360D">
        <w:rPr>
          <w:rFonts w:ascii="Times New Roman" w:hAnsi="Times New Roman" w:cs="Times New Roman"/>
          <w:sz w:val="28"/>
          <w:szCs w:val="28"/>
        </w:rPr>
        <w:t xml:space="preserve">) авансовые платежи по государственным контрактам (контрактам, договорам) о поставке товаров, выполнении работ, оказании услуг, заключаемых </w:t>
      </w:r>
      <w:r w:rsidR="001A090A" w:rsidRPr="00B0360D">
        <w:rPr>
          <w:rFonts w:ascii="Times New Roman" w:hAnsi="Times New Roman" w:cs="Times New Roman"/>
          <w:sz w:val="28"/>
          <w:szCs w:val="28"/>
        </w:rPr>
        <w:lastRenderedPageBreak/>
        <w:t>в целях приобретения беспилотных авиационных систем, источником финансового обеспечения которых являются средства национального проекта «Б</w:t>
      </w:r>
      <w:r w:rsidR="00C7728F">
        <w:rPr>
          <w:rFonts w:ascii="Times New Roman" w:hAnsi="Times New Roman" w:cs="Times New Roman"/>
          <w:sz w:val="28"/>
          <w:szCs w:val="28"/>
        </w:rPr>
        <w:t>еспилотные авиационные системы».</w:t>
      </w:r>
    </w:p>
    <w:p w:rsidR="001A090A" w:rsidRPr="00B0360D" w:rsidRDefault="001A090A" w:rsidP="001A090A">
      <w:pPr>
        <w:pStyle w:val="ConsPlusNormal"/>
        <w:ind w:firstLine="709"/>
        <w:jc w:val="both"/>
        <w:rPr>
          <w:rFonts w:ascii="Times New Roman" w:hAnsi="Times New Roman" w:cs="Times New Roman"/>
          <w:sz w:val="28"/>
          <w:szCs w:val="28"/>
        </w:rPr>
      </w:pPr>
      <w:bookmarkStart w:id="4" w:name="Par208"/>
      <w:bookmarkEnd w:id="4"/>
      <w:r w:rsidRPr="00B0360D">
        <w:rPr>
          <w:rFonts w:ascii="Times New Roman" w:hAnsi="Times New Roman" w:cs="Times New Roman"/>
          <w:sz w:val="28"/>
          <w:szCs w:val="28"/>
        </w:rPr>
        <w:t>3. Установить, что остатки средств по неисполненным обязательствам, предусмотренным государственными контрактами, контрактами (договорами), находящиеся на лицевых счетах, открытых участникам казначейского сопровождения в министерстве финансов Ярославской области, не использованные по состоянию на 1 января 202</w:t>
      </w:r>
      <w:r w:rsidR="00B6277F" w:rsidRPr="00B0360D">
        <w:rPr>
          <w:rFonts w:ascii="Times New Roman" w:hAnsi="Times New Roman" w:cs="Times New Roman"/>
          <w:sz w:val="28"/>
          <w:szCs w:val="28"/>
        </w:rPr>
        <w:t>5</w:t>
      </w:r>
      <w:r w:rsidRPr="00B0360D">
        <w:rPr>
          <w:rFonts w:ascii="Times New Roman" w:hAnsi="Times New Roman" w:cs="Times New Roman"/>
          <w:sz w:val="28"/>
          <w:szCs w:val="28"/>
        </w:rPr>
        <w:t xml:space="preserve"> года, подлежат использованию этими участниками казначейского сопровождения.</w:t>
      </w:r>
    </w:p>
    <w:p w:rsidR="001A090A" w:rsidRPr="00B0360D" w:rsidRDefault="001A090A" w:rsidP="001A090A">
      <w:pPr>
        <w:pStyle w:val="ConsPlusNormal"/>
        <w:ind w:firstLine="709"/>
        <w:jc w:val="both"/>
        <w:rPr>
          <w:rFonts w:ascii="Times New Roman" w:hAnsi="Times New Roman" w:cs="Times New Roman"/>
          <w:sz w:val="28"/>
          <w:szCs w:val="28"/>
        </w:rPr>
      </w:pPr>
      <w:bookmarkStart w:id="5" w:name="Par211"/>
      <w:bookmarkEnd w:id="5"/>
      <w:r w:rsidRPr="00B0360D">
        <w:rPr>
          <w:rFonts w:ascii="Times New Roman" w:hAnsi="Times New Roman" w:cs="Times New Roman"/>
          <w:sz w:val="28"/>
          <w:szCs w:val="28"/>
        </w:rPr>
        <w:t>4. Установить, что остатки субсидий, находящиеся на лицевых счетах, открытых участникам казначейского сопровождения в министерстве финансов Ярославской области, не использованные по состоянию на 1 января 202</w:t>
      </w:r>
      <w:r w:rsidR="00B6277F" w:rsidRPr="00B0360D">
        <w:rPr>
          <w:rFonts w:ascii="Times New Roman" w:hAnsi="Times New Roman" w:cs="Times New Roman"/>
          <w:sz w:val="28"/>
          <w:szCs w:val="28"/>
        </w:rPr>
        <w:t xml:space="preserve">5 </w:t>
      </w:r>
      <w:r w:rsidRPr="00B0360D">
        <w:rPr>
          <w:rFonts w:ascii="Times New Roman" w:hAnsi="Times New Roman" w:cs="Times New Roman"/>
          <w:sz w:val="28"/>
          <w:szCs w:val="28"/>
        </w:rPr>
        <w:t>года, подлежат использованию этими участниками казначейского сопровождения в соответствии с решениями, принятыми главными распорядителями средств областного бюджета.</w:t>
      </w:r>
    </w:p>
    <w:p w:rsidR="001A090A" w:rsidRPr="001A090A" w:rsidRDefault="001A090A" w:rsidP="001A090A">
      <w:pPr>
        <w:pStyle w:val="ConsPlusNormal"/>
        <w:ind w:firstLine="709"/>
        <w:jc w:val="both"/>
        <w:rPr>
          <w:rFonts w:ascii="Times New Roman" w:hAnsi="Times New Roman" w:cs="Times New Roman"/>
          <w:sz w:val="28"/>
          <w:szCs w:val="28"/>
        </w:rPr>
      </w:pPr>
      <w:bookmarkStart w:id="6" w:name="Par212"/>
      <w:bookmarkEnd w:id="6"/>
      <w:r w:rsidRPr="00B0360D">
        <w:rPr>
          <w:rFonts w:ascii="Times New Roman" w:hAnsi="Times New Roman" w:cs="Times New Roman"/>
          <w:sz w:val="28"/>
          <w:szCs w:val="28"/>
        </w:rPr>
        <w:t>5. Установить, что главные распорядители средств областного бюджета принимают до 1 мая 202</w:t>
      </w:r>
      <w:r w:rsidR="00B6277F" w:rsidRPr="00B0360D">
        <w:rPr>
          <w:rFonts w:ascii="Times New Roman" w:hAnsi="Times New Roman" w:cs="Times New Roman"/>
          <w:sz w:val="28"/>
          <w:szCs w:val="28"/>
        </w:rPr>
        <w:t>5</w:t>
      </w:r>
      <w:r w:rsidRPr="00B0360D">
        <w:rPr>
          <w:rFonts w:ascii="Times New Roman" w:hAnsi="Times New Roman" w:cs="Times New Roman"/>
          <w:sz w:val="28"/>
          <w:szCs w:val="28"/>
        </w:rPr>
        <w:t xml:space="preserve"> года решение об использовании полностью или частично остатков средств, предусмотренных в части 4 настоящей статьи, на цели, ранее установленные условиями их предоставления, с внесением соответствующих изменений в договоры (соглашения) о предоставлении субсидий участникам казначейского сопровождения, указанным в части 4 настоящей статьи.</w:t>
      </w:r>
    </w:p>
    <w:p w:rsidR="00396B71" w:rsidRDefault="00396B71" w:rsidP="00817631">
      <w:pPr>
        <w:autoSpaceDE w:val="0"/>
        <w:autoSpaceDN w:val="0"/>
        <w:adjustRightInd w:val="0"/>
        <w:ind w:firstLine="709"/>
        <w:jc w:val="both"/>
        <w:outlineLvl w:val="1"/>
        <w:rPr>
          <w:b/>
          <w:sz w:val="28"/>
          <w:szCs w:val="28"/>
        </w:rPr>
      </w:pPr>
    </w:p>
    <w:p w:rsidR="00867212" w:rsidRPr="003528A3" w:rsidRDefault="00867212" w:rsidP="00817631">
      <w:pPr>
        <w:autoSpaceDE w:val="0"/>
        <w:autoSpaceDN w:val="0"/>
        <w:adjustRightInd w:val="0"/>
        <w:ind w:firstLine="709"/>
        <w:jc w:val="both"/>
        <w:outlineLvl w:val="1"/>
        <w:rPr>
          <w:b/>
          <w:sz w:val="28"/>
          <w:szCs w:val="28"/>
        </w:rPr>
      </w:pPr>
      <w:r w:rsidRPr="003528A3">
        <w:rPr>
          <w:b/>
          <w:sz w:val="28"/>
          <w:szCs w:val="28"/>
        </w:rPr>
        <w:t>Статья 2</w:t>
      </w:r>
      <w:r w:rsidR="00817631" w:rsidRPr="003528A3">
        <w:rPr>
          <w:b/>
          <w:sz w:val="28"/>
          <w:szCs w:val="28"/>
        </w:rPr>
        <w:t>8</w:t>
      </w:r>
    </w:p>
    <w:p w:rsidR="00867212" w:rsidRPr="003528A3" w:rsidRDefault="00867212" w:rsidP="00D75F1D">
      <w:pPr>
        <w:autoSpaceDE w:val="0"/>
        <w:autoSpaceDN w:val="0"/>
        <w:adjustRightInd w:val="0"/>
        <w:ind w:firstLine="709"/>
        <w:jc w:val="both"/>
        <w:rPr>
          <w:color w:val="000000" w:themeColor="text1"/>
          <w:sz w:val="28"/>
          <w:szCs w:val="28"/>
        </w:rPr>
      </w:pPr>
      <w:r w:rsidRPr="003528A3">
        <w:rPr>
          <w:sz w:val="28"/>
          <w:szCs w:val="28"/>
        </w:rPr>
        <w:t xml:space="preserve">Установить </w:t>
      </w:r>
      <w:r w:rsidRPr="003528A3">
        <w:rPr>
          <w:color w:val="000000" w:themeColor="text1"/>
          <w:sz w:val="28"/>
          <w:szCs w:val="28"/>
        </w:rPr>
        <w:t>в соответствии с пунктом 8 статьи 217 Бюджетного кодекса Российской Федерации и частью 3 статьи 16</w:t>
      </w:r>
      <w:r w:rsidRPr="003528A3">
        <w:rPr>
          <w:color w:val="000000" w:themeColor="text1"/>
          <w:sz w:val="28"/>
          <w:szCs w:val="28"/>
          <w:vertAlign w:val="superscript"/>
        </w:rPr>
        <w:t>2</w:t>
      </w:r>
      <w:r w:rsidRPr="003528A3">
        <w:rPr>
          <w:color w:val="000000" w:themeColor="text1"/>
          <w:sz w:val="28"/>
          <w:szCs w:val="28"/>
        </w:rPr>
        <w:t xml:space="preserve"> Закона Ярославской области </w:t>
      </w:r>
      <w:r w:rsidR="00AF340F" w:rsidRPr="003528A3">
        <w:rPr>
          <w:color w:val="000000" w:themeColor="text1"/>
          <w:sz w:val="28"/>
          <w:szCs w:val="28"/>
        </w:rPr>
        <w:t>от</w:t>
      </w:r>
      <w:r w:rsidR="00C515EC" w:rsidRPr="003528A3">
        <w:rPr>
          <w:color w:val="000000" w:themeColor="text1"/>
          <w:sz w:val="28"/>
          <w:szCs w:val="28"/>
        </w:rPr>
        <w:t> </w:t>
      </w:r>
      <w:r w:rsidR="00AF340F" w:rsidRPr="003528A3">
        <w:rPr>
          <w:color w:val="000000" w:themeColor="text1"/>
          <w:sz w:val="28"/>
          <w:szCs w:val="28"/>
        </w:rPr>
        <w:t xml:space="preserve">26.06.2008 № 28-з </w:t>
      </w:r>
      <w:r w:rsidRPr="003528A3">
        <w:rPr>
          <w:color w:val="000000" w:themeColor="text1"/>
          <w:sz w:val="28"/>
          <w:szCs w:val="28"/>
        </w:rPr>
        <w:t>«О</w:t>
      </w:r>
      <w:r w:rsidR="00D47507" w:rsidRPr="003528A3">
        <w:rPr>
          <w:color w:val="000000" w:themeColor="text1"/>
          <w:sz w:val="28"/>
          <w:szCs w:val="28"/>
        </w:rPr>
        <w:t> </w:t>
      </w:r>
      <w:r w:rsidRPr="003528A3">
        <w:rPr>
          <w:color w:val="000000" w:themeColor="text1"/>
          <w:sz w:val="28"/>
          <w:szCs w:val="28"/>
        </w:rPr>
        <w:t>бюджетном процессе» следующие основания для внесения изменений в сводную бюджетную роспись областного бюджета в пределах объема бюджетных ассигнований, связанные с особенностями исполнения областного бюджета и (или) перераспределения бюджетных ассигнований:</w:t>
      </w:r>
    </w:p>
    <w:p w:rsidR="00867212" w:rsidRPr="003528A3" w:rsidRDefault="00867212" w:rsidP="00D75F1D">
      <w:pPr>
        <w:autoSpaceDE w:val="0"/>
        <w:autoSpaceDN w:val="0"/>
        <w:adjustRightInd w:val="0"/>
        <w:ind w:firstLine="709"/>
        <w:jc w:val="both"/>
        <w:rPr>
          <w:sz w:val="28"/>
          <w:szCs w:val="28"/>
        </w:rPr>
      </w:pPr>
      <w:r w:rsidRPr="003528A3">
        <w:rPr>
          <w:sz w:val="28"/>
          <w:szCs w:val="28"/>
        </w:rPr>
        <w:t>1) перераспределение бюджетных ассигнований между видами источников финансирования дефицита областного бюджета в ходе исполнения областного бюджета в пределах общего объема бюджетных ассигнований по источникам финансирования дефицита областного бюджета, предусмотренных на соответствующий финансовый год;</w:t>
      </w:r>
    </w:p>
    <w:p w:rsidR="00867212" w:rsidRPr="003528A3" w:rsidRDefault="008D4EF1" w:rsidP="00D75F1D">
      <w:pPr>
        <w:autoSpaceDE w:val="0"/>
        <w:autoSpaceDN w:val="0"/>
        <w:adjustRightInd w:val="0"/>
        <w:ind w:firstLine="709"/>
        <w:jc w:val="both"/>
        <w:rPr>
          <w:bCs/>
          <w:sz w:val="28"/>
          <w:szCs w:val="28"/>
        </w:rPr>
      </w:pPr>
      <w:r>
        <w:rPr>
          <w:bCs/>
          <w:sz w:val="28"/>
          <w:szCs w:val="28"/>
        </w:rPr>
        <w:t>2</w:t>
      </w:r>
      <w:r w:rsidR="00867212" w:rsidRPr="003528A3">
        <w:rPr>
          <w:bCs/>
          <w:sz w:val="28"/>
          <w:szCs w:val="28"/>
        </w:rPr>
        <w:t>) приостановление (сокращение) расходов областного бюджета;</w:t>
      </w:r>
    </w:p>
    <w:p w:rsidR="00867212" w:rsidRPr="003528A3" w:rsidRDefault="008D4EF1" w:rsidP="00D75F1D">
      <w:pPr>
        <w:ind w:firstLine="709"/>
        <w:jc w:val="both"/>
        <w:rPr>
          <w:sz w:val="28"/>
          <w:szCs w:val="28"/>
        </w:rPr>
      </w:pPr>
      <w:r>
        <w:rPr>
          <w:bCs/>
          <w:sz w:val="28"/>
          <w:szCs w:val="28"/>
        </w:rPr>
        <w:t>3</w:t>
      </w:r>
      <w:r w:rsidR="00867212" w:rsidRPr="003528A3">
        <w:rPr>
          <w:bCs/>
          <w:sz w:val="28"/>
          <w:szCs w:val="28"/>
        </w:rPr>
        <w:t xml:space="preserve">) </w:t>
      </w:r>
      <w:r w:rsidR="00867212" w:rsidRPr="003528A3">
        <w:rPr>
          <w:sz w:val="28"/>
          <w:szCs w:val="28"/>
        </w:rPr>
        <w:t>перераспределение бюджетных ассигнований с целью возврата в федеральный бюджет денежных взысканий (штрафов) за нарушение условий договоров (соглашений) о предоставлении субсидий бюджетам субъектов Российской Фе</w:t>
      </w:r>
      <w:r w:rsidR="00D47507" w:rsidRPr="003528A3">
        <w:rPr>
          <w:sz w:val="28"/>
          <w:szCs w:val="28"/>
        </w:rPr>
        <w:t>дерации из федерального бюджета;</w:t>
      </w:r>
    </w:p>
    <w:p w:rsidR="00FC23F4" w:rsidRPr="003528A3" w:rsidRDefault="008D4EF1" w:rsidP="00D75F1D">
      <w:pPr>
        <w:autoSpaceDE w:val="0"/>
        <w:autoSpaceDN w:val="0"/>
        <w:adjustRightInd w:val="0"/>
        <w:ind w:firstLine="709"/>
        <w:jc w:val="both"/>
        <w:rPr>
          <w:sz w:val="28"/>
          <w:szCs w:val="28"/>
        </w:rPr>
      </w:pPr>
      <w:r>
        <w:rPr>
          <w:sz w:val="28"/>
          <w:szCs w:val="28"/>
        </w:rPr>
        <w:t>4</w:t>
      </w:r>
      <w:r w:rsidR="00967FB0" w:rsidRPr="003528A3">
        <w:rPr>
          <w:sz w:val="28"/>
          <w:szCs w:val="28"/>
        </w:rPr>
        <w:t xml:space="preserve">) </w:t>
      </w:r>
      <w:r w:rsidR="00FC23F4" w:rsidRPr="003528A3">
        <w:rPr>
          <w:sz w:val="28"/>
          <w:szCs w:val="28"/>
        </w:rPr>
        <w:t>перераспределение бюджетных ассигнований между региональными проектами,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областного бюджета на соответствующий финансовый год;</w:t>
      </w:r>
    </w:p>
    <w:p w:rsidR="009358DF" w:rsidRPr="003528A3" w:rsidRDefault="008D4EF1" w:rsidP="009358DF">
      <w:pPr>
        <w:autoSpaceDE w:val="0"/>
        <w:autoSpaceDN w:val="0"/>
        <w:adjustRightInd w:val="0"/>
        <w:ind w:firstLine="709"/>
        <w:jc w:val="both"/>
        <w:rPr>
          <w:sz w:val="28"/>
          <w:szCs w:val="28"/>
        </w:rPr>
      </w:pPr>
      <w:r>
        <w:rPr>
          <w:sz w:val="28"/>
          <w:szCs w:val="28"/>
        </w:rPr>
        <w:lastRenderedPageBreak/>
        <w:t>5</w:t>
      </w:r>
      <w:r w:rsidR="00FC23F4" w:rsidRPr="003528A3">
        <w:rPr>
          <w:sz w:val="28"/>
          <w:szCs w:val="28"/>
        </w:rPr>
        <w:t xml:space="preserve">) </w:t>
      </w:r>
      <w:r w:rsidR="009358DF" w:rsidRPr="003528A3">
        <w:rPr>
          <w:sz w:val="28"/>
          <w:szCs w:val="28"/>
        </w:rPr>
        <w:t xml:space="preserve">увеличение бюджетных ассигнований, необходимых для выполнения условий </w:t>
      </w:r>
      <w:proofErr w:type="spellStart"/>
      <w:r w:rsidR="009358DF" w:rsidRPr="003528A3">
        <w:rPr>
          <w:sz w:val="28"/>
          <w:szCs w:val="28"/>
        </w:rPr>
        <w:t>софинансирования</w:t>
      </w:r>
      <w:proofErr w:type="spellEnd"/>
      <w:r w:rsidR="009358DF" w:rsidRPr="003528A3">
        <w:rPr>
          <w:sz w:val="28"/>
          <w:szCs w:val="28"/>
        </w:rPr>
        <w:t xml:space="preserve"> с федеральным бюджетом, в целях достижения показателей, предусмотренных федеральными нормативными правовыми актами, регулирующими вопросы предоставления финансовой поддержки субъектам Российской Федерации, в том числе на реализацию региональных проектов, за счет уменьшения бюджетных ассигнований, не отнесенных законом об областном бюджете на текущий финансовый год и плановый период на указанные цели.</w:t>
      </w:r>
    </w:p>
    <w:p w:rsidR="00561D50" w:rsidRPr="003528A3" w:rsidRDefault="00561D50" w:rsidP="009358DF">
      <w:pPr>
        <w:autoSpaceDE w:val="0"/>
        <w:autoSpaceDN w:val="0"/>
        <w:adjustRightInd w:val="0"/>
        <w:ind w:firstLine="709"/>
        <w:jc w:val="both"/>
        <w:rPr>
          <w:b/>
          <w:sz w:val="28"/>
          <w:szCs w:val="28"/>
        </w:rPr>
      </w:pPr>
    </w:p>
    <w:p w:rsidR="00867212" w:rsidRPr="003528A3" w:rsidRDefault="00867212" w:rsidP="00D75F1D">
      <w:pPr>
        <w:autoSpaceDE w:val="0"/>
        <w:autoSpaceDN w:val="0"/>
        <w:adjustRightInd w:val="0"/>
        <w:ind w:firstLine="709"/>
        <w:jc w:val="both"/>
        <w:outlineLvl w:val="1"/>
        <w:rPr>
          <w:b/>
          <w:sz w:val="28"/>
          <w:szCs w:val="28"/>
        </w:rPr>
      </w:pPr>
      <w:r w:rsidRPr="003528A3">
        <w:rPr>
          <w:b/>
          <w:sz w:val="28"/>
          <w:szCs w:val="28"/>
        </w:rPr>
        <w:t xml:space="preserve">Статья </w:t>
      </w:r>
      <w:r w:rsidR="009628E6" w:rsidRPr="003528A3">
        <w:rPr>
          <w:b/>
          <w:sz w:val="28"/>
          <w:szCs w:val="28"/>
        </w:rPr>
        <w:t>29</w:t>
      </w:r>
    </w:p>
    <w:p w:rsidR="007B3486" w:rsidRPr="003528A3" w:rsidRDefault="007B3486" w:rsidP="007B3486">
      <w:pPr>
        <w:ind w:firstLine="708"/>
        <w:jc w:val="both"/>
        <w:rPr>
          <w:sz w:val="28"/>
          <w:szCs w:val="28"/>
        </w:rPr>
      </w:pPr>
      <w:r w:rsidRPr="003528A3">
        <w:rPr>
          <w:sz w:val="28"/>
          <w:szCs w:val="28"/>
        </w:rPr>
        <w:t xml:space="preserve">1. Установить, что в </w:t>
      </w:r>
      <w:r w:rsidRPr="007B3486">
        <w:rPr>
          <w:sz w:val="28"/>
          <w:szCs w:val="28"/>
        </w:rPr>
        <w:t xml:space="preserve">2025 году осуществляется приоритетное финансирование обязательств по выплате заработной платы, уплате налогов, сборов, страховых взносов, оплате жилищных и коммунальных услуг, выполнению публичных нормативных обязательств, приобретению медикаментов, закупке продуктов питания, в том числе в составе межбюджетных трансфертов и государственных заданий государственным бюджетным и автономным учреждениям Ярославской области, </w:t>
      </w:r>
      <w:r w:rsidR="004C5AD9" w:rsidRPr="007B3486">
        <w:rPr>
          <w:sz w:val="28"/>
          <w:szCs w:val="28"/>
        </w:rPr>
        <w:t>обслуживанию и погашению долговых обязательств Ярославской области,</w:t>
      </w:r>
      <w:r w:rsidR="004C5AD9">
        <w:rPr>
          <w:sz w:val="28"/>
          <w:szCs w:val="28"/>
        </w:rPr>
        <w:t xml:space="preserve"> </w:t>
      </w:r>
      <w:r w:rsidRPr="007B3486">
        <w:rPr>
          <w:sz w:val="28"/>
          <w:szCs w:val="28"/>
        </w:rPr>
        <w:t>реализации региональных проектов, а также расходов, источником финансирования которых являются средства резервного фонда Правительства Ярославской области.</w:t>
      </w:r>
    </w:p>
    <w:p w:rsidR="00867212" w:rsidRPr="003528A3" w:rsidRDefault="00867212" w:rsidP="00D75F1D">
      <w:pPr>
        <w:autoSpaceDE w:val="0"/>
        <w:autoSpaceDN w:val="0"/>
        <w:adjustRightInd w:val="0"/>
        <w:ind w:firstLine="709"/>
        <w:jc w:val="both"/>
        <w:rPr>
          <w:sz w:val="28"/>
          <w:szCs w:val="28"/>
        </w:rPr>
      </w:pPr>
      <w:r w:rsidRPr="003528A3">
        <w:rPr>
          <w:sz w:val="28"/>
          <w:szCs w:val="28"/>
        </w:rPr>
        <w:t xml:space="preserve">2. При составлении и ведении кассового плана областного бюджета финансовый орган Ярославской области обеспечивает в первоочередном порядке финансирование расходов, указанных в </w:t>
      </w:r>
      <w:hyperlink r:id="rId32" w:history="1">
        <w:r w:rsidRPr="003528A3">
          <w:rPr>
            <w:sz w:val="28"/>
            <w:szCs w:val="28"/>
          </w:rPr>
          <w:t>части 1 настоящей статьи</w:t>
        </w:r>
      </w:hyperlink>
      <w:r w:rsidRPr="003528A3">
        <w:rPr>
          <w:sz w:val="28"/>
          <w:szCs w:val="28"/>
        </w:rPr>
        <w:t>. По остальным расходам составление и ведение кассового плана производится с учетом прогнозируемого исполнения областного бюджета.</w:t>
      </w:r>
    </w:p>
    <w:p w:rsidR="00967FB0" w:rsidRDefault="00967FB0" w:rsidP="00D75F1D">
      <w:pPr>
        <w:autoSpaceDE w:val="0"/>
        <w:autoSpaceDN w:val="0"/>
        <w:adjustRightInd w:val="0"/>
        <w:ind w:firstLine="709"/>
        <w:jc w:val="both"/>
        <w:outlineLvl w:val="0"/>
        <w:rPr>
          <w:sz w:val="28"/>
          <w:szCs w:val="28"/>
        </w:rPr>
      </w:pPr>
    </w:p>
    <w:p w:rsidR="00967FB0" w:rsidRPr="003528A3" w:rsidRDefault="00967FB0" w:rsidP="00D75F1D">
      <w:pPr>
        <w:autoSpaceDE w:val="0"/>
        <w:autoSpaceDN w:val="0"/>
        <w:adjustRightInd w:val="0"/>
        <w:ind w:firstLine="709"/>
        <w:jc w:val="both"/>
        <w:outlineLvl w:val="1"/>
        <w:rPr>
          <w:b/>
          <w:sz w:val="28"/>
          <w:szCs w:val="28"/>
        </w:rPr>
      </w:pPr>
      <w:r w:rsidRPr="003528A3">
        <w:rPr>
          <w:b/>
          <w:sz w:val="28"/>
          <w:szCs w:val="28"/>
        </w:rPr>
        <w:t xml:space="preserve">Статья </w:t>
      </w:r>
      <w:r w:rsidR="0086302E" w:rsidRPr="003528A3">
        <w:rPr>
          <w:b/>
          <w:sz w:val="28"/>
          <w:szCs w:val="28"/>
        </w:rPr>
        <w:t>3</w:t>
      </w:r>
      <w:r w:rsidR="009628E6" w:rsidRPr="003528A3">
        <w:rPr>
          <w:b/>
          <w:sz w:val="28"/>
          <w:szCs w:val="28"/>
        </w:rPr>
        <w:t>0</w:t>
      </w:r>
    </w:p>
    <w:p w:rsidR="00967FB0" w:rsidRPr="003528A3" w:rsidRDefault="000415AD" w:rsidP="00D75F1D">
      <w:pPr>
        <w:autoSpaceDE w:val="0"/>
        <w:autoSpaceDN w:val="0"/>
        <w:adjustRightInd w:val="0"/>
        <w:ind w:firstLine="709"/>
        <w:jc w:val="both"/>
        <w:outlineLvl w:val="1"/>
        <w:rPr>
          <w:sz w:val="28"/>
          <w:szCs w:val="28"/>
        </w:rPr>
      </w:pPr>
      <w:r w:rsidRPr="003528A3">
        <w:rPr>
          <w:sz w:val="28"/>
          <w:szCs w:val="28"/>
        </w:rPr>
        <w:t xml:space="preserve">1. </w:t>
      </w:r>
      <w:r w:rsidR="00967FB0" w:rsidRPr="003528A3">
        <w:rPr>
          <w:sz w:val="28"/>
          <w:szCs w:val="28"/>
        </w:rPr>
        <w:t>Установить, что полномочия получателя средств областного бюджета по перечислению межбюджетных трансфертов, предоставляемых из областного бюджета в местный бюджет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осуществляются на основании решений главных распорядителей средств областного бюджета Управлением Федерального казначейства по Ярославской области в порядке, установленном Федеральным казначейством.</w:t>
      </w:r>
    </w:p>
    <w:p w:rsidR="00967FB0" w:rsidRPr="003528A3" w:rsidRDefault="000415AD" w:rsidP="00D75F1D">
      <w:pPr>
        <w:autoSpaceDE w:val="0"/>
        <w:autoSpaceDN w:val="0"/>
        <w:adjustRightInd w:val="0"/>
        <w:ind w:firstLine="709"/>
        <w:jc w:val="both"/>
        <w:outlineLvl w:val="1"/>
        <w:rPr>
          <w:sz w:val="28"/>
          <w:szCs w:val="28"/>
        </w:rPr>
      </w:pPr>
      <w:r w:rsidRPr="003528A3">
        <w:rPr>
          <w:sz w:val="28"/>
          <w:szCs w:val="28"/>
        </w:rPr>
        <w:t xml:space="preserve">2. </w:t>
      </w:r>
      <w:r w:rsidR="00967FB0" w:rsidRPr="003528A3">
        <w:rPr>
          <w:sz w:val="28"/>
          <w:szCs w:val="28"/>
        </w:rPr>
        <w:t>Перечень межбюджетных трансфертов, по которым передаются полномочия по их перечислению, утверждается финансовым органом Ярославской области, осуществляющим составление и организацию исполнения областного бюджета.</w:t>
      </w:r>
    </w:p>
    <w:p w:rsidR="006C4522" w:rsidRPr="003528A3" w:rsidRDefault="006C4522" w:rsidP="00D75F1D">
      <w:pPr>
        <w:pStyle w:val="ConsPlusTitle"/>
        <w:ind w:firstLine="709"/>
        <w:jc w:val="both"/>
        <w:outlineLvl w:val="1"/>
        <w:rPr>
          <w:rFonts w:ascii="Times New Roman" w:hAnsi="Times New Roman" w:cs="Times New Roman"/>
          <w:bCs w:val="0"/>
          <w:sz w:val="28"/>
          <w:szCs w:val="28"/>
        </w:rPr>
      </w:pPr>
    </w:p>
    <w:p w:rsidR="00817631" w:rsidRPr="003528A3" w:rsidRDefault="00817631" w:rsidP="00573E07">
      <w:pPr>
        <w:autoSpaceDE w:val="0"/>
        <w:autoSpaceDN w:val="0"/>
        <w:adjustRightInd w:val="0"/>
        <w:ind w:firstLine="709"/>
        <w:jc w:val="both"/>
        <w:outlineLvl w:val="0"/>
        <w:rPr>
          <w:b/>
          <w:bCs/>
          <w:sz w:val="28"/>
          <w:szCs w:val="28"/>
        </w:rPr>
      </w:pPr>
      <w:r w:rsidRPr="003528A3">
        <w:rPr>
          <w:b/>
          <w:bCs/>
          <w:sz w:val="28"/>
          <w:szCs w:val="28"/>
        </w:rPr>
        <w:t>Статья 31</w:t>
      </w:r>
    </w:p>
    <w:p w:rsidR="00817631" w:rsidRPr="00527839" w:rsidRDefault="00817631" w:rsidP="00573E07">
      <w:pPr>
        <w:pStyle w:val="afc"/>
        <w:spacing w:before="0"/>
        <w:ind w:firstLine="709"/>
        <w:jc w:val="both"/>
        <w:rPr>
          <w:rFonts w:ascii="Times New Roman" w:eastAsia="Times New Roman" w:hAnsi="Times New Roman"/>
          <w:b w:val="0"/>
          <w:lang w:eastAsia="ru-RU"/>
        </w:rPr>
      </w:pPr>
      <w:r w:rsidRPr="00573E07">
        <w:rPr>
          <w:rFonts w:ascii="Times New Roman" w:hAnsi="Times New Roman"/>
          <w:b w:val="0"/>
          <w:bCs/>
        </w:rPr>
        <w:t xml:space="preserve">Установить, что исполнение областного </w:t>
      </w:r>
      <w:r w:rsidRPr="00527839">
        <w:rPr>
          <w:rFonts w:ascii="Times New Roman" w:eastAsia="Times New Roman" w:hAnsi="Times New Roman"/>
          <w:b w:val="0"/>
          <w:lang w:eastAsia="ru-RU"/>
        </w:rPr>
        <w:t>бюджета в 202</w:t>
      </w:r>
      <w:r w:rsidR="00AC4C17" w:rsidRPr="00527839">
        <w:rPr>
          <w:rFonts w:ascii="Times New Roman" w:eastAsia="Times New Roman" w:hAnsi="Times New Roman"/>
          <w:b w:val="0"/>
          <w:lang w:eastAsia="ru-RU"/>
        </w:rPr>
        <w:t>5</w:t>
      </w:r>
      <w:r w:rsidRPr="00527839">
        <w:rPr>
          <w:rFonts w:ascii="Times New Roman" w:eastAsia="Times New Roman" w:hAnsi="Times New Roman"/>
          <w:b w:val="0"/>
          <w:lang w:eastAsia="ru-RU"/>
        </w:rPr>
        <w:t xml:space="preserve"> году осуществляется с учетом положений Федерального </w:t>
      </w:r>
      <w:r w:rsidR="00F779BA">
        <w:rPr>
          <w:rFonts w:ascii="Times New Roman" w:eastAsia="Times New Roman" w:hAnsi="Times New Roman"/>
          <w:b w:val="0"/>
          <w:lang w:eastAsia="ru-RU"/>
        </w:rPr>
        <w:t>з</w:t>
      </w:r>
      <w:r w:rsidRPr="00527839">
        <w:rPr>
          <w:rFonts w:ascii="Times New Roman" w:eastAsia="Times New Roman" w:hAnsi="Times New Roman"/>
          <w:b w:val="0"/>
          <w:lang w:eastAsia="ru-RU"/>
        </w:rPr>
        <w:t xml:space="preserve">акона </w:t>
      </w:r>
      <w:r w:rsidR="008A0A03">
        <w:rPr>
          <w:rFonts w:ascii="Times New Roman" w:eastAsia="Times New Roman" w:hAnsi="Times New Roman"/>
          <w:b w:val="0"/>
          <w:lang w:eastAsia="ru-RU"/>
        </w:rPr>
        <w:t xml:space="preserve">от 29.10.2024 № 367-ФЗ </w:t>
      </w:r>
      <w:r w:rsidRPr="00527839">
        <w:rPr>
          <w:rFonts w:ascii="Times New Roman" w:eastAsia="Times New Roman" w:hAnsi="Times New Roman"/>
          <w:b w:val="0"/>
          <w:lang w:eastAsia="ru-RU"/>
        </w:rPr>
        <w:lastRenderedPageBreak/>
        <w:t>«</w:t>
      </w:r>
      <w:r w:rsidR="00527839" w:rsidRPr="00527839">
        <w:rPr>
          <w:rFonts w:ascii="Times New Roman" w:eastAsia="Times New Roman" w:hAnsi="Times New Roman"/>
          <w:b w:val="0"/>
          <w:lang w:eastAsia="ru-RU"/>
        </w:rPr>
        <w:t>О</w:t>
      </w:r>
      <w:r w:rsidR="00F779BA">
        <w:rPr>
          <w:rFonts w:ascii="Times New Roman" w:eastAsia="Times New Roman" w:hAnsi="Times New Roman"/>
          <w:b w:val="0"/>
          <w:lang w:eastAsia="ru-RU"/>
        </w:rPr>
        <w:t> </w:t>
      </w:r>
      <w:r w:rsidR="00527839" w:rsidRPr="00527839">
        <w:rPr>
          <w:rFonts w:ascii="Times New Roman" w:eastAsia="Times New Roman" w:hAnsi="Times New Roman"/>
          <w:b w:val="0"/>
          <w:lang w:eastAsia="ru-RU"/>
        </w:rPr>
        <w:t>внесении изменений в отдельные законодательные акты Российской Федерации, приостановлении действия отдельных положений законодательных актов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2025</w:t>
      </w:r>
      <w:r w:rsidR="008A0A03">
        <w:rPr>
          <w:rFonts w:ascii="Times New Roman" w:eastAsia="Times New Roman" w:hAnsi="Times New Roman"/>
          <w:b w:val="0"/>
          <w:lang w:eastAsia="ru-RU"/>
        </w:rPr>
        <w:t> </w:t>
      </w:r>
      <w:r w:rsidR="00527839" w:rsidRPr="00527839">
        <w:rPr>
          <w:rFonts w:ascii="Times New Roman" w:eastAsia="Times New Roman" w:hAnsi="Times New Roman"/>
          <w:b w:val="0"/>
          <w:lang w:eastAsia="ru-RU"/>
        </w:rPr>
        <w:t>году</w:t>
      </w:r>
      <w:r w:rsidRPr="00527839">
        <w:rPr>
          <w:rFonts w:ascii="Times New Roman" w:eastAsia="Times New Roman" w:hAnsi="Times New Roman"/>
          <w:b w:val="0"/>
          <w:lang w:eastAsia="ru-RU"/>
        </w:rPr>
        <w:t>».</w:t>
      </w:r>
    </w:p>
    <w:p w:rsidR="00817631" w:rsidRPr="003528A3" w:rsidRDefault="00817631" w:rsidP="00D75F1D">
      <w:pPr>
        <w:pStyle w:val="ConsPlusTitle"/>
        <w:ind w:firstLine="709"/>
        <w:jc w:val="both"/>
        <w:outlineLvl w:val="1"/>
        <w:rPr>
          <w:rFonts w:ascii="Times New Roman" w:hAnsi="Times New Roman" w:cs="Times New Roman"/>
          <w:bCs w:val="0"/>
          <w:sz w:val="28"/>
          <w:szCs w:val="28"/>
        </w:rPr>
      </w:pPr>
    </w:p>
    <w:p w:rsidR="003F3669" w:rsidRPr="003528A3" w:rsidRDefault="003F3669" w:rsidP="00D75F1D">
      <w:pPr>
        <w:autoSpaceDE w:val="0"/>
        <w:autoSpaceDN w:val="0"/>
        <w:adjustRightInd w:val="0"/>
        <w:ind w:firstLine="709"/>
        <w:jc w:val="both"/>
        <w:outlineLvl w:val="1"/>
        <w:rPr>
          <w:b/>
          <w:sz w:val="28"/>
          <w:szCs w:val="28"/>
        </w:rPr>
      </w:pPr>
      <w:r w:rsidRPr="003528A3">
        <w:rPr>
          <w:b/>
          <w:sz w:val="28"/>
          <w:szCs w:val="28"/>
        </w:rPr>
        <w:t xml:space="preserve">Статья </w:t>
      </w:r>
      <w:r w:rsidR="00F251BD" w:rsidRPr="003528A3">
        <w:rPr>
          <w:b/>
          <w:sz w:val="28"/>
          <w:szCs w:val="28"/>
        </w:rPr>
        <w:t>3</w:t>
      </w:r>
      <w:r w:rsidR="00817631" w:rsidRPr="003528A3">
        <w:rPr>
          <w:b/>
          <w:sz w:val="28"/>
          <w:szCs w:val="28"/>
        </w:rPr>
        <w:t>2</w:t>
      </w:r>
    </w:p>
    <w:p w:rsidR="00867212" w:rsidRPr="003528A3" w:rsidRDefault="00867212" w:rsidP="00D75F1D">
      <w:pPr>
        <w:autoSpaceDE w:val="0"/>
        <w:autoSpaceDN w:val="0"/>
        <w:adjustRightInd w:val="0"/>
        <w:ind w:firstLine="709"/>
        <w:jc w:val="both"/>
        <w:outlineLvl w:val="1"/>
        <w:rPr>
          <w:sz w:val="28"/>
          <w:szCs w:val="28"/>
        </w:rPr>
      </w:pPr>
      <w:r w:rsidRPr="003528A3">
        <w:rPr>
          <w:sz w:val="28"/>
          <w:szCs w:val="28"/>
        </w:rPr>
        <w:t xml:space="preserve">Настоящий Закон вступает в силу с 1 января </w:t>
      </w:r>
      <w:r w:rsidR="00B6574E" w:rsidRPr="003528A3">
        <w:rPr>
          <w:sz w:val="28"/>
          <w:szCs w:val="28"/>
        </w:rPr>
        <w:t>202</w:t>
      </w:r>
      <w:r w:rsidR="00AC4C17">
        <w:rPr>
          <w:sz w:val="28"/>
          <w:szCs w:val="28"/>
        </w:rPr>
        <w:t>5</w:t>
      </w:r>
      <w:r w:rsidRPr="003528A3">
        <w:rPr>
          <w:sz w:val="28"/>
          <w:szCs w:val="28"/>
        </w:rPr>
        <w:t xml:space="preserve"> года.</w:t>
      </w:r>
    </w:p>
    <w:p w:rsidR="00871499" w:rsidRPr="003528A3" w:rsidRDefault="00871499" w:rsidP="002F0436">
      <w:pPr>
        <w:autoSpaceDE w:val="0"/>
        <w:autoSpaceDN w:val="0"/>
        <w:adjustRightInd w:val="0"/>
        <w:jc w:val="both"/>
        <w:rPr>
          <w:sz w:val="28"/>
          <w:szCs w:val="28"/>
        </w:rPr>
      </w:pPr>
    </w:p>
    <w:p w:rsidR="00413ADC" w:rsidRPr="003528A3" w:rsidRDefault="00413ADC" w:rsidP="002F0436">
      <w:pPr>
        <w:autoSpaceDE w:val="0"/>
        <w:autoSpaceDN w:val="0"/>
        <w:adjustRightInd w:val="0"/>
        <w:jc w:val="both"/>
        <w:rPr>
          <w:sz w:val="28"/>
          <w:szCs w:val="28"/>
        </w:rPr>
      </w:pPr>
    </w:p>
    <w:p w:rsidR="00BA232A" w:rsidRPr="003528A3" w:rsidRDefault="00BA232A" w:rsidP="002F0436">
      <w:pPr>
        <w:autoSpaceDE w:val="0"/>
        <w:autoSpaceDN w:val="0"/>
        <w:adjustRightInd w:val="0"/>
        <w:jc w:val="both"/>
        <w:rPr>
          <w:sz w:val="28"/>
          <w:szCs w:val="28"/>
        </w:rPr>
      </w:pPr>
    </w:p>
    <w:p w:rsidR="00BA232A" w:rsidRPr="003528A3" w:rsidRDefault="00BA232A" w:rsidP="00BA232A">
      <w:pPr>
        <w:keepNext/>
        <w:outlineLvl w:val="3"/>
        <w:rPr>
          <w:bCs/>
          <w:sz w:val="28"/>
          <w:szCs w:val="28"/>
        </w:rPr>
      </w:pPr>
      <w:r w:rsidRPr="003528A3">
        <w:rPr>
          <w:bCs/>
          <w:sz w:val="28"/>
          <w:szCs w:val="28"/>
        </w:rPr>
        <w:t>Губернатор</w:t>
      </w:r>
    </w:p>
    <w:p w:rsidR="00871499" w:rsidRPr="003528A3" w:rsidRDefault="00BA232A" w:rsidP="00BA232A">
      <w:pPr>
        <w:keepNext/>
        <w:tabs>
          <w:tab w:val="left" w:pos="7615"/>
        </w:tabs>
        <w:jc w:val="both"/>
        <w:outlineLvl w:val="1"/>
        <w:rPr>
          <w:sz w:val="28"/>
          <w:szCs w:val="28"/>
        </w:rPr>
      </w:pPr>
      <w:r w:rsidRPr="003528A3">
        <w:rPr>
          <w:sz w:val="28"/>
          <w:szCs w:val="28"/>
        </w:rPr>
        <w:t>Ярославской области</w:t>
      </w:r>
      <w:r w:rsidR="003A6BB9" w:rsidRPr="003528A3">
        <w:rPr>
          <w:sz w:val="28"/>
          <w:szCs w:val="28"/>
        </w:rPr>
        <w:t xml:space="preserve">                                                      </w:t>
      </w:r>
      <w:r w:rsidRPr="003528A3">
        <w:rPr>
          <w:sz w:val="28"/>
          <w:szCs w:val="28"/>
        </w:rPr>
        <w:t xml:space="preserve">           </w:t>
      </w:r>
      <w:r w:rsidR="003A6BB9" w:rsidRPr="003528A3">
        <w:rPr>
          <w:sz w:val="28"/>
          <w:szCs w:val="28"/>
        </w:rPr>
        <w:t xml:space="preserve">           </w:t>
      </w:r>
      <w:r w:rsidRPr="003528A3">
        <w:rPr>
          <w:bCs/>
          <w:sz w:val="28"/>
          <w:szCs w:val="28"/>
        </w:rPr>
        <w:t xml:space="preserve">М.Я. </w:t>
      </w:r>
      <w:proofErr w:type="spellStart"/>
      <w:r w:rsidRPr="003528A3">
        <w:rPr>
          <w:bCs/>
          <w:sz w:val="28"/>
          <w:szCs w:val="28"/>
        </w:rPr>
        <w:t>Евраев</w:t>
      </w:r>
      <w:proofErr w:type="spellEnd"/>
    </w:p>
    <w:p w:rsidR="00871499" w:rsidRPr="003528A3" w:rsidRDefault="00871499" w:rsidP="002F0436">
      <w:pPr>
        <w:jc w:val="both"/>
        <w:rPr>
          <w:sz w:val="28"/>
          <w:szCs w:val="28"/>
        </w:rPr>
      </w:pPr>
    </w:p>
    <w:p w:rsidR="00871499" w:rsidRPr="003528A3" w:rsidRDefault="00871499" w:rsidP="002F0436">
      <w:pPr>
        <w:jc w:val="both"/>
        <w:rPr>
          <w:sz w:val="28"/>
          <w:szCs w:val="28"/>
        </w:rPr>
      </w:pPr>
    </w:p>
    <w:p w:rsidR="00871499" w:rsidRPr="003528A3" w:rsidRDefault="00871499" w:rsidP="002F0436">
      <w:pPr>
        <w:jc w:val="both"/>
        <w:rPr>
          <w:sz w:val="28"/>
          <w:szCs w:val="28"/>
        </w:rPr>
      </w:pPr>
      <w:r w:rsidRPr="003528A3">
        <w:rPr>
          <w:sz w:val="28"/>
          <w:szCs w:val="28"/>
        </w:rPr>
        <w:t>«____</w:t>
      </w:r>
      <w:proofErr w:type="gramStart"/>
      <w:r w:rsidRPr="003528A3">
        <w:rPr>
          <w:sz w:val="28"/>
          <w:szCs w:val="28"/>
        </w:rPr>
        <w:t>_»_</w:t>
      </w:r>
      <w:proofErr w:type="gramEnd"/>
      <w:r w:rsidRPr="003528A3">
        <w:rPr>
          <w:sz w:val="28"/>
          <w:szCs w:val="28"/>
        </w:rPr>
        <w:t>____________ 20</w:t>
      </w:r>
      <w:r w:rsidR="00990D82" w:rsidRPr="003528A3">
        <w:rPr>
          <w:sz w:val="28"/>
          <w:szCs w:val="28"/>
        </w:rPr>
        <w:t>2</w:t>
      </w:r>
      <w:r w:rsidR="00AC4C17">
        <w:rPr>
          <w:sz w:val="28"/>
          <w:szCs w:val="28"/>
        </w:rPr>
        <w:t>4</w:t>
      </w:r>
      <w:r w:rsidRPr="003528A3">
        <w:rPr>
          <w:sz w:val="28"/>
          <w:szCs w:val="28"/>
        </w:rPr>
        <w:t xml:space="preserve"> г.</w:t>
      </w:r>
    </w:p>
    <w:p w:rsidR="00871499" w:rsidRPr="003528A3" w:rsidRDefault="00871499" w:rsidP="002F0436">
      <w:pPr>
        <w:jc w:val="both"/>
        <w:rPr>
          <w:sz w:val="28"/>
          <w:szCs w:val="28"/>
        </w:rPr>
      </w:pPr>
    </w:p>
    <w:p w:rsidR="00E00F68" w:rsidRPr="003528A3" w:rsidRDefault="00871499" w:rsidP="002F0436">
      <w:pPr>
        <w:jc w:val="both"/>
        <w:rPr>
          <w:sz w:val="28"/>
          <w:szCs w:val="28"/>
        </w:rPr>
      </w:pPr>
      <w:r w:rsidRPr="003528A3">
        <w:rPr>
          <w:sz w:val="28"/>
          <w:szCs w:val="28"/>
        </w:rPr>
        <w:t>№ ______</w:t>
      </w:r>
    </w:p>
    <w:sectPr w:rsidR="00E00F68" w:rsidRPr="003528A3" w:rsidSect="00CB5180">
      <w:headerReference w:type="even" r:id="rId33"/>
      <w:headerReference w:type="default" r:id="rId34"/>
      <w:pgSz w:w="11906" w:h="16838" w:code="9"/>
      <w:pgMar w:top="1134" w:right="707" w:bottom="1134" w:left="1701" w:header="45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D69" w:rsidRDefault="00C45D69">
      <w:r>
        <w:separator/>
      </w:r>
    </w:p>
  </w:endnote>
  <w:endnote w:type="continuationSeparator" w:id="0">
    <w:p w:rsidR="00C45D69" w:rsidRDefault="00C45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Полужирный">
    <w:altName w:val="Cambria"/>
    <w:panose1 w:val="02020803070505020304"/>
    <w:charset w:val="CC"/>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D69" w:rsidRDefault="00C45D69">
      <w:r>
        <w:separator/>
      </w:r>
    </w:p>
  </w:footnote>
  <w:footnote w:type="continuationSeparator" w:id="0">
    <w:p w:rsidR="00C45D69" w:rsidRDefault="00C45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D69" w:rsidRDefault="00C45D6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45D69" w:rsidRDefault="00C45D69">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D69" w:rsidRDefault="00C45D69" w:rsidP="00291E59">
    <w:pPr>
      <w:pStyle w:val="a5"/>
      <w:framePr w:wrap="around" w:vAnchor="text" w:hAnchor="page" w:x="6332" w:y="-5"/>
      <w:rPr>
        <w:rStyle w:val="a7"/>
      </w:rPr>
    </w:pPr>
    <w:r>
      <w:rPr>
        <w:rStyle w:val="a7"/>
      </w:rPr>
      <w:fldChar w:fldCharType="begin"/>
    </w:r>
    <w:r>
      <w:rPr>
        <w:rStyle w:val="a7"/>
      </w:rPr>
      <w:instrText xml:space="preserve">PAGE  </w:instrText>
    </w:r>
    <w:r>
      <w:rPr>
        <w:rStyle w:val="a7"/>
      </w:rPr>
      <w:fldChar w:fldCharType="separate"/>
    </w:r>
    <w:r w:rsidR="00087D41">
      <w:rPr>
        <w:rStyle w:val="a7"/>
        <w:noProof/>
      </w:rPr>
      <w:t>12</w:t>
    </w:r>
    <w:r>
      <w:rPr>
        <w:rStyle w:val="a7"/>
      </w:rPr>
      <w:fldChar w:fldCharType="end"/>
    </w:r>
  </w:p>
  <w:p w:rsidR="00C45D69" w:rsidRDefault="00C45D69">
    <w:pPr>
      <w:pStyle w:val="a5"/>
    </w:pPr>
  </w:p>
  <w:p w:rsidR="00C45D69" w:rsidRDefault="00C45D6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137C5"/>
    <w:multiLevelType w:val="singleLevel"/>
    <w:tmpl w:val="5C968430"/>
    <w:lvl w:ilvl="0">
      <w:start w:val="5"/>
      <w:numFmt w:val="decimal"/>
      <w:lvlText w:val="%1."/>
      <w:legacy w:legacy="1" w:legacySpace="0" w:legacyIndent="1211"/>
      <w:lvlJc w:val="left"/>
      <w:pPr>
        <w:ind w:left="2062" w:hanging="1211"/>
      </w:pPr>
      <w:rPr>
        <w:rFonts w:ascii="Times New Roman" w:hAnsi="Times New Roman" w:cs="Times New Roman" w:hint="default"/>
      </w:rPr>
    </w:lvl>
  </w:abstractNum>
  <w:abstractNum w:abstractNumId="2" w15:restartNumberingAfterBreak="0">
    <w:nsid w:val="0A243A4F"/>
    <w:multiLevelType w:val="singleLevel"/>
    <w:tmpl w:val="38600C02"/>
    <w:lvl w:ilvl="0">
      <w:start w:val="4"/>
      <w:numFmt w:val="decimal"/>
      <w:lvlText w:val="%1."/>
      <w:legacy w:legacy="1" w:legacySpace="0" w:legacyIndent="1211"/>
      <w:lvlJc w:val="left"/>
      <w:pPr>
        <w:ind w:left="2062" w:hanging="1211"/>
      </w:pPr>
      <w:rPr>
        <w:rFonts w:ascii="Times New Roman" w:hAnsi="Times New Roman" w:cs="Times New Roman" w:hint="default"/>
      </w:rPr>
    </w:lvl>
  </w:abstractNum>
  <w:abstractNum w:abstractNumId="3" w15:restartNumberingAfterBreak="0">
    <w:nsid w:val="0E087242"/>
    <w:multiLevelType w:val="singleLevel"/>
    <w:tmpl w:val="412A419A"/>
    <w:lvl w:ilvl="0">
      <w:start w:val="3"/>
      <w:numFmt w:val="decimal"/>
      <w:lvlText w:val="%1."/>
      <w:legacy w:legacy="1" w:legacySpace="0" w:legacyIndent="1211"/>
      <w:lvlJc w:val="left"/>
      <w:pPr>
        <w:ind w:left="2062" w:hanging="1211"/>
      </w:pPr>
      <w:rPr>
        <w:rFonts w:ascii="Times New Roman" w:hAnsi="Times New Roman" w:cs="Times New Roman" w:hint="default"/>
      </w:rPr>
    </w:lvl>
  </w:abstractNum>
  <w:abstractNum w:abstractNumId="4" w15:restartNumberingAfterBreak="0">
    <w:nsid w:val="110947F5"/>
    <w:multiLevelType w:val="singleLevel"/>
    <w:tmpl w:val="0419000F"/>
    <w:lvl w:ilvl="0">
      <w:start w:val="3"/>
      <w:numFmt w:val="decimal"/>
      <w:lvlText w:val="%1."/>
      <w:lvlJc w:val="left"/>
      <w:pPr>
        <w:tabs>
          <w:tab w:val="num" w:pos="360"/>
        </w:tabs>
        <w:ind w:left="360" w:hanging="360"/>
      </w:pPr>
      <w:rPr>
        <w:rFonts w:cs="Times New Roman" w:hint="default"/>
      </w:rPr>
    </w:lvl>
  </w:abstractNum>
  <w:abstractNum w:abstractNumId="5" w15:restartNumberingAfterBreak="0">
    <w:nsid w:val="1899665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9F4687E"/>
    <w:multiLevelType w:val="singleLevel"/>
    <w:tmpl w:val="EBD60F64"/>
    <w:lvl w:ilvl="0">
      <w:start w:val="4"/>
      <w:numFmt w:val="bullet"/>
      <w:lvlText w:val="-"/>
      <w:lvlJc w:val="left"/>
      <w:pPr>
        <w:tabs>
          <w:tab w:val="num" w:pos="927"/>
        </w:tabs>
        <w:ind w:left="927" w:hanging="360"/>
      </w:pPr>
      <w:rPr>
        <w:rFonts w:hint="default"/>
      </w:rPr>
    </w:lvl>
  </w:abstractNum>
  <w:abstractNum w:abstractNumId="7" w15:restartNumberingAfterBreak="0">
    <w:nsid w:val="1A2D7474"/>
    <w:multiLevelType w:val="hybridMultilevel"/>
    <w:tmpl w:val="D48696AC"/>
    <w:lvl w:ilvl="0" w:tplc="9CEEE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BE13381"/>
    <w:multiLevelType w:val="hybridMultilevel"/>
    <w:tmpl w:val="FB8CCB3E"/>
    <w:lvl w:ilvl="0" w:tplc="9A66EABE">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1D2309AE"/>
    <w:multiLevelType w:val="singleLevel"/>
    <w:tmpl w:val="2DB003E0"/>
    <w:lvl w:ilvl="0">
      <w:start w:val="2"/>
      <w:numFmt w:val="decimal"/>
      <w:lvlText w:val="%1."/>
      <w:legacy w:legacy="1" w:legacySpace="0" w:legacyIndent="1211"/>
      <w:lvlJc w:val="left"/>
      <w:pPr>
        <w:ind w:left="2062" w:hanging="1211"/>
      </w:pPr>
      <w:rPr>
        <w:rFonts w:ascii="Times New Roman" w:hAnsi="Times New Roman" w:cs="Times New Roman" w:hint="default"/>
      </w:rPr>
    </w:lvl>
  </w:abstractNum>
  <w:abstractNum w:abstractNumId="10" w15:restartNumberingAfterBreak="0">
    <w:nsid w:val="1F4D02CD"/>
    <w:multiLevelType w:val="singleLevel"/>
    <w:tmpl w:val="27380038"/>
    <w:lvl w:ilvl="0">
      <w:start w:val="1"/>
      <w:numFmt w:val="decimal"/>
      <w:lvlText w:val="%1."/>
      <w:legacy w:legacy="1" w:legacySpace="0" w:legacyIndent="1211"/>
      <w:lvlJc w:val="left"/>
      <w:pPr>
        <w:ind w:left="2062" w:hanging="1211"/>
      </w:pPr>
      <w:rPr>
        <w:rFonts w:ascii="Times New Roman" w:hAnsi="Times New Roman" w:cs="Times New Roman" w:hint="default"/>
        <w:b/>
      </w:rPr>
    </w:lvl>
  </w:abstractNum>
  <w:abstractNum w:abstractNumId="11" w15:restartNumberingAfterBreak="0">
    <w:nsid w:val="22170819"/>
    <w:multiLevelType w:val="singleLevel"/>
    <w:tmpl w:val="8AC87FAA"/>
    <w:lvl w:ilvl="0">
      <w:numFmt w:val="bullet"/>
      <w:lvlText w:val="-"/>
      <w:lvlJc w:val="left"/>
      <w:pPr>
        <w:tabs>
          <w:tab w:val="num" w:pos="927"/>
        </w:tabs>
        <w:ind w:left="927" w:hanging="360"/>
      </w:pPr>
      <w:rPr>
        <w:rFonts w:hint="default"/>
      </w:rPr>
    </w:lvl>
  </w:abstractNum>
  <w:abstractNum w:abstractNumId="12" w15:restartNumberingAfterBreak="0">
    <w:nsid w:val="2478489C"/>
    <w:multiLevelType w:val="singleLevel"/>
    <w:tmpl w:val="BD30653C"/>
    <w:lvl w:ilvl="0">
      <w:numFmt w:val="bullet"/>
      <w:lvlText w:val="-"/>
      <w:lvlJc w:val="left"/>
      <w:pPr>
        <w:tabs>
          <w:tab w:val="num" w:pos="900"/>
        </w:tabs>
        <w:ind w:left="900" w:hanging="360"/>
      </w:pPr>
      <w:rPr>
        <w:rFonts w:hint="default"/>
      </w:rPr>
    </w:lvl>
  </w:abstractNum>
  <w:abstractNum w:abstractNumId="13" w15:restartNumberingAfterBreak="0">
    <w:nsid w:val="255C6C6E"/>
    <w:multiLevelType w:val="singleLevel"/>
    <w:tmpl w:val="0BD40F14"/>
    <w:lvl w:ilvl="0">
      <w:start w:val="1"/>
      <w:numFmt w:val="bullet"/>
      <w:lvlText w:val="-"/>
      <w:lvlJc w:val="left"/>
      <w:pPr>
        <w:tabs>
          <w:tab w:val="num" w:pos="1211"/>
        </w:tabs>
        <w:ind w:left="1211" w:hanging="360"/>
      </w:pPr>
      <w:rPr>
        <w:rFonts w:hint="default"/>
      </w:rPr>
    </w:lvl>
  </w:abstractNum>
  <w:abstractNum w:abstractNumId="14" w15:restartNumberingAfterBreak="0">
    <w:nsid w:val="282D7163"/>
    <w:multiLevelType w:val="singleLevel"/>
    <w:tmpl w:val="46F45F36"/>
    <w:lvl w:ilvl="0">
      <w:numFmt w:val="bullet"/>
      <w:lvlText w:val="-"/>
      <w:lvlJc w:val="left"/>
      <w:pPr>
        <w:tabs>
          <w:tab w:val="num" w:pos="435"/>
        </w:tabs>
        <w:ind w:left="435" w:hanging="360"/>
      </w:pPr>
      <w:rPr>
        <w:rFonts w:hint="default"/>
      </w:rPr>
    </w:lvl>
  </w:abstractNum>
  <w:abstractNum w:abstractNumId="15" w15:restartNumberingAfterBreak="0">
    <w:nsid w:val="294E3FFC"/>
    <w:multiLevelType w:val="hybridMultilevel"/>
    <w:tmpl w:val="685285C8"/>
    <w:lvl w:ilvl="0" w:tplc="DDDCBDA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15:restartNumberingAfterBreak="0">
    <w:nsid w:val="2C1D0B04"/>
    <w:multiLevelType w:val="singleLevel"/>
    <w:tmpl w:val="7354EB92"/>
    <w:lvl w:ilvl="0">
      <w:numFmt w:val="bullet"/>
      <w:lvlText w:val="-"/>
      <w:lvlJc w:val="left"/>
      <w:pPr>
        <w:tabs>
          <w:tab w:val="num" w:pos="927"/>
        </w:tabs>
        <w:ind w:left="927" w:hanging="360"/>
      </w:pPr>
      <w:rPr>
        <w:rFonts w:hint="default"/>
      </w:rPr>
    </w:lvl>
  </w:abstractNum>
  <w:abstractNum w:abstractNumId="17" w15:restartNumberingAfterBreak="0">
    <w:nsid w:val="2E801BA0"/>
    <w:multiLevelType w:val="singleLevel"/>
    <w:tmpl w:val="DB840FBA"/>
    <w:lvl w:ilvl="0">
      <w:start w:val="3"/>
      <w:numFmt w:val="decimal"/>
      <w:lvlText w:val="%1."/>
      <w:legacy w:legacy="1" w:legacySpace="0" w:legacyIndent="1211"/>
      <w:lvlJc w:val="left"/>
      <w:pPr>
        <w:ind w:left="2062" w:hanging="1211"/>
      </w:pPr>
      <w:rPr>
        <w:rFonts w:ascii="Times New Roman" w:hAnsi="Times New Roman" w:cs="Times New Roman" w:hint="default"/>
        <w:b/>
      </w:rPr>
    </w:lvl>
  </w:abstractNum>
  <w:abstractNum w:abstractNumId="18" w15:restartNumberingAfterBreak="0">
    <w:nsid w:val="388B7B0E"/>
    <w:multiLevelType w:val="singleLevel"/>
    <w:tmpl w:val="393076F2"/>
    <w:lvl w:ilvl="0">
      <w:start w:val="1"/>
      <w:numFmt w:val="decimal"/>
      <w:lvlText w:val="%1."/>
      <w:lvlJc w:val="left"/>
      <w:pPr>
        <w:tabs>
          <w:tab w:val="num" w:pos="1539"/>
        </w:tabs>
        <w:ind w:left="1539" w:hanging="405"/>
      </w:pPr>
      <w:rPr>
        <w:rFonts w:cs="Times New Roman" w:hint="default"/>
      </w:rPr>
    </w:lvl>
  </w:abstractNum>
  <w:abstractNum w:abstractNumId="19" w15:restartNumberingAfterBreak="0">
    <w:nsid w:val="51026FE5"/>
    <w:multiLevelType w:val="singleLevel"/>
    <w:tmpl w:val="F18054A4"/>
    <w:lvl w:ilvl="0">
      <w:start w:val="1"/>
      <w:numFmt w:val="decimal"/>
      <w:lvlText w:val="%1."/>
      <w:lvlJc w:val="left"/>
      <w:pPr>
        <w:tabs>
          <w:tab w:val="num" w:pos="1211"/>
        </w:tabs>
        <w:ind w:left="1211" w:hanging="360"/>
      </w:pPr>
      <w:rPr>
        <w:rFonts w:cs="Times New Roman" w:hint="default"/>
      </w:rPr>
    </w:lvl>
  </w:abstractNum>
  <w:abstractNum w:abstractNumId="20" w15:restartNumberingAfterBreak="0">
    <w:nsid w:val="51FE45AC"/>
    <w:multiLevelType w:val="singleLevel"/>
    <w:tmpl w:val="0BD40F14"/>
    <w:lvl w:ilvl="0">
      <w:start w:val="1"/>
      <w:numFmt w:val="bullet"/>
      <w:lvlText w:val="-"/>
      <w:lvlJc w:val="left"/>
      <w:pPr>
        <w:tabs>
          <w:tab w:val="num" w:pos="1211"/>
        </w:tabs>
        <w:ind w:left="1211" w:hanging="360"/>
      </w:pPr>
      <w:rPr>
        <w:rFonts w:hint="default"/>
      </w:rPr>
    </w:lvl>
  </w:abstractNum>
  <w:abstractNum w:abstractNumId="21" w15:restartNumberingAfterBreak="0">
    <w:nsid w:val="53DC6830"/>
    <w:multiLevelType w:val="hybridMultilevel"/>
    <w:tmpl w:val="A27E2C2A"/>
    <w:lvl w:ilvl="0" w:tplc="FFFFFFFF">
      <w:numFmt w:val="bullet"/>
      <w:lvlText w:val="-"/>
      <w:lvlJc w:val="left"/>
      <w:pPr>
        <w:tabs>
          <w:tab w:val="num" w:pos="1362"/>
        </w:tabs>
        <w:ind w:left="1362" w:hanging="795"/>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58A87EA5"/>
    <w:multiLevelType w:val="hybridMultilevel"/>
    <w:tmpl w:val="AE22C7E6"/>
    <w:lvl w:ilvl="0" w:tplc="6722EAC6">
      <w:start w:val="1"/>
      <w:numFmt w:val="decimal"/>
      <w:lvlText w:val="%1)"/>
      <w:lvlJc w:val="left"/>
      <w:pPr>
        <w:tabs>
          <w:tab w:val="num" w:pos="851"/>
        </w:tabs>
        <w:ind w:firstLine="737"/>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3" w15:restartNumberingAfterBreak="0">
    <w:nsid w:val="5ACB5AE8"/>
    <w:multiLevelType w:val="singleLevel"/>
    <w:tmpl w:val="66449766"/>
    <w:lvl w:ilvl="0">
      <w:start w:val="6"/>
      <w:numFmt w:val="decimal"/>
      <w:lvlText w:val="%1."/>
      <w:legacy w:legacy="1" w:legacySpace="0" w:legacyIndent="1211"/>
      <w:lvlJc w:val="left"/>
      <w:pPr>
        <w:ind w:left="2062" w:hanging="1211"/>
      </w:pPr>
      <w:rPr>
        <w:rFonts w:ascii="Times New Roman" w:hAnsi="Times New Roman" w:cs="Times New Roman" w:hint="default"/>
      </w:rPr>
    </w:lvl>
  </w:abstractNum>
  <w:abstractNum w:abstractNumId="24" w15:restartNumberingAfterBreak="0">
    <w:nsid w:val="5E192C76"/>
    <w:multiLevelType w:val="singleLevel"/>
    <w:tmpl w:val="D43A46E6"/>
    <w:lvl w:ilvl="0">
      <w:start w:val="2"/>
      <w:numFmt w:val="decimal"/>
      <w:lvlText w:val="%1."/>
      <w:legacy w:legacy="1" w:legacySpace="0" w:legacyIndent="1211"/>
      <w:lvlJc w:val="left"/>
      <w:pPr>
        <w:ind w:left="2062" w:hanging="1211"/>
      </w:pPr>
      <w:rPr>
        <w:rFonts w:ascii="Times New Roman" w:hAnsi="Times New Roman" w:cs="Times New Roman" w:hint="default"/>
        <w:b/>
      </w:rPr>
    </w:lvl>
  </w:abstractNum>
  <w:abstractNum w:abstractNumId="25" w15:restartNumberingAfterBreak="0">
    <w:nsid w:val="5E7C0D4B"/>
    <w:multiLevelType w:val="singleLevel"/>
    <w:tmpl w:val="6142A4E4"/>
    <w:lvl w:ilvl="0">
      <w:start w:val="1"/>
      <w:numFmt w:val="decimal"/>
      <w:lvlText w:val="%1."/>
      <w:legacy w:legacy="1" w:legacySpace="0" w:legacyIndent="1211"/>
      <w:lvlJc w:val="left"/>
      <w:pPr>
        <w:ind w:left="2062" w:hanging="1211"/>
      </w:pPr>
      <w:rPr>
        <w:rFonts w:ascii="Times New Roman" w:hAnsi="Times New Roman" w:cs="Times New Roman" w:hint="default"/>
      </w:rPr>
    </w:lvl>
  </w:abstractNum>
  <w:abstractNum w:abstractNumId="26" w15:restartNumberingAfterBreak="0">
    <w:nsid w:val="660E725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7" w15:restartNumberingAfterBreak="0">
    <w:nsid w:val="689C778C"/>
    <w:multiLevelType w:val="singleLevel"/>
    <w:tmpl w:val="18061B28"/>
    <w:lvl w:ilvl="0">
      <w:start w:val="2"/>
      <w:numFmt w:val="bullet"/>
      <w:lvlText w:val="-"/>
      <w:lvlJc w:val="left"/>
      <w:pPr>
        <w:tabs>
          <w:tab w:val="num" w:pos="927"/>
        </w:tabs>
        <w:ind w:left="927" w:hanging="360"/>
      </w:pPr>
      <w:rPr>
        <w:rFonts w:hint="default"/>
      </w:rPr>
    </w:lvl>
  </w:abstractNum>
  <w:abstractNum w:abstractNumId="28" w15:restartNumberingAfterBreak="0">
    <w:nsid w:val="6E700AE9"/>
    <w:multiLevelType w:val="singleLevel"/>
    <w:tmpl w:val="775ED4BC"/>
    <w:lvl w:ilvl="0">
      <w:numFmt w:val="bullet"/>
      <w:lvlText w:val="-"/>
      <w:lvlJc w:val="left"/>
      <w:pPr>
        <w:tabs>
          <w:tab w:val="num" w:pos="1211"/>
        </w:tabs>
        <w:ind w:left="1211" w:hanging="360"/>
      </w:pPr>
      <w:rPr>
        <w:rFonts w:hint="default"/>
      </w:rPr>
    </w:lvl>
  </w:abstractNum>
  <w:abstractNum w:abstractNumId="29" w15:restartNumberingAfterBreak="0">
    <w:nsid w:val="75C84E0C"/>
    <w:multiLevelType w:val="singleLevel"/>
    <w:tmpl w:val="E3D87DEA"/>
    <w:lvl w:ilvl="0">
      <w:start w:val="1"/>
      <w:numFmt w:val="decimal"/>
      <w:lvlText w:val="%1."/>
      <w:lvlJc w:val="left"/>
      <w:pPr>
        <w:tabs>
          <w:tab w:val="num" w:pos="1211"/>
        </w:tabs>
        <w:ind w:left="1211" w:hanging="360"/>
      </w:pPr>
      <w:rPr>
        <w:rFonts w:cs="Times New Roman" w:hint="default"/>
        <w:b/>
      </w:rPr>
    </w:lvl>
  </w:abstractNum>
  <w:abstractNum w:abstractNumId="30" w15:restartNumberingAfterBreak="0">
    <w:nsid w:val="76DB0018"/>
    <w:multiLevelType w:val="multilevel"/>
    <w:tmpl w:val="3160BC7A"/>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271"/>
        </w:tabs>
        <w:ind w:left="1271" w:hanging="4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291"/>
        </w:tabs>
        <w:ind w:left="2291" w:hanging="144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num w:numId="1">
    <w:abstractNumId w:val="11"/>
  </w:num>
  <w:num w:numId="2">
    <w:abstractNumId w:val="5"/>
  </w:num>
  <w:num w:numId="3">
    <w:abstractNumId w:val="18"/>
  </w:num>
  <w:num w:numId="4">
    <w:abstractNumId w:val="30"/>
  </w:num>
  <w:num w:numId="5">
    <w:abstractNumId w:val="13"/>
  </w:num>
  <w:num w:numId="6">
    <w:abstractNumId w:val="28"/>
  </w:num>
  <w:num w:numId="7">
    <w:abstractNumId w:val="29"/>
  </w:num>
  <w:num w:numId="8">
    <w:abstractNumId w:val="4"/>
  </w:num>
  <w:num w:numId="9">
    <w:abstractNumId w:val="20"/>
  </w:num>
  <w:num w:numId="10">
    <w:abstractNumId w:val="26"/>
  </w:num>
  <w:num w:numId="11">
    <w:abstractNumId w:val="19"/>
  </w:num>
  <w:num w:numId="12">
    <w:abstractNumId w:val="14"/>
  </w:num>
  <w:num w:numId="13">
    <w:abstractNumId w:val="0"/>
    <w:lvlOverride w:ilvl="0">
      <w:lvl w:ilvl="0">
        <w:start w:val="1"/>
        <w:numFmt w:val="bullet"/>
        <w:lvlText w:val="-"/>
        <w:legacy w:legacy="1" w:legacySpace="0" w:legacyIndent="1211"/>
        <w:lvlJc w:val="left"/>
        <w:pPr>
          <w:ind w:left="1778" w:hanging="1211"/>
        </w:pPr>
        <w:rPr>
          <w:rFonts w:ascii="Times New Roman" w:hAnsi="Times New Roman" w:hint="default"/>
        </w:rPr>
      </w:lvl>
    </w:lvlOverride>
  </w:num>
  <w:num w:numId="14">
    <w:abstractNumId w:val="10"/>
  </w:num>
  <w:num w:numId="15">
    <w:abstractNumId w:val="24"/>
  </w:num>
  <w:num w:numId="16">
    <w:abstractNumId w:val="17"/>
  </w:num>
  <w:num w:numId="17">
    <w:abstractNumId w:val="25"/>
  </w:num>
  <w:num w:numId="18">
    <w:abstractNumId w:val="9"/>
  </w:num>
  <w:num w:numId="19">
    <w:abstractNumId w:val="3"/>
  </w:num>
  <w:num w:numId="20">
    <w:abstractNumId w:val="2"/>
  </w:num>
  <w:num w:numId="21">
    <w:abstractNumId w:val="1"/>
  </w:num>
  <w:num w:numId="22">
    <w:abstractNumId w:val="23"/>
  </w:num>
  <w:num w:numId="23">
    <w:abstractNumId w:val="0"/>
    <w:lvlOverride w:ilvl="0">
      <w:lvl w:ilvl="0">
        <w:numFmt w:val="bullet"/>
        <w:lvlText w:val="-"/>
        <w:legacy w:legacy="1" w:legacySpace="0" w:legacyIndent="435"/>
        <w:lvlJc w:val="left"/>
        <w:pPr>
          <w:ind w:left="510" w:hanging="435"/>
        </w:pPr>
        <w:rPr>
          <w:rFonts w:ascii="Times New Roman" w:hAnsi="Times New Roman" w:hint="default"/>
        </w:rPr>
      </w:lvl>
    </w:lvlOverride>
  </w:num>
  <w:num w:numId="24">
    <w:abstractNumId w:val="6"/>
  </w:num>
  <w:num w:numId="25">
    <w:abstractNumId w:val="27"/>
  </w:num>
  <w:num w:numId="26">
    <w:abstractNumId w:val="16"/>
  </w:num>
  <w:num w:numId="27">
    <w:abstractNumId w:val="21"/>
  </w:num>
  <w:num w:numId="28">
    <w:abstractNumId w:val="12"/>
  </w:num>
  <w:num w:numId="29">
    <w:abstractNumId w:val="8"/>
  </w:num>
  <w:num w:numId="30">
    <w:abstractNumId w:val="22"/>
  </w:num>
  <w:num w:numId="31">
    <w:abstractNumId w:val="15"/>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501"/>
    <w:rsid w:val="0000044B"/>
    <w:rsid w:val="00001440"/>
    <w:rsid w:val="0000195D"/>
    <w:rsid w:val="00001982"/>
    <w:rsid w:val="00001B35"/>
    <w:rsid w:val="00001C7B"/>
    <w:rsid w:val="00004FFE"/>
    <w:rsid w:val="00005729"/>
    <w:rsid w:val="00005AA0"/>
    <w:rsid w:val="0000640B"/>
    <w:rsid w:val="000067C9"/>
    <w:rsid w:val="0000688C"/>
    <w:rsid w:val="00007BAD"/>
    <w:rsid w:val="00010486"/>
    <w:rsid w:val="000108FE"/>
    <w:rsid w:val="000112FD"/>
    <w:rsid w:val="000125A0"/>
    <w:rsid w:val="00012956"/>
    <w:rsid w:val="000160BA"/>
    <w:rsid w:val="000210A0"/>
    <w:rsid w:val="000218DB"/>
    <w:rsid w:val="000231B0"/>
    <w:rsid w:val="00023C43"/>
    <w:rsid w:val="00024186"/>
    <w:rsid w:val="000246DF"/>
    <w:rsid w:val="000249B0"/>
    <w:rsid w:val="00024B9C"/>
    <w:rsid w:val="0002780A"/>
    <w:rsid w:val="00027A92"/>
    <w:rsid w:val="000306B7"/>
    <w:rsid w:val="00030839"/>
    <w:rsid w:val="00031446"/>
    <w:rsid w:val="00032501"/>
    <w:rsid w:val="0003416C"/>
    <w:rsid w:val="00040035"/>
    <w:rsid w:val="00040B41"/>
    <w:rsid w:val="00040D91"/>
    <w:rsid w:val="000415AD"/>
    <w:rsid w:val="00043EC6"/>
    <w:rsid w:val="00044DD2"/>
    <w:rsid w:val="00045A93"/>
    <w:rsid w:val="000469BA"/>
    <w:rsid w:val="00047491"/>
    <w:rsid w:val="00050410"/>
    <w:rsid w:val="000513F0"/>
    <w:rsid w:val="00052EF9"/>
    <w:rsid w:val="00053437"/>
    <w:rsid w:val="00053D7D"/>
    <w:rsid w:val="00055039"/>
    <w:rsid w:val="00056C61"/>
    <w:rsid w:val="0005748D"/>
    <w:rsid w:val="000601EF"/>
    <w:rsid w:val="0006062C"/>
    <w:rsid w:val="00060F03"/>
    <w:rsid w:val="0006211D"/>
    <w:rsid w:val="0006232D"/>
    <w:rsid w:val="000626B9"/>
    <w:rsid w:val="00063E95"/>
    <w:rsid w:val="00064369"/>
    <w:rsid w:val="000666BC"/>
    <w:rsid w:val="000669A6"/>
    <w:rsid w:val="00070169"/>
    <w:rsid w:val="00070224"/>
    <w:rsid w:val="000703BF"/>
    <w:rsid w:val="000707C6"/>
    <w:rsid w:val="000721F0"/>
    <w:rsid w:val="000725CE"/>
    <w:rsid w:val="000731C4"/>
    <w:rsid w:val="000736F4"/>
    <w:rsid w:val="00073882"/>
    <w:rsid w:val="00073E7E"/>
    <w:rsid w:val="00075FC0"/>
    <w:rsid w:val="00076A04"/>
    <w:rsid w:val="00077EDB"/>
    <w:rsid w:val="000806A1"/>
    <w:rsid w:val="000824FF"/>
    <w:rsid w:val="000836C2"/>
    <w:rsid w:val="00084AA7"/>
    <w:rsid w:val="000850E7"/>
    <w:rsid w:val="00085379"/>
    <w:rsid w:val="0008550F"/>
    <w:rsid w:val="00086F82"/>
    <w:rsid w:val="00087D41"/>
    <w:rsid w:val="000903CE"/>
    <w:rsid w:val="00090671"/>
    <w:rsid w:val="00091418"/>
    <w:rsid w:val="00092085"/>
    <w:rsid w:val="0009279C"/>
    <w:rsid w:val="00092A4E"/>
    <w:rsid w:val="0009398E"/>
    <w:rsid w:val="00093B71"/>
    <w:rsid w:val="00094043"/>
    <w:rsid w:val="0009469E"/>
    <w:rsid w:val="00094A3A"/>
    <w:rsid w:val="00095B22"/>
    <w:rsid w:val="00096286"/>
    <w:rsid w:val="00097580"/>
    <w:rsid w:val="00097626"/>
    <w:rsid w:val="000A0BBE"/>
    <w:rsid w:val="000A0C43"/>
    <w:rsid w:val="000A0D21"/>
    <w:rsid w:val="000A1E1C"/>
    <w:rsid w:val="000A1EB6"/>
    <w:rsid w:val="000A1FD0"/>
    <w:rsid w:val="000A333C"/>
    <w:rsid w:val="000A54F1"/>
    <w:rsid w:val="000A643E"/>
    <w:rsid w:val="000A673D"/>
    <w:rsid w:val="000A6B6C"/>
    <w:rsid w:val="000B0AF0"/>
    <w:rsid w:val="000B17A2"/>
    <w:rsid w:val="000B332A"/>
    <w:rsid w:val="000B34FB"/>
    <w:rsid w:val="000B418E"/>
    <w:rsid w:val="000B5FA5"/>
    <w:rsid w:val="000B744D"/>
    <w:rsid w:val="000C03DD"/>
    <w:rsid w:val="000C1718"/>
    <w:rsid w:val="000C39C7"/>
    <w:rsid w:val="000C508D"/>
    <w:rsid w:val="000C554B"/>
    <w:rsid w:val="000C555D"/>
    <w:rsid w:val="000C63DC"/>
    <w:rsid w:val="000C67A5"/>
    <w:rsid w:val="000C770A"/>
    <w:rsid w:val="000D063E"/>
    <w:rsid w:val="000D1F35"/>
    <w:rsid w:val="000D2F22"/>
    <w:rsid w:val="000D3D46"/>
    <w:rsid w:val="000D46DD"/>
    <w:rsid w:val="000D64B4"/>
    <w:rsid w:val="000D6840"/>
    <w:rsid w:val="000D7169"/>
    <w:rsid w:val="000D79FE"/>
    <w:rsid w:val="000D7AFF"/>
    <w:rsid w:val="000E08BE"/>
    <w:rsid w:val="000E21CA"/>
    <w:rsid w:val="000E2BF8"/>
    <w:rsid w:val="000E31B5"/>
    <w:rsid w:val="000E3ECE"/>
    <w:rsid w:val="000E3F29"/>
    <w:rsid w:val="000E401D"/>
    <w:rsid w:val="000E6571"/>
    <w:rsid w:val="000E72C0"/>
    <w:rsid w:val="000F0237"/>
    <w:rsid w:val="000F10E6"/>
    <w:rsid w:val="000F17C2"/>
    <w:rsid w:val="000F1D10"/>
    <w:rsid w:val="000F1DA9"/>
    <w:rsid w:val="000F3CCA"/>
    <w:rsid w:val="000F4DF9"/>
    <w:rsid w:val="000F622F"/>
    <w:rsid w:val="000F7D2B"/>
    <w:rsid w:val="000F7DBA"/>
    <w:rsid w:val="00100049"/>
    <w:rsid w:val="001015E9"/>
    <w:rsid w:val="00105D62"/>
    <w:rsid w:val="00105F46"/>
    <w:rsid w:val="00110046"/>
    <w:rsid w:val="00110AAE"/>
    <w:rsid w:val="00113218"/>
    <w:rsid w:val="00113868"/>
    <w:rsid w:val="00117E0F"/>
    <w:rsid w:val="00117E32"/>
    <w:rsid w:val="0012025E"/>
    <w:rsid w:val="001217A3"/>
    <w:rsid w:val="00122129"/>
    <w:rsid w:val="00122A8B"/>
    <w:rsid w:val="00123528"/>
    <w:rsid w:val="00123E3E"/>
    <w:rsid w:val="00124A9F"/>
    <w:rsid w:val="0012656F"/>
    <w:rsid w:val="001270ED"/>
    <w:rsid w:val="0012735D"/>
    <w:rsid w:val="00127BF3"/>
    <w:rsid w:val="001304A0"/>
    <w:rsid w:val="001306C7"/>
    <w:rsid w:val="0013312D"/>
    <w:rsid w:val="001340DF"/>
    <w:rsid w:val="00135303"/>
    <w:rsid w:val="0013588D"/>
    <w:rsid w:val="00136A42"/>
    <w:rsid w:val="00136EEB"/>
    <w:rsid w:val="00137C91"/>
    <w:rsid w:val="00140DAA"/>
    <w:rsid w:val="00143790"/>
    <w:rsid w:val="00143ED9"/>
    <w:rsid w:val="00145E26"/>
    <w:rsid w:val="00146B8E"/>
    <w:rsid w:val="00147257"/>
    <w:rsid w:val="00147378"/>
    <w:rsid w:val="00151996"/>
    <w:rsid w:val="00152A81"/>
    <w:rsid w:val="00152B8B"/>
    <w:rsid w:val="00153993"/>
    <w:rsid w:val="00154A94"/>
    <w:rsid w:val="00155433"/>
    <w:rsid w:val="00155435"/>
    <w:rsid w:val="00155D04"/>
    <w:rsid w:val="00156006"/>
    <w:rsid w:val="00156CC3"/>
    <w:rsid w:val="0016183D"/>
    <w:rsid w:val="00161DFB"/>
    <w:rsid w:val="001640D0"/>
    <w:rsid w:val="001676AC"/>
    <w:rsid w:val="0017039A"/>
    <w:rsid w:val="00170708"/>
    <w:rsid w:val="00170C34"/>
    <w:rsid w:val="0017182B"/>
    <w:rsid w:val="0017249A"/>
    <w:rsid w:val="0017374E"/>
    <w:rsid w:val="00173860"/>
    <w:rsid w:val="00175F91"/>
    <w:rsid w:val="00176A94"/>
    <w:rsid w:val="00176F0C"/>
    <w:rsid w:val="0018030A"/>
    <w:rsid w:val="00180CF6"/>
    <w:rsid w:val="001814F4"/>
    <w:rsid w:val="00181A9A"/>
    <w:rsid w:val="00182D3B"/>
    <w:rsid w:val="0018413E"/>
    <w:rsid w:val="001842F3"/>
    <w:rsid w:val="00184E3E"/>
    <w:rsid w:val="0018589B"/>
    <w:rsid w:val="00186119"/>
    <w:rsid w:val="0018659D"/>
    <w:rsid w:val="00187304"/>
    <w:rsid w:val="00190513"/>
    <w:rsid w:val="00191CFB"/>
    <w:rsid w:val="001923A9"/>
    <w:rsid w:val="00192451"/>
    <w:rsid w:val="00193633"/>
    <w:rsid w:val="00193A8A"/>
    <w:rsid w:val="001947F5"/>
    <w:rsid w:val="00194BE5"/>
    <w:rsid w:val="00194DDC"/>
    <w:rsid w:val="00197E12"/>
    <w:rsid w:val="001A009B"/>
    <w:rsid w:val="001A090A"/>
    <w:rsid w:val="001A2A01"/>
    <w:rsid w:val="001A42C5"/>
    <w:rsid w:val="001A4DAC"/>
    <w:rsid w:val="001A4E38"/>
    <w:rsid w:val="001A623A"/>
    <w:rsid w:val="001A6AE5"/>
    <w:rsid w:val="001A6D54"/>
    <w:rsid w:val="001B1BAA"/>
    <w:rsid w:val="001B1CBC"/>
    <w:rsid w:val="001B2543"/>
    <w:rsid w:val="001B339A"/>
    <w:rsid w:val="001B4399"/>
    <w:rsid w:val="001B52FD"/>
    <w:rsid w:val="001B67F1"/>
    <w:rsid w:val="001B6A61"/>
    <w:rsid w:val="001C0AC2"/>
    <w:rsid w:val="001C1F21"/>
    <w:rsid w:val="001C2592"/>
    <w:rsid w:val="001C2A99"/>
    <w:rsid w:val="001C3485"/>
    <w:rsid w:val="001C4219"/>
    <w:rsid w:val="001C4311"/>
    <w:rsid w:val="001C484E"/>
    <w:rsid w:val="001C4927"/>
    <w:rsid w:val="001C4AD6"/>
    <w:rsid w:val="001C5E24"/>
    <w:rsid w:val="001C5E55"/>
    <w:rsid w:val="001C6250"/>
    <w:rsid w:val="001C6A91"/>
    <w:rsid w:val="001C710B"/>
    <w:rsid w:val="001D01C3"/>
    <w:rsid w:val="001D41C2"/>
    <w:rsid w:val="001D70D6"/>
    <w:rsid w:val="001E03C5"/>
    <w:rsid w:val="001E069C"/>
    <w:rsid w:val="001E100F"/>
    <w:rsid w:val="001E1817"/>
    <w:rsid w:val="001E4692"/>
    <w:rsid w:val="001E47FE"/>
    <w:rsid w:val="001F03DB"/>
    <w:rsid w:val="001F082B"/>
    <w:rsid w:val="001F0B5B"/>
    <w:rsid w:val="001F253A"/>
    <w:rsid w:val="001F322E"/>
    <w:rsid w:val="001F56C2"/>
    <w:rsid w:val="001F5D3A"/>
    <w:rsid w:val="001F6886"/>
    <w:rsid w:val="001F705F"/>
    <w:rsid w:val="001F71F8"/>
    <w:rsid w:val="001F785F"/>
    <w:rsid w:val="001F7A5A"/>
    <w:rsid w:val="00201081"/>
    <w:rsid w:val="002016DB"/>
    <w:rsid w:val="0020199A"/>
    <w:rsid w:val="00206070"/>
    <w:rsid w:val="002071D7"/>
    <w:rsid w:val="0021278F"/>
    <w:rsid w:val="00214B45"/>
    <w:rsid w:val="00214EBB"/>
    <w:rsid w:val="00215AC6"/>
    <w:rsid w:val="00220127"/>
    <w:rsid w:val="00221B41"/>
    <w:rsid w:val="00224140"/>
    <w:rsid w:val="00224283"/>
    <w:rsid w:val="0022430F"/>
    <w:rsid w:val="002243C6"/>
    <w:rsid w:val="00224F94"/>
    <w:rsid w:val="00227130"/>
    <w:rsid w:val="00227487"/>
    <w:rsid w:val="0022799B"/>
    <w:rsid w:val="00230F9E"/>
    <w:rsid w:val="002313FB"/>
    <w:rsid w:val="00233BE6"/>
    <w:rsid w:val="00234A59"/>
    <w:rsid w:val="00236B46"/>
    <w:rsid w:val="00240F7A"/>
    <w:rsid w:val="00241523"/>
    <w:rsid w:val="00241A7D"/>
    <w:rsid w:val="002420DB"/>
    <w:rsid w:val="00242CD6"/>
    <w:rsid w:val="00243559"/>
    <w:rsid w:val="00243F0F"/>
    <w:rsid w:val="0024404E"/>
    <w:rsid w:val="00244720"/>
    <w:rsid w:val="00247763"/>
    <w:rsid w:val="00247819"/>
    <w:rsid w:val="00250581"/>
    <w:rsid w:val="00251ABD"/>
    <w:rsid w:val="00253B63"/>
    <w:rsid w:val="00254925"/>
    <w:rsid w:val="00254991"/>
    <w:rsid w:val="00256880"/>
    <w:rsid w:val="00256B0D"/>
    <w:rsid w:val="00256E2C"/>
    <w:rsid w:val="00257071"/>
    <w:rsid w:val="00257530"/>
    <w:rsid w:val="002579AF"/>
    <w:rsid w:val="00260BDD"/>
    <w:rsid w:val="00261B1A"/>
    <w:rsid w:val="002627CA"/>
    <w:rsid w:val="002667F4"/>
    <w:rsid w:val="0026781B"/>
    <w:rsid w:val="00270734"/>
    <w:rsid w:val="002716FB"/>
    <w:rsid w:val="00275467"/>
    <w:rsid w:val="002802AD"/>
    <w:rsid w:val="00280731"/>
    <w:rsid w:val="00280EA9"/>
    <w:rsid w:val="002848CC"/>
    <w:rsid w:val="002848DD"/>
    <w:rsid w:val="002851C7"/>
    <w:rsid w:val="00285D04"/>
    <w:rsid w:val="00286544"/>
    <w:rsid w:val="00286C61"/>
    <w:rsid w:val="00286E76"/>
    <w:rsid w:val="0028780C"/>
    <w:rsid w:val="00287E23"/>
    <w:rsid w:val="00290267"/>
    <w:rsid w:val="00290EC5"/>
    <w:rsid w:val="0029177E"/>
    <w:rsid w:val="00291E3B"/>
    <w:rsid w:val="00291E59"/>
    <w:rsid w:val="0029509A"/>
    <w:rsid w:val="002955C3"/>
    <w:rsid w:val="00295B6A"/>
    <w:rsid w:val="002968C1"/>
    <w:rsid w:val="002A0C64"/>
    <w:rsid w:val="002A1330"/>
    <w:rsid w:val="002A2B67"/>
    <w:rsid w:val="002A4124"/>
    <w:rsid w:val="002A42A2"/>
    <w:rsid w:val="002A43D6"/>
    <w:rsid w:val="002A58AD"/>
    <w:rsid w:val="002A5D58"/>
    <w:rsid w:val="002A66C2"/>
    <w:rsid w:val="002A6B1D"/>
    <w:rsid w:val="002B1589"/>
    <w:rsid w:val="002B4349"/>
    <w:rsid w:val="002B6707"/>
    <w:rsid w:val="002B70EE"/>
    <w:rsid w:val="002B72E2"/>
    <w:rsid w:val="002B7CE0"/>
    <w:rsid w:val="002C0B91"/>
    <w:rsid w:val="002C1520"/>
    <w:rsid w:val="002C1919"/>
    <w:rsid w:val="002C19D3"/>
    <w:rsid w:val="002C2305"/>
    <w:rsid w:val="002C35A6"/>
    <w:rsid w:val="002C3996"/>
    <w:rsid w:val="002C44AF"/>
    <w:rsid w:val="002C510D"/>
    <w:rsid w:val="002C5A04"/>
    <w:rsid w:val="002C6537"/>
    <w:rsid w:val="002C6C50"/>
    <w:rsid w:val="002C7149"/>
    <w:rsid w:val="002C7345"/>
    <w:rsid w:val="002D1631"/>
    <w:rsid w:val="002D3652"/>
    <w:rsid w:val="002D3666"/>
    <w:rsid w:val="002D43CF"/>
    <w:rsid w:val="002D5492"/>
    <w:rsid w:val="002D55CB"/>
    <w:rsid w:val="002D6542"/>
    <w:rsid w:val="002D76BD"/>
    <w:rsid w:val="002D7BFE"/>
    <w:rsid w:val="002E0C0D"/>
    <w:rsid w:val="002E1397"/>
    <w:rsid w:val="002E2EDC"/>
    <w:rsid w:val="002E3D8E"/>
    <w:rsid w:val="002E439C"/>
    <w:rsid w:val="002E4B35"/>
    <w:rsid w:val="002E7790"/>
    <w:rsid w:val="002F0436"/>
    <w:rsid w:val="002F0B98"/>
    <w:rsid w:val="002F0BB0"/>
    <w:rsid w:val="002F1FFC"/>
    <w:rsid w:val="002F2F8A"/>
    <w:rsid w:val="002F4375"/>
    <w:rsid w:val="002F490C"/>
    <w:rsid w:val="002F52D5"/>
    <w:rsid w:val="002F6023"/>
    <w:rsid w:val="002F6A99"/>
    <w:rsid w:val="00300D82"/>
    <w:rsid w:val="00301001"/>
    <w:rsid w:val="00303E0B"/>
    <w:rsid w:val="003044DF"/>
    <w:rsid w:val="00304DED"/>
    <w:rsid w:val="00305F9F"/>
    <w:rsid w:val="00307036"/>
    <w:rsid w:val="0030726E"/>
    <w:rsid w:val="00307FF1"/>
    <w:rsid w:val="003107AB"/>
    <w:rsid w:val="00311290"/>
    <w:rsid w:val="00311E63"/>
    <w:rsid w:val="00312785"/>
    <w:rsid w:val="00313A44"/>
    <w:rsid w:val="00315273"/>
    <w:rsid w:val="0031651A"/>
    <w:rsid w:val="003176D3"/>
    <w:rsid w:val="00317FED"/>
    <w:rsid w:val="003204FC"/>
    <w:rsid w:val="00322523"/>
    <w:rsid w:val="00322D5A"/>
    <w:rsid w:val="00322DAE"/>
    <w:rsid w:val="0032408D"/>
    <w:rsid w:val="0032488B"/>
    <w:rsid w:val="0032738C"/>
    <w:rsid w:val="003310C1"/>
    <w:rsid w:val="00331515"/>
    <w:rsid w:val="00331D0D"/>
    <w:rsid w:val="0033213F"/>
    <w:rsid w:val="0033272D"/>
    <w:rsid w:val="003331ED"/>
    <w:rsid w:val="0033336A"/>
    <w:rsid w:val="00333A00"/>
    <w:rsid w:val="0033464E"/>
    <w:rsid w:val="0033610A"/>
    <w:rsid w:val="00337AE3"/>
    <w:rsid w:val="00340110"/>
    <w:rsid w:val="00341299"/>
    <w:rsid w:val="00341F54"/>
    <w:rsid w:val="00342E8F"/>
    <w:rsid w:val="003446DF"/>
    <w:rsid w:val="003459B7"/>
    <w:rsid w:val="00347105"/>
    <w:rsid w:val="003472C5"/>
    <w:rsid w:val="003528A3"/>
    <w:rsid w:val="00352AA3"/>
    <w:rsid w:val="00352C26"/>
    <w:rsid w:val="0035354A"/>
    <w:rsid w:val="00353B41"/>
    <w:rsid w:val="00353F15"/>
    <w:rsid w:val="003547CC"/>
    <w:rsid w:val="003564F4"/>
    <w:rsid w:val="00356851"/>
    <w:rsid w:val="00357EB1"/>
    <w:rsid w:val="003627C7"/>
    <w:rsid w:val="00362866"/>
    <w:rsid w:val="00362997"/>
    <w:rsid w:val="003643BD"/>
    <w:rsid w:val="00365281"/>
    <w:rsid w:val="003666E9"/>
    <w:rsid w:val="00367578"/>
    <w:rsid w:val="00367E11"/>
    <w:rsid w:val="003701BB"/>
    <w:rsid w:val="003708AC"/>
    <w:rsid w:val="00370F49"/>
    <w:rsid w:val="0037134C"/>
    <w:rsid w:val="003728D0"/>
    <w:rsid w:val="00373056"/>
    <w:rsid w:val="003733C1"/>
    <w:rsid w:val="00373CCB"/>
    <w:rsid w:val="0037446D"/>
    <w:rsid w:val="00374FF7"/>
    <w:rsid w:val="00375869"/>
    <w:rsid w:val="00376574"/>
    <w:rsid w:val="00376578"/>
    <w:rsid w:val="00376AA5"/>
    <w:rsid w:val="0037712E"/>
    <w:rsid w:val="003779B8"/>
    <w:rsid w:val="0038031F"/>
    <w:rsid w:val="00380CF8"/>
    <w:rsid w:val="003817CC"/>
    <w:rsid w:val="00381E6E"/>
    <w:rsid w:val="00382B17"/>
    <w:rsid w:val="00382D13"/>
    <w:rsid w:val="003865F3"/>
    <w:rsid w:val="0038730C"/>
    <w:rsid w:val="00390A2A"/>
    <w:rsid w:val="00390C7E"/>
    <w:rsid w:val="00390E78"/>
    <w:rsid w:val="00391286"/>
    <w:rsid w:val="00391A16"/>
    <w:rsid w:val="00391D00"/>
    <w:rsid w:val="0039277B"/>
    <w:rsid w:val="00393EF2"/>
    <w:rsid w:val="00395384"/>
    <w:rsid w:val="0039598F"/>
    <w:rsid w:val="00396343"/>
    <w:rsid w:val="0039642A"/>
    <w:rsid w:val="00396468"/>
    <w:rsid w:val="003964F7"/>
    <w:rsid w:val="00396B71"/>
    <w:rsid w:val="00397BF0"/>
    <w:rsid w:val="003A182C"/>
    <w:rsid w:val="003A2B16"/>
    <w:rsid w:val="003A3F4E"/>
    <w:rsid w:val="003A51E8"/>
    <w:rsid w:val="003A58AA"/>
    <w:rsid w:val="003A6214"/>
    <w:rsid w:val="003A6BB9"/>
    <w:rsid w:val="003B0864"/>
    <w:rsid w:val="003B1335"/>
    <w:rsid w:val="003B2EB0"/>
    <w:rsid w:val="003B3111"/>
    <w:rsid w:val="003B3743"/>
    <w:rsid w:val="003B3EF1"/>
    <w:rsid w:val="003B4030"/>
    <w:rsid w:val="003B4123"/>
    <w:rsid w:val="003B481F"/>
    <w:rsid w:val="003B7158"/>
    <w:rsid w:val="003B71C1"/>
    <w:rsid w:val="003B7297"/>
    <w:rsid w:val="003C085C"/>
    <w:rsid w:val="003C08F7"/>
    <w:rsid w:val="003C0EFA"/>
    <w:rsid w:val="003C1117"/>
    <w:rsid w:val="003C14FE"/>
    <w:rsid w:val="003C2D3B"/>
    <w:rsid w:val="003C4750"/>
    <w:rsid w:val="003C48A9"/>
    <w:rsid w:val="003C5C98"/>
    <w:rsid w:val="003C5E09"/>
    <w:rsid w:val="003C6054"/>
    <w:rsid w:val="003C673A"/>
    <w:rsid w:val="003C7B03"/>
    <w:rsid w:val="003C7D5C"/>
    <w:rsid w:val="003C7FB7"/>
    <w:rsid w:val="003C7FEA"/>
    <w:rsid w:val="003D0CA0"/>
    <w:rsid w:val="003D2E8F"/>
    <w:rsid w:val="003D57DB"/>
    <w:rsid w:val="003D5923"/>
    <w:rsid w:val="003D62C0"/>
    <w:rsid w:val="003D6DA8"/>
    <w:rsid w:val="003E090F"/>
    <w:rsid w:val="003E1293"/>
    <w:rsid w:val="003E1415"/>
    <w:rsid w:val="003E1563"/>
    <w:rsid w:val="003E191C"/>
    <w:rsid w:val="003E1E04"/>
    <w:rsid w:val="003E3525"/>
    <w:rsid w:val="003E4EFD"/>
    <w:rsid w:val="003E5596"/>
    <w:rsid w:val="003E5E9C"/>
    <w:rsid w:val="003E6FAF"/>
    <w:rsid w:val="003E7CD0"/>
    <w:rsid w:val="003E7D05"/>
    <w:rsid w:val="003F226A"/>
    <w:rsid w:val="003F2275"/>
    <w:rsid w:val="003F22D1"/>
    <w:rsid w:val="003F27E8"/>
    <w:rsid w:val="003F2C59"/>
    <w:rsid w:val="003F3669"/>
    <w:rsid w:val="003F450E"/>
    <w:rsid w:val="003F46D6"/>
    <w:rsid w:val="003F485B"/>
    <w:rsid w:val="003F4F4A"/>
    <w:rsid w:val="003F4FDC"/>
    <w:rsid w:val="003F522B"/>
    <w:rsid w:val="00401CE1"/>
    <w:rsid w:val="00402CD3"/>
    <w:rsid w:val="0040711D"/>
    <w:rsid w:val="00407A50"/>
    <w:rsid w:val="004116C3"/>
    <w:rsid w:val="00412FE0"/>
    <w:rsid w:val="0041309D"/>
    <w:rsid w:val="004130CB"/>
    <w:rsid w:val="00413ADC"/>
    <w:rsid w:val="00416101"/>
    <w:rsid w:val="00416671"/>
    <w:rsid w:val="00416D24"/>
    <w:rsid w:val="00416FFB"/>
    <w:rsid w:val="004174FF"/>
    <w:rsid w:val="00420CC8"/>
    <w:rsid w:val="00420CE6"/>
    <w:rsid w:val="00422112"/>
    <w:rsid w:val="00424833"/>
    <w:rsid w:val="00425D97"/>
    <w:rsid w:val="00426AAD"/>
    <w:rsid w:val="00427506"/>
    <w:rsid w:val="004304E1"/>
    <w:rsid w:val="004306E6"/>
    <w:rsid w:val="00430F42"/>
    <w:rsid w:val="00432B33"/>
    <w:rsid w:val="00434183"/>
    <w:rsid w:val="0043506D"/>
    <w:rsid w:val="00436A22"/>
    <w:rsid w:val="00436E49"/>
    <w:rsid w:val="00440302"/>
    <w:rsid w:val="004407E0"/>
    <w:rsid w:val="00440E41"/>
    <w:rsid w:val="00440FA0"/>
    <w:rsid w:val="00441F8C"/>
    <w:rsid w:val="00442528"/>
    <w:rsid w:val="00442747"/>
    <w:rsid w:val="00442ACF"/>
    <w:rsid w:val="00443D53"/>
    <w:rsid w:val="0044435C"/>
    <w:rsid w:val="0044507C"/>
    <w:rsid w:val="0044515F"/>
    <w:rsid w:val="0044521A"/>
    <w:rsid w:val="00446128"/>
    <w:rsid w:val="0044658A"/>
    <w:rsid w:val="00446991"/>
    <w:rsid w:val="00447190"/>
    <w:rsid w:val="0044794A"/>
    <w:rsid w:val="004502DD"/>
    <w:rsid w:val="00450A19"/>
    <w:rsid w:val="00450DEF"/>
    <w:rsid w:val="00453046"/>
    <w:rsid w:val="00454513"/>
    <w:rsid w:val="00454C17"/>
    <w:rsid w:val="0045552D"/>
    <w:rsid w:val="004555BE"/>
    <w:rsid w:val="0045598E"/>
    <w:rsid w:val="0045611A"/>
    <w:rsid w:val="00460203"/>
    <w:rsid w:val="00460CE8"/>
    <w:rsid w:val="004626EE"/>
    <w:rsid w:val="00463AF7"/>
    <w:rsid w:val="0046562D"/>
    <w:rsid w:val="004659F5"/>
    <w:rsid w:val="004704CC"/>
    <w:rsid w:val="004713B6"/>
    <w:rsid w:val="00471F2F"/>
    <w:rsid w:val="0047258A"/>
    <w:rsid w:val="00473221"/>
    <w:rsid w:val="00473589"/>
    <w:rsid w:val="00473615"/>
    <w:rsid w:val="00474E21"/>
    <w:rsid w:val="004763C3"/>
    <w:rsid w:val="00481E60"/>
    <w:rsid w:val="00482E2D"/>
    <w:rsid w:val="00483644"/>
    <w:rsid w:val="00485032"/>
    <w:rsid w:val="00485451"/>
    <w:rsid w:val="004865AE"/>
    <w:rsid w:val="004945E8"/>
    <w:rsid w:val="00496791"/>
    <w:rsid w:val="00496A37"/>
    <w:rsid w:val="004A0A38"/>
    <w:rsid w:val="004A0C91"/>
    <w:rsid w:val="004A1D48"/>
    <w:rsid w:val="004A1FF6"/>
    <w:rsid w:val="004A34F5"/>
    <w:rsid w:val="004A567C"/>
    <w:rsid w:val="004A5B5D"/>
    <w:rsid w:val="004A751A"/>
    <w:rsid w:val="004A75D3"/>
    <w:rsid w:val="004A79C1"/>
    <w:rsid w:val="004B07E9"/>
    <w:rsid w:val="004B0C6D"/>
    <w:rsid w:val="004B1A53"/>
    <w:rsid w:val="004B1FC4"/>
    <w:rsid w:val="004B219A"/>
    <w:rsid w:val="004B21B7"/>
    <w:rsid w:val="004B381F"/>
    <w:rsid w:val="004B40C6"/>
    <w:rsid w:val="004B4A26"/>
    <w:rsid w:val="004B54F4"/>
    <w:rsid w:val="004B5C02"/>
    <w:rsid w:val="004B69AA"/>
    <w:rsid w:val="004B7472"/>
    <w:rsid w:val="004C0BBE"/>
    <w:rsid w:val="004C1A2A"/>
    <w:rsid w:val="004C3540"/>
    <w:rsid w:val="004C3E33"/>
    <w:rsid w:val="004C40EC"/>
    <w:rsid w:val="004C5A01"/>
    <w:rsid w:val="004C5AD9"/>
    <w:rsid w:val="004C5C7E"/>
    <w:rsid w:val="004C69B3"/>
    <w:rsid w:val="004C7979"/>
    <w:rsid w:val="004D08B6"/>
    <w:rsid w:val="004D094E"/>
    <w:rsid w:val="004D131E"/>
    <w:rsid w:val="004D2B0E"/>
    <w:rsid w:val="004D2FFA"/>
    <w:rsid w:val="004D3A2A"/>
    <w:rsid w:val="004D3AC6"/>
    <w:rsid w:val="004D5263"/>
    <w:rsid w:val="004D5443"/>
    <w:rsid w:val="004D72C6"/>
    <w:rsid w:val="004E0F69"/>
    <w:rsid w:val="004E2CB1"/>
    <w:rsid w:val="004E4592"/>
    <w:rsid w:val="004E4C66"/>
    <w:rsid w:val="004E51B1"/>
    <w:rsid w:val="004E55F8"/>
    <w:rsid w:val="004E5EC6"/>
    <w:rsid w:val="004E6FDC"/>
    <w:rsid w:val="004E786A"/>
    <w:rsid w:val="004E7B05"/>
    <w:rsid w:val="004F029D"/>
    <w:rsid w:val="004F140E"/>
    <w:rsid w:val="004F17DC"/>
    <w:rsid w:val="004F1C2A"/>
    <w:rsid w:val="004F21C9"/>
    <w:rsid w:val="004F3A0D"/>
    <w:rsid w:val="004F46B9"/>
    <w:rsid w:val="004F678B"/>
    <w:rsid w:val="004F6A5D"/>
    <w:rsid w:val="004F6A76"/>
    <w:rsid w:val="00500009"/>
    <w:rsid w:val="005003C5"/>
    <w:rsid w:val="00500F08"/>
    <w:rsid w:val="005011B6"/>
    <w:rsid w:val="00502AC4"/>
    <w:rsid w:val="00502E2E"/>
    <w:rsid w:val="00502F26"/>
    <w:rsid w:val="00505213"/>
    <w:rsid w:val="00507D03"/>
    <w:rsid w:val="00507D41"/>
    <w:rsid w:val="00507DE2"/>
    <w:rsid w:val="00510B14"/>
    <w:rsid w:val="00511CCB"/>
    <w:rsid w:val="00514353"/>
    <w:rsid w:val="0051721A"/>
    <w:rsid w:val="00521126"/>
    <w:rsid w:val="005213AF"/>
    <w:rsid w:val="005221AC"/>
    <w:rsid w:val="00522982"/>
    <w:rsid w:val="005239DB"/>
    <w:rsid w:val="00523A85"/>
    <w:rsid w:val="00523EE4"/>
    <w:rsid w:val="00523F1B"/>
    <w:rsid w:val="0052400A"/>
    <w:rsid w:val="00525112"/>
    <w:rsid w:val="00526C4B"/>
    <w:rsid w:val="00527839"/>
    <w:rsid w:val="00530B3A"/>
    <w:rsid w:val="00531C3E"/>
    <w:rsid w:val="00533D0C"/>
    <w:rsid w:val="00534D37"/>
    <w:rsid w:val="00536B38"/>
    <w:rsid w:val="005401E5"/>
    <w:rsid w:val="005411D2"/>
    <w:rsid w:val="00542010"/>
    <w:rsid w:val="00542E80"/>
    <w:rsid w:val="00543D62"/>
    <w:rsid w:val="005462A0"/>
    <w:rsid w:val="00546494"/>
    <w:rsid w:val="00546A9F"/>
    <w:rsid w:val="005475D9"/>
    <w:rsid w:val="00550E04"/>
    <w:rsid w:val="00553F7B"/>
    <w:rsid w:val="00555A24"/>
    <w:rsid w:val="0055772E"/>
    <w:rsid w:val="0056050F"/>
    <w:rsid w:val="00561D50"/>
    <w:rsid w:val="005622CE"/>
    <w:rsid w:val="005625F0"/>
    <w:rsid w:val="00563820"/>
    <w:rsid w:val="0056391A"/>
    <w:rsid w:val="00563F91"/>
    <w:rsid w:val="0056465F"/>
    <w:rsid w:val="005652A1"/>
    <w:rsid w:val="005658D1"/>
    <w:rsid w:val="005658DE"/>
    <w:rsid w:val="00565959"/>
    <w:rsid w:val="00565F58"/>
    <w:rsid w:val="00566F91"/>
    <w:rsid w:val="00567452"/>
    <w:rsid w:val="00567774"/>
    <w:rsid w:val="00570487"/>
    <w:rsid w:val="00571622"/>
    <w:rsid w:val="00573E07"/>
    <w:rsid w:val="005746EB"/>
    <w:rsid w:val="00574FB3"/>
    <w:rsid w:val="00576018"/>
    <w:rsid w:val="00576ADE"/>
    <w:rsid w:val="00576FF6"/>
    <w:rsid w:val="0057705F"/>
    <w:rsid w:val="005809EE"/>
    <w:rsid w:val="005813F0"/>
    <w:rsid w:val="005818F9"/>
    <w:rsid w:val="00581944"/>
    <w:rsid w:val="005824D5"/>
    <w:rsid w:val="005846DB"/>
    <w:rsid w:val="00585B72"/>
    <w:rsid w:val="00591476"/>
    <w:rsid w:val="00591C15"/>
    <w:rsid w:val="00591EEA"/>
    <w:rsid w:val="00591FCE"/>
    <w:rsid w:val="00593867"/>
    <w:rsid w:val="00593E7D"/>
    <w:rsid w:val="00593E95"/>
    <w:rsid w:val="00594910"/>
    <w:rsid w:val="005954D0"/>
    <w:rsid w:val="0059739F"/>
    <w:rsid w:val="005A6156"/>
    <w:rsid w:val="005A667B"/>
    <w:rsid w:val="005A69D5"/>
    <w:rsid w:val="005B08F6"/>
    <w:rsid w:val="005B1131"/>
    <w:rsid w:val="005B46FD"/>
    <w:rsid w:val="005B4E4A"/>
    <w:rsid w:val="005B63EA"/>
    <w:rsid w:val="005B718A"/>
    <w:rsid w:val="005C0E20"/>
    <w:rsid w:val="005C11BE"/>
    <w:rsid w:val="005C133B"/>
    <w:rsid w:val="005C19C7"/>
    <w:rsid w:val="005C2AB1"/>
    <w:rsid w:val="005C485C"/>
    <w:rsid w:val="005C48A2"/>
    <w:rsid w:val="005C53A6"/>
    <w:rsid w:val="005C5749"/>
    <w:rsid w:val="005C6A48"/>
    <w:rsid w:val="005C6F05"/>
    <w:rsid w:val="005C7460"/>
    <w:rsid w:val="005C7A27"/>
    <w:rsid w:val="005C7AEE"/>
    <w:rsid w:val="005D00CC"/>
    <w:rsid w:val="005D09EC"/>
    <w:rsid w:val="005D0AD8"/>
    <w:rsid w:val="005D110C"/>
    <w:rsid w:val="005D1C40"/>
    <w:rsid w:val="005D1D02"/>
    <w:rsid w:val="005D22AA"/>
    <w:rsid w:val="005D5FAD"/>
    <w:rsid w:val="005D636A"/>
    <w:rsid w:val="005D719B"/>
    <w:rsid w:val="005D7F4C"/>
    <w:rsid w:val="005E040A"/>
    <w:rsid w:val="005E2DCF"/>
    <w:rsid w:val="005E3077"/>
    <w:rsid w:val="005E3E6C"/>
    <w:rsid w:val="005E43D2"/>
    <w:rsid w:val="005E4E34"/>
    <w:rsid w:val="005E570F"/>
    <w:rsid w:val="005E6396"/>
    <w:rsid w:val="005E65ED"/>
    <w:rsid w:val="005E6621"/>
    <w:rsid w:val="005F2A49"/>
    <w:rsid w:val="005F3794"/>
    <w:rsid w:val="005F4D23"/>
    <w:rsid w:val="00600061"/>
    <w:rsid w:val="006013FE"/>
    <w:rsid w:val="00601B4B"/>
    <w:rsid w:val="0060278E"/>
    <w:rsid w:val="006028E6"/>
    <w:rsid w:val="00603096"/>
    <w:rsid w:val="00604D9A"/>
    <w:rsid w:val="00605479"/>
    <w:rsid w:val="006058A9"/>
    <w:rsid w:val="00605AF9"/>
    <w:rsid w:val="006062A9"/>
    <w:rsid w:val="00610BC8"/>
    <w:rsid w:val="00610BED"/>
    <w:rsid w:val="00611816"/>
    <w:rsid w:val="006139B9"/>
    <w:rsid w:val="0061568A"/>
    <w:rsid w:val="00615AC8"/>
    <w:rsid w:val="00616B16"/>
    <w:rsid w:val="00616BE3"/>
    <w:rsid w:val="00620B15"/>
    <w:rsid w:val="00621A10"/>
    <w:rsid w:val="0062232B"/>
    <w:rsid w:val="00623C5B"/>
    <w:rsid w:val="00624C8D"/>
    <w:rsid w:val="006250BB"/>
    <w:rsid w:val="00625A41"/>
    <w:rsid w:val="00631FBE"/>
    <w:rsid w:val="00633483"/>
    <w:rsid w:val="0063443C"/>
    <w:rsid w:val="00634685"/>
    <w:rsid w:val="00634A34"/>
    <w:rsid w:val="00635501"/>
    <w:rsid w:val="006365C0"/>
    <w:rsid w:val="00636DE0"/>
    <w:rsid w:val="00640141"/>
    <w:rsid w:val="0064094D"/>
    <w:rsid w:val="00641AE8"/>
    <w:rsid w:val="0064460C"/>
    <w:rsid w:val="00646BD4"/>
    <w:rsid w:val="00646D4D"/>
    <w:rsid w:val="00647747"/>
    <w:rsid w:val="006500FB"/>
    <w:rsid w:val="00650369"/>
    <w:rsid w:val="00650A4C"/>
    <w:rsid w:val="00651862"/>
    <w:rsid w:val="006518A7"/>
    <w:rsid w:val="00652B41"/>
    <w:rsid w:val="006538E9"/>
    <w:rsid w:val="00653D74"/>
    <w:rsid w:val="00653E9B"/>
    <w:rsid w:val="006549D4"/>
    <w:rsid w:val="006605C9"/>
    <w:rsid w:val="0066175F"/>
    <w:rsid w:val="006618A5"/>
    <w:rsid w:val="00663A7A"/>
    <w:rsid w:val="0066458E"/>
    <w:rsid w:val="00666152"/>
    <w:rsid w:val="00667AC1"/>
    <w:rsid w:val="00667B7D"/>
    <w:rsid w:val="00670A8D"/>
    <w:rsid w:val="00670E9F"/>
    <w:rsid w:val="0067383C"/>
    <w:rsid w:val="00673F2B"/>
    <w:rsid w:val="00674E96"/>
    <w:rsid w:val="006752FA"/>
    <w:rsid w:val="006754BF"/>
    <w:rsid w:val="0067630D"/>
    <w:rsid w:val="006772CE"/>
    <w:rsid w:val="00680BAC"/>
    <w:rsid w:val="0068179F"/>
    <w:rsid w:val="00682271"/>
    <w:rsid w:val="00682661"/>
    <w:rsid w:val="00683DF3"/>
    <w:rsid w:val="00684B2C"/>
    <w:rsid w:val="00684C0E"/>
    <w:rsid w:val="00686C24"/>
    <w:rsid w:val="00686E14"/>
    <w:rsid w:val="00690B53"/>
    <w:rsid w:val="00691592"/>
    <w:rsid w:val="00696370"/>
    <w:rsid w:val="006965C3"/>
    <w:rsid w:val="00696CFB"/>
    <w:rsid w:val="006A2864"/>
    <w:rsid w:val="006A2F42"/>
    <w:rsid w:val="006A3CB4"/>
    <w:rsid w:val="006A518E"/>
    <w:rsid w:val="006A6158"/>
    <w:rsid w:val="006A6294"/>
    <w:rsid w:val="006A6AB6"/>
    <w:rsid w:val="006A70D1"/>
    <w:rsid w:val="006A7528"/>
    <w:rsid w:val="006A78C5"/>
    <w:rsid w:val="006B02A2"/>
    <w:rsid w:val="006B1ACE"/>
    <w:rsid w:val="006B389E"/>
    <w:rsid w:val="006B3947"/>
    <w:rsid w:val="006B442A"/>
    <w:rsid w:val="006B5BF2"/>
    <w:rsid w:val="006B645A"/>
    <w:rsid w:val="006B66A1"/>
    <w:rsid w:val="006B675E"/>
    <w:rsid w:val="006B69A3"/>
    <w:rsid w:val="006B7DEC"/>
    <w:rsid w:val="006C02AC"/>
    <w:rsid w:val="006C0640"/>
    <w:rsid w:val="006C2EF3"/>
    <w:rsid w:val="006C3B3F"/>
    <w:rsid w:val="006C4522"/>
    <w:rsid w:val="006C4A81"/>
    <w:rsid w:val="006C4EAA"/>
    <w:rsid w:val="006C5824"/>
    <w:rsid w:val="006C5C3F"/>
    <w:rsid w:val="006C6A06"/>
    <w:rsid w:val="006C7439"/>
    <w:rsid w:val="006C79BF"/>
    <w:rsid w:val="006D0CCA"/>
    <w:rsid w:val="006D318F"/>
    <w:rsid w:val="006D368B"/>
    <w:rsid w:val="006D36EC"/>
    <w:rsid w:val="006D3AFB"/>
    <w:rsid w:val="006D3DD2"/>
    <w:rsid w:val="006D4ADF"/>
    <w:rsid w:val="006D56FC"/>
    <w:rsid w:val="006D60D2"/>
    <w:rsid w:val="006D6892"/>
    <w:rsid w:val="006E0A9E"/>
    <w:rsid w:val="006E1CBC"/>
    <w:rsid w:val="006E2094"/>
    <w:rsid w:val="006E2F12"/>
    <w:rsid w:val="006E3F0E"/>
    <w:rsid w:val="006E4947"/>
    <w:rsid w:val="006E6A20"/>
    <w:rsid w:val="006F0630"/>
    <w:rsid w:val="006F06BE"/>
    <w:rsid w:val="006F247A"/>
    <w:rsid w:val="006F32EF"/>
    <w:rsid w:val="006F38D2"/>
    <w:rsid w:val="006F62FF"/>
    <w:rsid w:val="006F6A74"/>
    <w:rsid w:val="00700727"/>
    <w:rsid w:val="00701DDB"/>
    <w:rsid w:val="00701FFC"/>
    <w:rsid w:val="00702C68"/>
    <w:rsid w:val="00703B38"/>
    <w:rsid w:val="00703CD3"/>
    <w:rsid w:val="00705474"/>
    <w:rsid w:val="0070636C"/>
    <w:rsid w:val="00711520"/>
    <w:rsid w:val="007116EC"/>
    <w:rsid w:val="00711B66"/>
    <w:rsid w:val="00711C19"/>
    <w:rsid w:val="00712C85"/>
    <w:rsid w:val="00713602"/>
    <w:rsid w:val="007143C8"/>
    <w:rsid w:val="00714606"/>
    <w:rsid w:val="0071659C"/>
    <w:rsid w:val="00716CCE"/>
    <w:rsid w:val="00717D67"/>
    <w:rsid w:val="007218AF"/>
    <w:rsid w:val="00723331"/>
    <w:rsid w:val="00723701"/>
    <w:rsid w:val="00723A42"/>
    <w:rsid w:val="00724DC5"/>
    <w:rsid w:val="00725476"/>
    <w:rsid w:val="007255CA"/>
    <w:rsid w:val="007261EB"/>
    <w:rsid w:val="00726B18"/>
    <w:rsid w:val="00731B49"/>
    <w:rsid w:val="007322D5"/>
    <w:rsid w:val="007322FF"/>
    <w:rsid w:val="00733029"/>
    <w:rsid w:val="00734BC2"/>
    <w:rsid w:val="00736282"/>
    <w:rsid w:val="00736F34"/>
    <w:rsid w:val="00737C68"/>
    <w:rsid w:val="00737D19"/>
    <w:rsid w:val="00737DF9"/>
    <w:rsid w:val="00741A7A"/>
    <w:rsid w:val="0074348B"/>
    <w:rsid w:val="00744455"/>
    <w:rsid w:val="00745D1E"/>
    <w:rsid w:val="00747C79"/>
    <w:rsid w:val="00751439"/>
    <w:rsid w:val="00752E3C"/>
    <w:rsid w:val="0075383D"/>
    <w:rsid w:val="00753C19"/>
    <w:rsid w:val="007557EC"/>
    <w:rsid w:val="0075581F"/>
    <w:rsid w:val="00755CB9"/>
    <w:rsid w:val="00756E70"/>
    <w:rsid w:val="00760E9B"/>
    <w:rsid w:val="00761911"/>
    <w:rsid w:val="007622A2"/>
    <w:rsid w:val="00762772"/>
    <w:rsid w:val="00762A71"/>
    <w:rsid w:val="007637B1"/>
    <w:rsid w:val="00764F21"/>
    <w:rsid w:val="0076789A"/>
    <w:rsid w:val="00770A06"/>
    <w:rsid w:val="00770A6F"/>
    <w:rsid w:val="007719FC"/>
    <w:rsid w:val="00773277"/>
    <w:rsid w:val="00774619"/>
    <w:rsid w:val="007763BF"/>
    <w:rsid w:val="00776B23"/>
    <w:rsid w:val="00776C51"/>
    <w:rsid w:val="00776E3E"/>
    <w:rsid w:val="007771C5"/>
    <w:rsid w:val="00780E34"/>
    <w:rsid w:val="00781AFE"/>
    <w:rsid w:val="00783E32"/>
    <w:rsid w:val="007844C2"/>
    <w:rsid w:val="007867E1"/>
    <w:rsid w:val="00790FDF"/>
    <w:rsid w:val="007911FA"/>
    <w:rsid w:val="00792B99"/>
    <w:rsid w:val="00794F6B"/>
    <w:rsid w:val="00795274"/>
    <w:rsid w:val="007958EF"/>
    <w:rsid w:val="007961C2"/>
    <w:rsid w:val="007973EE"/>
    <w:rsid w:val="00797596"/>
    <w:rsid w:val="00797653"/>
    <w:rsid w:val="007978E4"/>
    <w:rsid w:val="00797F6B"/>
    <w:rsid w:val="007A0192"/>
    <w:rsid w:val="007A01C2"/>
    <w:rsid w:val="007A0BCE"/>
    <w:rsid w:val="007A1ABA"/>
    <w:rsid w:val="007A229D"/>
    <w:rsid w:val="007A2D0C"/>
    <w:rsid w:val="007A2E73"/>
    <w:rsid w:val="007A32F8"/>
    <w:rsid w:val="007A3B66"/>
    <w:rsid w:val="007A445B"/>
    <w:rsid w:val="007A4F14"/>
    <w:rsid w:val="007A5B17"/>
    <w:rsid w:val="007A79CE"/>
    <w:rsid w:val="007A7EF9"/>
    <w:rsid w:val="007A7F26"/>
    <w:rsid w:val="007B0A40"/>
    <w:rsid w:val="007B13D5"/>
    <w:rsid w:val="007B1B7F"/>
    <w:rsid w:val="007B2000"/>
    <w:rsid w:val="007B2372"/>
    <w:rsid w:val="007B30F7"/>
    <w:rsid w:val="007B3486"/>
    <w:rsid w:val="007B5507"/>
    <w:rsid w:val="007B66DF"/>
    <w:rsid w:val="007B6D68"/>
    <w:rsid w:val="007B76EE"/>
    <w:rsid w:val="007B7FD9"/>
    <w:rsid w:val="007C2FFB"/>
    <w:rsid w:val="007C36BF"/>
    <w:rsid w:val="007C63DA"/>
    <w:rsid w:val="007C6F18"/>
    <w:rsid w:val="007D1FE8"/>
    <w:rsid w:val="007D3C76"/>
    <w:rsid w:val="007D3C83"/>
    <w:rsid w:val="007D4A40"/>
    <w:rsid w:val="007D5988"/>
    <w:rsid w:val="007D5D0F"/>
    <w:rsid w:val="007D5FC2"/>
    <w:rsid w:val="007D68EB"/>
    <w:rsid w:val="007D7678"/>
    <w:rsid w:val="007E0624"/>
    <w:rsid w:val="007E0F4B"/>
    <w:rsid w:val="007E1595"/>
    <w:rsid w:val="007E1A85"/>
    <w:rsid w:val="007E2B2C"/>
    <w:rsid w:val="007E2E02"/>
    <w:rsid w:val="007E6EBC"/>
    <w:rsid w:val="007E7657"/>
    <w:rsid w:val="007F0888"/>
    <w:rsid w:val="007F0D49"/>
    <w:rsid w:val="007F0E58"/>
    <w:rsid w:val="007F0E59"/>
    <w:rsid w:val="007F11D7"/>
    <w:rsid w:val="007F1B4D"/>
    <w:rsid w:val="007F24B9"/>
    <w:rsid w:val="007F274A"/>
    <w:rsid w:val="007F29B8"/>
    <w:rsid w:val="007F3A3B"/>
    <w:rsid w:val="007F4444"/>
    <w:rsid w:val="007F5714"/>
    <w:rsid w:val="007F72DE"/>
    <w:rsid w:val="007F79FB"/>
    <w:rsid w:val="00800E40"/>
    <w:rsid w:val="00802069"/>
    <w:rsid w:val="00802A08"/>
    <w:rsid w:val="00802D2D"/>
    <w:rsid w:val="00803806"/>
    <w:rsid w:val="00804BD3"/>
    <w:rsid w:val="00804E06"/>
    <w:rsid w:val="008052F8"/>
    <w:rsid w:val="008058A9"/>
    <w:rsid w:val="008059C0"/>
    <w:rsid w:val="008062B3"/>
    <w:rsid w:val="00806C02"/>
    <w:rsid w:val="00810C58"/>
    <w:rsid w:val="00811BCF"/>
    <w:rsid w:val="0081265B"/>
    <w:rsid w:val="00812781"/>
    <w:rsid w:val="00812B9A"/>
    <w:rsid w:val="008130AA"/>
    <w:rsid w:val="0081392F"/>
    <w:rsid w:val="008139BB"/>
    <w:rsid w:val="0081472B"/>
    <w:rsid w:val="0081531C"/>
    <w:rsid w:val="0081554C"/>
    <w:rsid w:val="00816D48"/>
    <w:rsid w:val="008171CB"/>
    <w:rsid w:val="00817527"/>
    <w:rsid w:val="00817631"/>
    <w:rsid w:val="00820124"/>
    <w:rsid w:val="008212F5"/>
    <w:rsid w:val="00821983"/>
    <w:rsid w:val="008220A1"/>
    <w:rsid w:val="008222DF"/>
    <w:rsid w:val="00822D5D"/>
    <w:rsid w:val="0082302B"/>
    <w:rsid w:val="008235EB"/>
    <w:rsid w:val="00823E6E"/>
    <w:rsid w:val="00831321"/>
    <w:rsid w:val="0083156C"/>
    <w:rsid w:val="0083188C"/>
    <w:rsid w:val="00833C54"/>
    <w:rsid w:val="00833D0A"/>
    <w:rsid w:val="00833E76"/>
    <w:rsid w:val="00834087"/>
    <w:rsid w:val="00835378"/>
    <w:rsid w:val="008357D7"/>
    <w:rsid w:val="00835D13"/>
    <w:rsid w:val="00836D4F"/>
    <w:rsid w:val="008378D4"/>
    <w:rsid w:val="008401F8"/>
    <w:rsid w:val="0084147B"/>
    <w:rsid w:val="008418F5"/>
    <w:rsid w:val="008423A0"/>
    <w:rsid w:val="008431CC"/>
    <w:rsid w:val="008435FA"/>
    <w:rsid w:val="00843C5E"/>
    <w:rsid w:val="00845AB5"/>
    <w:rsid w:val="00845D76"/>
    <w:rsid w:val="00846343"/>
    <w:rsid w:val="00846351"/>
    <w:rsid w:val="00846B75"/>
    <w:rsid w:val="008470CC"/>
    <w:rsid w:val="00847662"/>
    <w:rsid w:val="008504F0"/>
    <w:rsid w:val="008524CE"/>
    <w:rsid w:val="0085292B"/>
    <w:rsid w:val="008536A8"/>
    <w:rsid w:val="00853969"/>
    <w:rsid w:val="00853D57"/>
    <w:rsid w:val="00856E48"/>
    <w:rsid w:val="008608E4"/>
    <w:rsid w:val="0086302E"/>
    <w:rsid w:val="00863653"/>
    <w:rsid w:val="00864A6D"/>
    <w:rsid w:val="00864C13"/>
    <w:rsid w:val="00864F9C"/>
    <w:rsid w:val="00866D95"/>
    <w:rsid w:val="00867212"/>
    <w:rsid w:val="00870C2F"/>
    <w:rsid w:val="00870EFC"/>
    <w:rsid w:val="00871499"/>
    <w:rsid w:val="00871F42"/>
    <w:rsid w:val="00872949"/>
    <w:rsid w:val="00873C84"/>
    <w:rsid w:val="00874296"/>
    <w:rsid w:val="008752A9"/>
    <w:rsid w:val="008759EB"/>
    <w:rsid w:val="0087701E"/>
    <w:rsid w:val="00877298"/>
    <w:rsid w:val="008778C9"/>
    <w:rsid w:val="00877BE0"/>
    <w:rsid w:val="00880B35"/>
    <w:rsid w:val="0088222D"/>
    <w:rsid w:val="0088248C"/>
    <w:rsid w:val="00882E21"/>
    <w:rsid w:val="008840F4"/>
    <w:rsid w:val="00886332"/>
    <w:rsid w:val="0088718B"/>
    <w:rsid w:val="0088736E"/>
    <w:rsid w:val="00887510"/>
    <w:rsid w:val="00891854"/>
    <w:rsid w:val="00891CA7"/>
    <w:rsid w:val="00891F63"/>
    <w:rsid w:val="00892144"/>
    <w:rsid w:val="00892282"/>
    <w:rsid w:val="00892426"/>
    <w:rsid w:val="00893008"/>
    <w:rsid w:val="008943EF"/>
    <w:rsid w:val="0089760D"/>
    <w:rsid w:val="008A0A03"/>
    <w:rsid w:val="008A1732"/>
    <w:rsid w:val="008A17A8"/>
    <w:rsid w:val="008A308E"/>
    <w:rsid w:val="008A3C3A"/>
    <w:rsid w:val="008A4778"/>
    <w:rsid w:val="008A6A59"/>
    <w:rsid w:val="008A7556"/>
    <w:rsid w:val="008B03D5"/>
    <w:rsid w:val="008B33EA"/>
    <w:rsid w:val="008B4361"/>
    <w:rsid w:val="008B4CCD"/>
    <w:rsid w:val="008B4D8A"/>
    <w:rsid w:val="008B5A9D"/>
    <w:rsid w:val="008B5B9C"/>
    <w:rsid w:val="008B6040"/>
    <w:rsid w:val="008B70D4"/>
    <w:rsid w:val="008B78E5"/>
    <w:rsid w:val="008C04AB"/>
    <w:rsid w:val="008C12F7"/>
    <w:rsid w:val="008C28E2"/>
    <w:rsid w:val="008C2902"/>
    <w:rsid w:val="008C3047"/>
    <w:rsid w:val="008C3F01"/>
    <w:rsid w:val="008C625D"/>
    <w:rsid w:val="008C718A"/>
    <w:rsid w:val="008C727C"/>
    <w:rsid w:val="008C72D4"/>
    <w:rsid w:val="008D09DE"/>
    <w:rsid w:val="008D16D7"/>
    <w:rsid w:val="008D1AD8"/>
    <w:rsid w:val="008D2A85"/>
    <w:rsid w:val="008D40D4"/>
    <w:rsid w:val="008D4EF1"/>
    <w:rsid w:val="008D55B4"/>
    <w:rsid w:val="008D746F"/>
    <w:rsid w:val="008D7BD9"/>
    <w:rsid w:val="008E164F"/>
    <w:rsid w:val="008E333A"/>
    <w:rsid w:val="008E3610"/>
    <w:rsid w:val="008E41AC"/>
    <w:rsid w:val="008E4CDA"/>
    <w:rsid w:val="008E62C0"/>
    <w:rsid w:val="008E762E"/>
    <w:rsid w:val="008E7F56"/>
    <w:rsid w:val="008F0ED8"/>
    <w:rsid w:val="008F134A"/>
    <w:rsid w:val="008F1418"/>
    <w:rsid w:val="008F182C"/>
    <w:rsid w:val="008F4681"/>
    <w:rsid w:val="008F7043"/>
    <w:rsid w:val="009001EA"/>
    <w:rsid w:val="00906119"/>
    <w:rsid w:val="00906A44"/>
    <w:rsid w:val="00906DC5"/>
    <w:rsid w:val="00906EC1"/>
    <w:rsid w:val="009078D0"/>
    <w:rsid w:val="00910C05"/>
    <w:rsid w:val="00911B25"/>
    <w:rsid w:val="009121CD"/>
    <w:rsid w:val="00912236"/>
    <w:rsid w:val="00912973"/>
    <w:rsid w:val="0091395A"/>
    <w:rsid w:val="00914059"/>
    <w:rsid w:val="009140DA"/>
    <w:rsid w:val="009141C2"/>
    <w:rsid w:val="00915111"/>
    <w:rsid w:val="009152A1"/>
    <w:rsid w:val="009203D6"/>
    <w:rsid w:val="0092251F"/>
    <w:rsid w:val="00922E71"/>
    <w:rsid w:val="0092461F"/>
    <w:rsid w:val="00924C97"/>
    <w:rsid w:val="0092539F"/>
    <w:rsid w:val="00925693"/>
    <w:rsid w:val="00926C7E"/>
    <w:rsid w:val="00927634"/>
    <w:rsid w:val="00931D73"/>
    <w:rsid w:val="00931EF9"/>
    <w:rsid w:val="00933F55"/>
    <w:rsid w:val="0093442D"/>
    <w:rsid w:val="00934C3B"/>
    <w:rsid w:val="00935593"/>
    <w:rsid w:val="009357AD"/>
    <w:rsid w:val="009358DF"/>
    <w:rsid w:val="00935912"/>
    <w:rsid w:val="009359D3"/>
    <w:rsid w:val="00937623"/>
    <w:rsid w:val="009414F4"/>
    <w:rsid w:val="009416B1"/>
    <w:rsid w:val="00941EBC"/>
    <w:rsid w:val="009427E5"/>
    <w:rsid w:val="00943747"/>
    <w:rsid w:val="009457BE"/>
    <w:rsid w:val="009466EC"/>
    <w:rsid w:val="00950000"/>
    <w:rsid w:val="00950015"/>
    <w:rsid w:val="009500DD"/>
    <w:rsid w:val="00950E4D"/>
    <w:rsid w:val="009518A2"/>
    <w:rsid w:val="00951CAE"/>
    <w:rsid w:val="0095241B"/>
    <w:rsid w:val="00952522"/>
    <w:rsid w:val="0095351C"/>
    <w:rsid w:val="009552AF"/>
    <w:rsid w:val="0095582D"/>
    <w:rsid w:val="00960718"/>
    <w:rsid w:val="00962679"/>
    <w:rsid w:val="009628E6"/>
    <w:rsid w:val="00963743"/>
    <w:rsid w:val="00963E74"/>
    <w:rsid w:val="009640E0"/>
    <w:rsid w:val="00964807"/>
    <w:rsid w:val="00964832"/>
    <w:rsid w:val="00964C6B"/>
    <w:rsid w:val="00965D2B"/>
    <w:rsid w:val="009668D4"/>
    <w:rsid w:val="00967714"/>
    <w:rsid w:val="00967A9F"/>
    <w:rsid w:val="00967FB0"/>
    <w:rsid w:val="009701CC"/>
    <w:rsid w:val="00971234"/>
    <w:rsid w:val="009712F8"/>
    <w:rsid w:val="00971307"/>
    <w:rsid w:val="00972EFF"/>
    <w:rsid w:val="0097301B"/>
    <w:rsid w:val="009730ED"/>
    <w:rsid w:val="00973FDD"/>
    <w:rsid w:val="009741FD"/>
    <w:rsid w:val="009765E4"/>
    <w:rsid w:val="00976A7B"/>
    <w:rsid w:val="00980B54"/>
    <w:rsid w:val="009810AD"/>
    <w:rsid w:val="00981392"/>
    <w:rsid w:val="00984781"/>
    <w:rsid w:val="00984E6D"/>
    <w:rsid w:val="00986591"/>
    <w:rsid w:val="00987B23"/>
    <w:rsid w:val="00990BEF"/>
    <w:rsid w:val="00990D82"/>
    <w:rsid w:val="00990DB0"/>
    <w:rsid w:val="0099207B"/>
    <w:rsid w:val="00992922"/>
    <w:rsid w:val="00993C6B"/>
    <w:rsid w:val="009945D4"/>
    <w:rsid w:val="00995AF9"/>
    <w:rsid w:val="00997185"/>
    <w:rsid w:val="00997B99"/>
    <w:rsid w:val="009A00DE"/>
    <w:rsid w:val="009A02D7"/>
    <w:rsid w:val="009A032E"/>
    <w:rsid w:val="009A07F3"/>
    <w:rsid w:val="009A23AE"/>
    <w:rsid w:val="009A32DC"/>
    <w:rsid w:val="009A3620"/>
    <w:rsid w:val="009A4F2B"/>
    <w:rsid w:val="009A5262"/>
    <w:rsid w:val="009A60AB"/>
    <w:rsid w:val="009A63B6"/>
    <w:rsid w:val="009A64AB"/>
    <w:rsid w:val="009A6A3E"/>
    <w:rsid w:val="009A6B49"/>
    <w:rsid w:val="009A6DA5"/>
    <w:rsid w:val="009A71AB"/>
    <w:rsid w:val="009A776A"/>
    <w:rsid w:val="009A7D0A"/>
    <w:rsid w:val="009B03D8"/>
    <w:rsid w:val="009B1493"/>
    <w:rsid w:val="009B1F75"/>
    <w:rsid w:val="009B2335"/>
    <w:rsid w:val="009B36A6"/>
    <w:rsid w:val="009B4356"/>
    <w:rsid w:val="009B48B7"/>
    <w:rsid w:val="009B5BDF"/>
    <w:rsid w:val="009B5CCA"/>
    <w:rsid w:val="009B7381"/>
    <w:rsid w:val="009B7751"/>
    <w:rsid w:val="009B7ADC"/>
    <w:rsid w:val="009B7E43"/>
    <w:rsid w:val="009C0181"/>
    <w:rsid w:val="009C08A1"/>
    <w:rsid w:val="009C109C"/>
    <w:rsid w:val="009C26D9"/>
    <w:rsid w:val="009C3159"/>
    <w:rsid w:val="009C3913"/>
    <w:rsid w:val="009C397B"/>
    <w:rsid w:val="009C3C75"/>
    <w:rsid w:val="009C5754"/>
    <w:rsid w:val="009C6144"/>
    <w:rsid w:val="009C6C98"/>
    <w:rsid w:val="009C75D0"/>
    <w:rsid w:val="009C7AA9"/>
    <w:rsid w:val="009D02AD"/>
    <w:rsid w:val="009D1EA6"/>
    <w:rsid w:val="009D3969"/>
    <w:rsid w:val="009D3DE9"/>
    <w:rsid w:val="009D507D"/>
    <w:rsid w:val="009E0467"/>
    <w:rsid w:val="009E124B"/>
    <w:rsid w:val="009E1840"/>
    <w:rsid w:val="009E2B11"/>
    <w:rsid w:val="009E2F71"/>
    <w:rsid w:val="009E32FC"/>
    <w:rsid w:val="009E45E4"/>
    <w:rsid w:val="009E59CC"/>
    <w:rsid w:val="009E62AB"/>
    <w:rsid w:val="009E69DF"/>
    <w:rsid w:val="009F0A0C"/>
    <w:rsid w:val="009F1CDB"/>
    <w:rsid w:val="009F2B0E"/>
    <w:rsid w:val="009F6A39"/>
    <w:rsid w:val="009F6F1E"/>
    <w:rsid w:val="00A0085D"/>
    <w:rsid w:val="00A00CDE"/>
    <w:rsid w:val="00A01496"/>
    <w:rsid w:val="00A016D5"/>
    <w:rsid w:val="00A01CC6"/>
    <w:rsid w:val="00A059F5"/>
    <w:rsid w:val="00A07134"/>
    <w:rsid w:val="00A07335"/>
    <w:rsid w:val="00A07E4C"/>
    <w:rsid w:val="00A11490"/>
    <w:rsid w:val="00A11728"/>
    <w:rsid w:val="00A1380E"/>
    <w:rsid w:val="00A14965"/>
    <w:rsid w:val="00A16161"/>
    <w:rsid w:val="00A171C0"/>
    <w:rsid w:val="00A176E7"/>
    <w:rsid w:val="00A20BBE"/>
    <w:rsid w:val="00A2274A"/>
    <w:rsid w:val="00A230E6"/>
    <w:rsid w:val="00A23298"/>
    <w:rsid w:val="00A239C4"/>
    <w:rsid w:val="00A247A8"/>
    <w:rsid w:val="00A251DA"/>
    <w:rsid w:val="00A27983"/>
    <w:rsid w:val="00A307E6"/>
    <w:rsid w:val="00A31596"/>
    <w:rsid w:val="00A32147"/>
    <w:rsid w:val="00A326B9"/>
    <w:rsid w:val="00A32B49"/>
    <w:rsid w:val="00A3345A"/>
    <w:rsid w:val="00A3463A"/>
    <w:rsid w:val="00A348F0"/>
    <w:rsid w:val="00A3491F"/>
    <w:rsid w:val="00A3499B"/>
    <w:rsid w:val="00A35402"/>
    <w:rsid w:val="00A3602A"/>
    <w:rsid w:val="00A361B2"/>
    <w:rsid w:val="00A36527"/>
    <w:rsid w:val="00A372F0"/>
    <w:rsid w:val="00A3784E"/>
    <w:rsid w:val="00A37EBD"/>
    <w:rsid w:val="00A404FC"/>
    <w:rsid w:val="00A43E3E"/>
    <w:rsid w:val="00A45405"/>
    <w:rsid w:val="00A45EC9"/>
    <w:rsid w:val="00A45EE7"/>
    <w:rsid w:val="00A46973"/>
    <w:rsid w:val="00A46B41"/>
    <w:rsid w:val="00A46FA6"/>
    <w:rsid w:val="00A475BB"/>
    <w:rsid w:val="00A47629"/>
    <w:rsid w:val="00A50266"/>
    <w:rsid w:val="00A50291"/>
    <w:rsid w:val="00A50C42"/>
    <w:rsid w:val="00A51F63"/>
    <w:rsid w:val="00A53743"/>
    <w:rsid w:val="00A53EA0"/>
    <w:rsid w:val="00A542D4"/>
    <w:rsid w:val="00A54F6F"/>
    <w:rsid w:val="00A57C4F"/>
    <w:rsid w:val="00A60226"/>
    <w:rsid w:val="00A60799"/>
    <w:rsid w:val="00A61544"/>
    <w:rsid w:val="00A61D36"/>
    <w:rsid w:val="00A62162"/>
    <w:rsid w:val="00A62B1F"/>
    <w:rsid w:val="00A65C34"/>
    <w:rsid w:val="00A662BE"/>
    <w:rsid w:val="00A66652"/>
    <w:rsid w:val="00A70205"/>
    <w:rsid w:val="00A713FB"/>
    <w:rsid w:val="00A72436"/>
    <w:rsid w:val="00A724B9"/>
    <w:rsid w:val="00A725D4"/>
    <w:rsid w:val="00A73ED5"/>
    <w:rsid w:val="00A7584D"/>
    <w:rsid w:val="00A75C7F"/>
    <w:rsid w:val="00A75FE5"/>
    <w:rsid w:val="00A76988"/>
    <w:rsid w:val="00A76C0B"/>
    <w:rsid w:val="00A77540"/>
    <w:rsid w:val="00A8252B"/>
    <w:rsid w:val="00A825DD"/>
    <w:rsid w:val="00A82740"/>
    <w:rsid w:val="00A83F5B"/>
    <w:rsid w:val="00A84E3D"/>
    <w:rsid w:val="00A862B2"/>
    <w:rsid w:val="00A868F6"/>
    <w:rsid w:val="00A874A7"/>
    <w:rsid w:val="00A87E33"/>
    <w:rsid w:val="00A92253"/>
    <w:rsid w:val="00A92CC7"/>
    <w:rsid w:val="00A92D5E"/>
    <w:rsid w:val="00A97233"/>
    <w:rsid w:val="00A9744C"/>
    <w:rsid w:val="00AA1577"/>
    <w:rsid w:val="00AA33CF"/>
    <w:rsid w:val="00AA39AF"/>
    <w:rsid w:val="00AA4080"/>
    <w:rsid w:val="00AB2067"/>
    <w:rsid w:val="00AB2EDA"/>
    <w:rsid w:val="00AB35FA"/>
    <w:rsid w:val="00AB479D"/>
    <w:rsid w:val="00AB47D7"/>
    <w:rsid w:val="00AB5AAE"/>
    <w:rsid w:val="00AB65B6"/>
    <w:rsid w:val="00AC050F"/>
    <w:rsid w:val="00AC16FA"/>
    <w:rsid w:val="00AC32D8"/>
    <w:rsid w:val="00AC4065"/>
    <w:rsid w:val="00AC4C17"/>
    <w:rsid w:val="00AC6A72"/>
    <w:rsid w:val="00AC6E17"/>
    <w:rsid w:val="00AC79AB"/>
    <w:rsid w:val="00AD0AF6"/>
    <w:rsid w:val="00AD18E8"/>
    <w:rsid w:val="00AD2B6D"/>
    <w:rsid w:val="00AD59E8"/>
    <w:rsid w:val="00AD6835"/>
    <w:rsid w:val="00AD7D08"/>
    <w:rsid w:val="00AE0299"/>
    <w:rsid w:val="00AE0CDD"/>
    <w:rsid w:val="00AE13ED"/>
    <w:rsid w:val="00AE1F3E"/>
    <w:rsid w:val="00AE3DDF"/>
    <w:rsid w:val="00AE47B2"/>
    <w:rsid w:val="00AE5DA0"/>
    <w:rsid w:val="00AF04DB"/>
    <w:rsid w:val="00AF0A74"/>
    <w:rsid w:val="00AF2391"/>
    <w:rsid w:val="00AF2676"/>
    <w:rsid w:val="00AF2BD8"/>
    <w:rsid w:val="00AF340F"/>
    <w:rsid w:val="00AF3EC7"/>
    <w:rsid w:val="00AF3F02"/>
    <w:rsid w:val="00AF41CD"/>
    <w:rsid w:val="00AF4341"/>
    <w:rsid w:val="00AF5B88"/>
    <w:rsid w:val="00AF6324"/>
    <w:rsid w:val="00AF7274"/>
    <w:rsid w:val="00AF7336"/>
    <w:rsid w:val="00AF7ED4"/>
    <w:rsid w:val="00B01386"/>
    <w:rsid w:val="00B01BD2"/>
    <w:rsid w:val="00B024E1"/>
    <w:rsid w:val="00B02704"/>
    <w:rsid w:val="00B0360D"/>
    <w:rsid w:val="00B042B7"/>
    <w:rsid w:val="00B04825"/>
    <w:rsid w:val="00B048DE"/>
    <w:rsid w:val="00B06A57"/>
    <w:rsid w:val="00B06D5D"/>
    <w:rsid w:val="00B073F0"/>
    <w:rsid w:val="00B07F73"/>
    <w:rsid w:val="00B12196"/>
    <w:rsid w:val="00B12555"/>
    <w:rsid w:val="00B140F3"/>
    <w:rsid w:val="00B14C96"/>
    <w:rsid w:val="00B15B6D"/>
    <w:rsid w:val="00B16F4F"/>
    <w:rsid w:val="00B2079E"/>
    <w:rsid w:val="00B224A3"/>
    <w:rsid w:val="00B250C3"/>
    <w:rsid w:val="00B2517E"/>
    <w:rsid w:val="00B2648E"/>
    <w:rsid w:val="00B26C84"/>
    <w:rsid w:val="00B27BBA"/>
    <w:rsid w:val="00B27E31"/>
    <w:rsid w:val="00B30016"/>
    <w:rsid w:val="00B30161"/>
    <w:rsid w:val="00B32B81"/>
    <w:rsid w:val="00B33006"/>
    <w:rsid w:val="00B3388E"/>
    <w:rsid w:val="00B33AE9"/>
    <w:rsid w:val="00B35DC6"/>
    <w:rsid w:val="00B36C43"/>
    <w:rsid w:val="00B40DE3"/>
    <w:rsid w:val="00B40F65"/>
    <w:rsid w:val="00B4426A"/>
    <w:rsid w:val="00B45497"/>
    <w:rsid w:val="00B47AFF"/>
    <w:rsid w:val="00B5014C"/>
    <w:rsid w:val="00B50B66"/>
    <w:rsid w:val="00B51B8A"/>
    <w:rsid w:val="00B51CC6"/>
    <w:rsid w:val="00B52676"/>
    <w:rsid w:val="00B5362F"/>
    <w:rsid w:val="00B54287"/>
    <w:rsid w:val="00B5472F"/>
    <w:rsid w:val="00B60DAE"/>
    <w:rsid w:val="00B60FE0"/>
    <w:rsid w:val="00B61418"/>
    <w:rsid w:val="00B6269B"/>
    <w:rsid w:val="00B6277F"/>
    <w:rsid w:val="00B630A3"/>
    <w:rsid w:val="00B64D16"/>
    <w:rsid w:val="00B6526E"/>
    <w:rsid w:val="00B6574E"/>
    <w:rsid w:val="00B66BB4"/>
    <w:rsid w:val="00B67BD1"/>
    <w:rsid w:val="00B67D5D"/>
    <w:rsid w:val="00B70DC6"/>
    <w:rsid w:val="00B7224D"/>
    <w:rsid w:val="00B73017"/>
    <w:rsid w:val="00B73214"/>
    <w:rsid w:val="00B751DD"/>
    <w:rsid w:val="00B7618A"/>
    <w:rsid w:val="00B76BF3"/>
    <w:rsid w:val="00B779E4"/>
    <w:rsid w:val="00B8030D"/>
    <w:rsid w:val="00B8149E"/>
    <w:rsid w:val="00B8151F"/>
    <w:rsid w:val="00B81FD8"/>
    <w:rsid w:val="00B8478C"/>
    <w:rsid w:val="00B84E91"/>
    <w:rsid w:val="00B84F06"/>
    <w:rsid w:val="00B85709"/>
    <w:rsid w:val="00B90F28"/>
    <w:rsid w:val="00B91BEB"/>
    <w:rsid w:val="00B92C14"/>
    <w:rsid w:val="00B94296"/>
    <w:rsid w:val="00B959E2"/>
    <w:rsid w:val="00B96F65"/>
    <w:rsid w:val="00B977BA"/>
    <w:rsid w:val="00B97924"/>
    <w:rsid w:val="00BA0718"/>
    <w:rsid w:val="00BA0C1C"/>
    <w:rsid w:val="00BA1FBD"/>
    <w:rsid w:val="00BA222E"/>
    <w:rsid w:val="00BA232A"/>
    <w:rsid w:val="00BA2490"/>
    <w:rsid w:val="00BA3014"/>
    <w:rsid w:val="00BA4691"/>
    <w:rsid w:val="00BA4B66"/>
    <w:rsid w:val="00BA558B"/>
    <w:rsid w:val="00BA626A"/>
    <w:rsid w:val="00BB0775"/>
    <w:rsid w:val="00BB157C"/>
    <w:rsid w:val="00BB169D"/>
    <w:rsid w:val="00BB17BA"/>
    <w:rsid w:val="00BB27CF"/>
    <w:rsid w:val="00BB2F67"/>
    <w:rsid w:val="00BB36A4"/>
    <w:rsid w:val="00BB3EFC"/>
    <w:rsid w:val="00BB3F3F"/>
    <w:rsid w:val="00BB46B4"/>
    <w:rsid w:val="00BB4933"/>
    <w:rsid w:val="00BB55ED"/>
    <w:rsid w:val="00BB590B"/>
    <w:rsid w:val="00BB5F30"/>
    <w:rsid w:val="00BB64AB"/>
    <w:rsid w:val="00BB7BA6"/>
    <w:rsid w:val="00BC1289"/>
    <w:rsid w:val="00BC19AE"/>
    <w:rsid w:val="00BC3C7A"/>
    <w:rsid w:val="00BC5170"/>
    <w:rsid w:val="00BC55D5"/>
    <w:rsid w:val="00BC7113"/>
    <w:rsid w:val="00BC76AA"/>
    <w:rsid w:val="00BC7B9F"/>
    <w:rsid w:val="00BD0F51"/>
    <w:rsid w:val="00BD3002"/>
    <w:rsid w:val="00BD3AE6"/>
    <w:rsid w:val="00BD4129"/>
    <w:rsid w:val="00BD54C8"/>
    <w:rsid w:val="00BD566B"/>
    <w:rsid w:val="00BD6DBA"/>
    <w:rsid w:val="00BD730B"/>
    <w:rsid w:val="00BD764B"/>
    <w:rsid w:val="00BD7B1C"/>
    <w:rsid w:val="00BE1633"/>
    <w:rsid w:val="00BE1F85"/>
    <w:rsid w:val="00BE4160"/>
    <w:rsid w:val="00BE724A"/>
    <w:rsid w:val="00BE7A54"/>
    <w:rsid w:val="00BE7E3E"/>
    <w:rsid w:val="00BF11B3"/>
    <w:rsid w:val="00BF3AED"/>
    <w:rsid w:val="00BF478A"/>
    <w:rsid w:val="00BF4D38"/>
    <w:rsid w:val="00BF51EC"/>
    <w:rsid w:val="00BF68D0"/>
    <w:rsid w:val="00C00F6A"/>
    <w:rsid w:val="00C01B48"/>
    <w:rsid w:val="00C029EF"/>
    <w:rsid w:val="00C043D9"/>
    <w:rsid w:val="00C045CE"/>
    <w:rsid w:val="00C04E71"/>
    <w:rsid w:val="00C04F1F"/>
    <w:rsid w:val="00C05779"/>
    <w:rsid w:val="00C05E7F"/>
    <w:rsid w:val="00C05F0B"/>
    <w:rsid w:val="00C0646B"/>
    <w:rsid w:val="00C069EB"/>
    <w:rsid w:val="00C06CE6"/>
    <w:rsid w:val="00C11957"/>
    <w:rsid w:val="00C11ACA"/>
    <w:rsid w:val="00C12F8A"/>
    <w:rsid w:val="00C13341"/>
    <w:rsid w:val="00C1421E"/>
    <w:rsid w:val="00C1593B"/>
    <w:rsid w:val="00C15FCB"/>
    <w:rsid w:val="00C16EE4"/>
    <w:rsid w:val="00C2062D"/>
    <w:rsid w:val="00C20853"/>
    <w:rsid w:val="00C2115B"/>
    <w:rsid w:val="00C21933"/>
    <w:rsid w:val="00C22100"/>
    <w:rsid w:val="00C22405"/>
    <w:rsid w:val="00C2439F"/>
    <w:rsid w:val="00C248A9"/>
    <w:rsid w:val="00C26C56"/>
    <w:rsid w:val="00C272F0"/>
    <w:rsid w:val="00C274EC"/>
    <w:rsid w:val="00C27E36"/>
    <w:rsid w:val="00C3056B"/>
    <w:rsid w:val="00C305B1"/>
    <w:rsid w:val="00C31294"/>
    <w:rsid w:val="00C31A65"/>
    <w:rsid w:val="00C31CA5"/>
    <w:rsid w:val="00C32683"/>
    <w:rsid w:val="00C32968"/>
    <w:rsid w:val="00C32D3B"/>
    <w:rsid w:val="00C33CDB"/>
    <w:rsid w:val="00C3491F"/>
    <w:rsid w:val="00C34D5C"/>
    <w:rsid w:val="00C35488"/>
    <w:rsid w:val="00C36B26"/>
    <w:rsid w:val="00C371A6"/>
    <w:rsid w:val="00C41548"/>
    <w:rsid w:val="00C43563"/>
    <w:rsid w:val="00C43D88"/>
    <w:rsid w:val="00C454F7"/>
    <w:rsid w:val="00C45B31"/>
    <w:rsid w:val="00C45D69"/>
    <w:rsid w:val="00C463A3"/>
    <w:rsid w:val="00C46794"/>
    <w:rsid w:val="00C471ED"/>
    <w:rsid w:val="00C475BE"/>
    <w:rsid w:val="00C503BF"/>
    <w:rsid w:val="00C5094D"/>
    <w:rsid w:val="00C5097E"/>
    <w:rsid w:val="00C515EC"/>
    <w:rsid w:val="00C526B0"/>
    <w:rsid w:val="00C52749"/>
    <w:rsid w:val="00C528A6"/>
    <w:rsid w:val="00C5364A"/>
    <w:rsid w:val="00C54879"/>
    <w:rsid w:val="00C5499E"/>
    <w:rsid w:val="00C54A35"/>
    <w:rsid w:val="00C55F39"/>
    <w:rsid w:val="00C56ADA"/>
    <w:rsid w:val="00C577EB"/>
    <w:rsid w:val="00C60809"/>
    <w:rsid w:val="00C60DE4"/>
    <w:rsid w:val="00C61272"/>
    <w:rsid w:val="00C614D3"/>
    <w:rsid w:val="00C614DB"/>
    <w:rsid w:val="00C61670"/>
    <w:rsid w:val="00C61CC1"/>
    <w:rsid w:val="00C61E54"/>
    <w:rsid w:val="00C62516"/>
    <w:rsid w:val="00C638E4"/>
    <w:rsid w:val="00C64447"/>
    <w:rsid w:val="00C64A50"/>
    <w:rsid w:val="00C6515F"/>
    <w:rsid w:val="00C65410"/>
    <w:rsid w:val="00C662F8"/>
    <w:rsid w:val="00C67F76"/>
    <w:rsid w:val="00C7080A"/>
    <w:rsid w:val="00C71B71"/>
    <w:rsid w:val="00C729E7"/>
    <w:rsid w:val="00C733A9"/>
    <w:rsid w:val="00C7414C"/>
    <w:rsid w:val="00C74A29"/>
    <w:rsid w:val="00C74E09"/>
    <w:rsid w:val="00C7549C"/>
    <w:rsid w:val="00C7567E"/>
    <w:rsid w:val="00C763F0"/>
    <w:rsid w:val="00C76E4D"/>
    <w:rsid w:val="00C771B2"/>
    <w:rsid w:val="00C7728F"/>
    <w:rsid w:val="00C778A9"/>
    <w:rsid w:val="00C77D85"/>
    <w:rsid w:val="00C81F85"/>
    <w:rsid w:val="00C83403"/>
    <w:rsid w:val="00C844A1"/>
    <w:rsid w:val="00C85229"/>
    <w:rsid w:val="00C85495"/>
    <w:rsid w:val="00C858CD"/>
    <w:rsid w:val="00C8677B"/>
    <w:rsid w:val="00C90231"/>
    <w:rsid w:val="00C93DAC"/>
    <w:rsid w:val="00C945A1"/>
    <w:rsid w:val="00C9496F"/>
    <w:rsid w:val="00C9571F"/>
    <w:rsid w:val="00C95D20"/>
    <w:rsid w:val="00CA00B1"/>
    <w:rsid w:val="00CA0643"/>
    <w:rsid w:val="00CA10DF"/>
    <w:rsid w:val="00CA143F"/>
    <w:rsid w:val="00CA3BEF"/>
    <w:rsid w:val="00CA3D36"/>
    <w:rsid w:val="00CA3E05"/>
    <w:rsid w:val="00CA472E"/>
    <w:rsid w:val="00CA5290"/>
    <w:rsid w:val="00CA7650"/>
    <w:rsid w:val="00CB072B"/>
    <w:rsid w:val="00CB0C92"/>
    <w:rsid w:val="00CB3F7E"/>
    <w:rsid w:val="00CB4561"/>
    <w:rsid w:val="00CB4CE7"/>
    <w:rsid w:val="00CB5180"/>
    <w:rsid w:val="00CB6EA6"/>
    <w:rsid w:val="00CB701D"/>
    <w:rsid w:val="00CB77D5"/>
    <w:rsid w:val="00CB7A79"/>
    <w:rsid w:val="00CC0681"/>
    <w:rsid w:val="00CC26AB"/>
    <w:rsid w:val="00CC29BD"/>
    <w:rsid w:val="00CC29F7"/>
    <w:rsid w:val="00CC368F"/>
    <w:rsid w:val="00CC54FF"/>
    <w:rsid w:val="00CC794F"/>
    <w:rsid w:val="00CD02B8"/>
    <w:rsid w:val="00CD067F"/>
    <w:rsid w:val="00CD072B"/>
    <w:rsid w:val="00CD0AEA"/>
    <w:rsid w:val="00CD1E1F"/>
    <w:rsid w:val="00CD22A4"/>
    <w:rsid w:val="00CD3E33"/>
    <w:rsid w:val="00CD4FD5"/>
    <w:rsid w:val="00CD51B6"/>
    <w:rsid w:val="00CD6CE2"/>
    <w:rsid w:val="00CD76DF"/>
    <w:rsid w:val="00CE0619"/>
    <w:rsid w:val="00CE0B22"/>
    <w:rsid w:val="00CE1D9C"/>
    <w:rsid w:val="00CE39F9"/>
    <w:rsid w:val="00CE46E3"/>
    <w:rsid w:val="00CE47BF"/>
    <w:rsid w:val="00CE636C"/>
    <w:rsid w:val="00CE6A5A"/>
    <w:rsid w:val="00CE6BC1"/>
    <w:rsid w:val="00CE7F3D"/>
    <w:rsid w:val="00CF2B6F"/>
    <w:rsid w:val="00CF2E31"/>
    <w:rsid w:val="00CF3229"/>
    <w:rsid w:val="00CF36A7"/>
    <w:rsid w:val="00CF7B75"/>
    <w:rsid w:val="00CF7D18"/>
    <w:rsid w:val="00D001AC"/>
    <w:rsid w:val="00D00795"/>
    <w:rsid w:val="00D00963"/>
    <w:rsid w:val="00D01DAA"/>
    <w:rsid w:val="00D025DE"/>
    <w:rsid w:val="00D028D4"/>
    <w:rsid w:val="00D03FE1"/>
    <w:rsid w:val="00D0482A"/>
    <w:rsid w:val="00D05B9E"/>
    <w:rsid w:val="00D05FA8"/>
    <w:rsid w:val="00D06D6E"/>
    <w:rsid w:val="00D11A1A"/>
    <w:rsid w:val="00D1243F"/>
    <w:rsid w:val="00D13877"/>
    <w:rsid w:val="00D13D0D"/>
    <w:rsid w:val="00D1417E"/>
    <w:rsid w:val="00D15B1A"/>
    <w:rsid w:val="00D17B2D"/>
    <w:rsid w:val="00D17EBB"/>
    <w:rsid w:val="00D20AB3"/>
    <w:rsid w:val="00D2143D"/>
    <w:rsid w:val="00D22072"/>
    <w:rsid w:val="00D22A42"/>
    <w:rsid w:val="00D23729"/>
    <w:rsid w:val="00D23763"/>
    <w:rsid w:val="00D245C6"/>
    <w:rsid w:val="00D247F8"/>
    <w:rsid w:val="00D24B0B"/>
    <w:rsid w:val="00D24FD5"/>
    <w:rsid w:val="00D25521"/>
    <w:rsid w:val="00D256EC"/>
    <w:rsid w:val="00D25A0F"/>
    <w:rsid w:val="00D263C1"/>
    <w:rsid w:val="00D276C1"/>
    <w:rsid w:val="00D27B60"/>
    <w:rsid w:val="00D312EB"/>
    <w:rsid w:val="00D3138A"/>
    <w:rsid w:val="00D31E0C"/>
    <w:rsid w:val="00D33011"/>
    <w:rsid w:val="00D33B03"/>
    <w:rsid w:val="00D33CA0"/>
    <w:rsid w:val="00D344C7"/>
    <w:rsid w:val="00D3518C"/>
    <w:rsid w:val="00D36053"/>
    <w:rsid w:val="00D36147"/>
    <w:rsid w:val="00D4046E"/>
    <w:rsid w:val="00D415EE"/>
    <w:rsid w:val="00D4453B"/>
    <w:rsid w:val="00D44544"/>
    <w:rsid w:val="00D45B68"/>
    <w:rsid w:val="00D4690C"/>
    <w:rsid w:val="00D47507"/>
    <w:rsid w:val="00D50E97"/>
    <w:rsid w:val="00D51D0B"/>
    <w:rsid w:val="00D52349"/>
    <w:rsid w:val="00D52E84"/>
    <w:rsid w:val="00D53018"/>
    <w:rsid w:val="00D54E1A"/>
    <w:rsid w:val="00D603C3"/>
    <w:rsid w:val="00D62D9A"/>
    <w:rsid w:val="00D62F8A"/>
    <w:rsid w:val="00D65092"/>
    <w:rsid w:val="00D6517A"/>
    <w:rsid w:val="00D65999"/>
    <w:rsid w:val="00D65B5B"/>
    <w:rsid w:val="00D65EFC"/>
    <w:rsid w:val="00D6745D"/>
    <w:rsid w:val="00D6771D"/>
    <w:rsid w:val="00D70D32"/>
    <w:rsid w:val="00D72C5B"/>
    <w:rsid w:val="00D7321C"/>
    <w:rsid w:val="00D739AE"/>
    <w:rsid w:val="00D743CF"/>
    <w:rsid w:val="00D75F1D"/>
    <w:rsid w:val="00D763AD"/>
    <w:rsid w:val="00D77447"/>
    <w:rsid w:val="00D77DC8"/>
    <w:rsid w:val="00D8056B"/>
    <w:rsid w:val="00D80CC3"/>
    <w:rsid w:val="00D8183B"/>
    <w:rsid w:val="00D82E31"/>
    <w:rsid w:val="00D83AC8"/>
    <w:rsid w:val="00D83BA0"/>
    <w:rsid w:val="00D84F52"/>
    <w:rsid w:val="00D85BF9"/>
    <w:rsid w:val="00D87EA9"/>
    <w:rsid w:val="00D9055B"/>
    <w:rsid w:val="00D91594"/>
    <w:rsid w:val="00D9160F"/>
    <w:rsid w:val="00D9308D"/>
    <w:rsid w:val="00D966D3"/>
    <w:rsid w:val="00DA0F2E"/>
    <w:rsid w:val="00DA2D05"/>
    <w:rsid w:val="00DA72BB"/>
    <w:rsid w:val="00DB09AF"/>
    <w:rsid w:val="00DB18D0"/>
    <w:rsid w:val="00DB2732"/>
    <w:rsid w:val="00DB2D11"/>
    <w:rsid w:val="00DB4060"/>
    <w:rsid w:val="00DB5A98"/>
    <w:rsid w:val="00DB7D76"/>
    <w:rsid w:val="00DC0143"/>
    <w:rsid w:val="00DC01F4"/>
    <w:rsid w:val="00DC0D11"/>
    <w:rsid w:val="00DC148A"/>
    <w:rsid w:val="00DC2DF9"/>
    <w:rsid w:val="00DC4037"/>
    <w:rsid w:val="00DC4A63"/>
    <w:rsid w:val="00DC73F6"/>
    <w:rsid w:val="00DC7A8C"/>
    <w:rsid w:val="00DD13FA"/>
    <w:rsid w:val="00DD26A1"/>
    <w:rsid w:val="00DD7C09"/>
    <w:rsid w:val="00DE0C4D"/>
    <w:rsid w:val="00DE0D08"/>
    <w:rsid w:val="00DE17F2"/>
    <w:rsid w:val="00DE2B1D"/>
    <w:rsid w:val="00DE2FFC"/>
    <w:rsid w:val="00DE395E"/>
    <w:rsid w:val="00DE3D35"/>
    <w:rsid w:val="00DE4533"/>
    <w:rsid w:val="00DE4E85"/>
    <w:rsid w:val="00DE5378"/>
    <w:rsid w:val="00DE5510"/>
    <w:rsid w:val="00DE580A"/>
    <w:rsid w:val="00DE5EFD"/>
    <w:rsid w:val="00DE6725"/>
    <w:rsid w:val="00DE672A"/>
    <w:rsid w:val="00DE67E8"/>
    <w:rsid w:val="00DF09C7"/>
    <w:rsid w:val="00DF108B"/>
    <w:rsid w:val="00DF3E70"/>
    <w:rsid w:val="00DF4527"/>
    <w:rsid w:val="00DF780F"/>
    <w:rsid w:val="00DF7B5A"/>
    <w:rsid w:val="00DF7C79"/>
    <w:rsid w:val="00E00369"/>
    <w:rsid w:val="00E005F3"/>
    <w:rsid w:val="00E00C1B"/>
    <w:rsid w:val="00E00F68"/>
    <w:rsid w:val="00E02BB8"/>
    <w:rsid w:val="00E04777"/>
    <w:rsid w:val="00E0499C"/>
    <w:rsid w:val="00E05D86"/>
    <w:rsid w:val="00E06C41"/>
    <w:rsid w:val="00E07F64"/>
    <w:rsid w:val="00E07F76"/>
    <w:rsid w:val="00E10404"/>
    <w:rsid w:val="00E10DF6"/>
    <w:rsid w:val="00E11C38"/>
    <w:rsid w:val="00E11FAC"/>
    <w:rsid w:val="00E12717"/>
    <w:rsid w:val="00E12A93"/>
    <w:rsid w:val="00E1406E"/>
    <w:rsid w:val="00E1442B"/>
    <w:rsid w:val="00E15254"/>
    <w:rsid w:val="00E17340"/>
    <w:rsid w:val="00E179C9"/>
    <w:rsid w:val="00E203C9"/>
    <w:rsid w:val="00E212DF"/>
    <w:rsid w:val="00E2131B"/>
    <w:rsid w:val="00E21750"/>
    <w:rsid w:val="00E30805"/>
    <w:rsid w:val="00E31A34"/>
    <w:rsid w:val="00E3285A"/>
    <w:rsid w:val="00E3316E"/>
    <w:rsid w:val="00E33CEE"/>
    <w:rsid w:val="00E4024B"/>
    <w:rsid w:val="00E40BC4"/>
    <w:rsid w:val="00E411DC"/>
    <w:rsid w:val="00E4257B"/>
    <w:rsid w:val="00E43364"/>
    <w:rsid w:val="00E44757"/>
    <w:rsid w:val="00E449D0"/>
    <w:rsid w:val="00E47193"/>
    <w:rsid w:val="00E47300"/>
    <w:rsid w:val="00E478C8"/>
    <w:rsid w:val="00E51126"/>
    <w:rsid w:val="00E517A6"/>
    <w:rsid w:val="00E517E9"/>
    <w:rsid w:val="00E53A97"/>
    <w:rsid w:val="00E55086"/>
    <w:rsid w:val="00E55763"/>
    <w:rsid w:val="00E561F7"/>
    <w:rsid w:val="00E6199E"/>
    <w:rsid w:val="00E62449"/>
    <w:rsid w:val="00E626F1"/>
    <w:rsid w:val="00E63635"/>
    <w:rsid w:val="00E64687"/>
    <w:rsid w:val="00E65216"/>
    <w:rsid w:val="00E6529F"/>
    <w:rsid w:val="00E65D36"/>
    <w:rsid w:val="00E6630F"/>
    <w:rsid w:val="00E66996"/>
    <w:rsid w:val="00E705C7"/>
    <w:rsid w:val="00E705F8"/>
    <w:rsid w:val="00E71CF1"/>
    <w:rsid w:val="00E71F20"/>
    <w:rsid w:val="00E73301"/>
    <w:rsid w:val="00E734CB"/>
    <w:rsid w:val="00E73A6E"/>
    <w:rsid w:val="00E75959"/>
    <w:rsid w:val="00E779EA"/>
    <w:rsid w:val="00E77CC8"/>
    <w:rsid w:val="00E80974"/>
    <w:rsid w:val="00E82427"/>
    <w:rsid w:val="00E82BC9"/>
    <w:rsid w:val="00E85CD1"/>
    <w:rsid w:val="00E85DC0"/>
    <w:rsid w:val="00E86690"/>
    <w:rsid w:val="00E8706E"/>
    <w:rsid w:val="00E87E4E"/>
    <w:rsid w:val="00E9063A"/>
    <w:rsid w:val="00E9094B"/>
    <w:rsid w:val="00E91782"/>
    <w:rsid w:val="00E91A75"/>
    <w:rsid w:val="00E92AA5"/>
    <w:rsid w:val="00E93847"/>
    <w:rsid w:val="00E93C81"/>
    <w:rsid w:val="00E94DF9"/>
    <w:rsid w:val="00EA0273"/>
    <w:rsid w:val="00EA1153"/>
    <w:rsid w:val="00EA1E30"/>
    <w:rsid w:val="00EA20E0"/>
    <w:rsid w:val="00EA3717"/>
    <w:rsid w:val="00EA3907"/>
    <w:rsid w:val="00EA4662"/>
    <w:rsid w:val="00EA4C1D"/>
    <w:rsid w:val="00EA63E4"/>
    <w:rsid w:val="00EA6756"/>
    <w:rsid w:val="00EA679A"/>
    <w:rsid w:val="00EA6CE3"/>
    <w:rsid w:val="00EA765B"/>
    <w:rsid w:val="00EA76FB"/>
    <w:rsid w:val="00EB00BD"/>
    <w:rsid w:val="00EB011E"/>
    <w:rsid w:val="00EB190A"/>
    <w:rsid w:val="00EB1FB3"/>
    <w:rsid w:val="00EB2B49"/>
    <w:rsid w:val="00EB6A71"/>
    <w:rsid w:val="00EB7488"/>
    <w:rsid w:val="00EC0C5A"/>
    <w:rsid w:val="00EC0F55"/>
    <w:rsid w:val="00EC111E"/>
    <w:rsid w:val="00EC16FA"/>
    <w:rsid w:val="00EC17C6"/>
    <w:rsid w:val="00EC3194"/>
    <w:rsid w:val="00EC3498"/>
    <w:rsid w:val="00EC404E"/>
    <w:rsid w:val="00EC4654"/>
    <w:rsid w:val="00EC4D87"/>
    <w:rsid w:val="00EC7EEB"/>
    <w:rsid w:val="00ED1275"/>
    <w:rsid w:val="00ED297F"/>
    <w:rsid w:val="00ED2BE2"/>
    <w:rsid w:val="00ED61C3"/>
    <w:rsid w:val="00ED6567"/>
    <w:rsid w:val="00ED69B3"/>
    <w:rsid w:val="00ED6DCA"/>
    <w:rsid w:val="00ED7972"/>
    <w:rsid w:val="00EE25D3"/>
    <w:rsid w:val="00EE32EC"/>
    <w:rsid w:val="00EE4DB8"/>
    <w:rsid w:val="00EE52DA"/>
    <w:rsid w:val="00EE6A65"/>
    <w:rsid w:val="00EE7188"/>
    <w:rsid w:val="00EE7A29"/>
    <w:rsid w:val="00EF0B56"/>
    <w:rsid w:val="00EF2199"/>
    <w:rsid w:val="00EF265A"/>
    <w:rsid w:val="00EF2914"/>
    <w:rsid w:val="00EF4266"/>
    <w:rsid w:val="00EF5328"/>
    <w:rsid w:val="00EF55F3"/>
    <w:rsid w:val="00EF5CBE"/>
    <w:rsid w:val="00F006D3"/>
    <w:rsid w:val="00F01B1B"/>
    <w:rsid w:val="00F02309"/>
    <w:rsid w:val="00F02CFD"/>
    <w:rsid w:val="00F05C1A"/>
    <w:rsid w:val="00F0662C"/>
    <w:rsid w:val="00F06FA7"/>
    <w:rsid w:val="00F07186"/>
    <w:rsid w:val="00F104A8"/>
    <w:rsid w:val="00F10E35"/>
    <w:rsid w:val="00F11ED1"/>
    <w:rsid w:val="00F14009"/>
    <w:rsid w:val="00F15CC4"/>
    <w:rsid w:val="00F15E9F"/>
    <w:rsid w:val="00F16FFD"/>
    <w:rsid w:val="00F17102"/>
    <w:rsid w:val="00F20221"/>
    <w:rsid w:val="00F20469"/>
    <w:rsid w:val="00F20668"/>
    <w:rsid w:val="00F214E1"/>
    <w:rsid w:val="00F2188D"/>
    <w:rsid w:val="00F22583"/>
    <w:rsid w:val="00F2288E"/>
    <w:rsid w:val="00F230ED"/>
    <w:rsid w:val="00F233A5"/>
    <w:rsid w:val="00F251BD"/>
    <w:rsid w:val="00F25B63"/>
    <w:rsid w:val="00F26799"/>
    <w:rsid w:val="00F27B25"/>
    <w:rsid w:val="00F27F6B"/>
    <w:rsid w:val="00F33883"/>
    <w:rsid w:val="00F34119"/>
    <w:rsid w:val="00F34D62"/>
    <w:rsid w:val="00F34ECD"/>
    <w:rsid w:val="00F350A8"/>
    <w:rsid w:val="00F35565"/>
    <w:rsid w:val="00F36F78"/>
    <w:rsid w:val="00F404D8"/>
    <w:rsid w:val="00F40D2D"/>
    <w:rsid w:val="00F44D89"/>
    <w:rsid w:val="00F457B1"/>
    <w:rsid w:val="00F4696B"/>
    <w:rsid w:val="00F46AF1"/>
    <w:rsid w:val="00F46E4E"/>
    <w:rsid w:val="00F46F0E"/>
    <w:rsid w:val="00F522CB"/>
    <w:rsid w:val="00F536CB"/>
    <w:rsid w:val="00F538AD"/>
    <w:rsid w:val="00F53C8B"/>
    <w:rsid w:val="00F53EC8"/>
    <w:rsid w:val="00F53FA7"/>
    <w:rsid w:val="00F54FF4"/>
    <w:rsid w:val="00F56E9F"/>
    <w:rsid w:val="00F6033D"/>
    <w:rsid w:val="00F60637"/>
    <w:rsid w:val="00F6074B"/>
    <w:rsid w:val="00F61C26"/>
    <w:rsid w:val="00F61FCF"/>
    <w:rsid w:val="00F62C9C"/>
    <w:rsid w:val="00F63876"/>
    <w:rsid w:val="00F64544"/>
    <w:rsid w:val="00F64B8E"/>
    <w:rsid w:val="00F66BE9"/>
    <w:rsid w:val="00F70FC0"/>
    <w:rsid w:val="00F71E64"/>
    <w:rsid w:val="00F7248A"/>
    <w:rsid w:val="00F72E11"/>
    <w:rsid w:val="00F74CD6"/>
    <w:rsid w:val="00F74D63"/>
    <w:rsid w:val="00F754C2"/>
    <w:rsid w:val="00F7762B"/>
    <w:rsid w:val="00F779BA"/>
    <w:rsid w:val="00F77C52"/>
    <w:rsid w:val="00F81D9B"/>
    <w:rsid w:val="00F82236"/>
    <w:rsid w:val="00F83FEF"/>
    <w:rsid w:val="00F8460C"/>
    <w:rsid w:val="00F848AD"/>
    <w:rsid w:val="00F8611F"/>
    <w:rsid w:val="00F867B9"/>
    <w:rsid w:val="00F90068"/>
    <w:rsid w:val="00F90279"/>
    <w:rsid w:val="00F9162C"/>
    <w:rsid w:val="00F91F0A"/>
    <w:rsid w:val="00F92051"/>
    <w:rsid w:val="00F9290B"/>
    <w:rsid w:val="00F92AAD"/>
    <w:rsid w:val="00F94774"/>
    <w:rsid w:val="00F94E1F"/>
    <w:rsid w:val="00F95121"/>
    <w:rsid w:val="00F956D1"/>
    <w:rsid w:val="00F958E8"/>
    <w:rsid w:val="00F95C40"/>
    <w:rsid w:val="00F96266"/>
    <w:rsid w:val="00F96810"/>
    <w:rsid w:val="00F968EE"/>
    <w:rsid w:val="00F97371"/>
    <w:rsid w:val="00F97812"/>
    <w:rsid w:val="00FA07C6"/>
    <w:rsid w:val="00FA0CBB"/>
    <w:rsid w:val="00FA27CE"/>
    <w:rsid w:val="00FA67A3"/>
    <w:rsid w:val="00FB0349"/>
    <w:rsid w:val="00FB267A"/>
    <w:rsid w:val="00FB59A2"/>
    <w:rsid w:val="00FB6C25"/>
    <w:rsid w:val="00FB70E9"/>
    <w:rsid w:val="00FB7ED1"/>
    <w:rsid w:val="00FC1603"/>
    <w:rsid w:val="00FC163E"/>
    <w:rsid w:val="00FC23F4"/>
    <w:rsid w:val="00FC2F35"/>
    <w:rsid w:val="00FC341F"/>
    <w:rsid w:val="00FC6040"/>
    <w:rsid w:val="00FC7490"/>
    <w:rsid w:val="00FC762A"/>
    <w:rsid w:val="00FD1F1C"/>
    <w:rsid w:val="00FD23B5"/>
    <w:rsid w:val="00FD54B2"/>
    <w:rsid w:val="00FD648F"/>
    <w:rsid w:val="00FD6DAF"/>
    <w:rsid w:val="00FD730C"/>
    <w:rsid w:val="00FE0130"/>
    <w:rsid w:val="00FE1441"/>
    <w:rsid w:val="00FE227B"/>
    <w:rsid w:val="00FE53B9"/>
    <w:rsid w:val="00FE5ECD"/>
    <w:rsid w:val="00FF13C9"/>
    <w:rsid w:val="00FF1BD6"/>
    <w:rsid w:val="00FF299A"/>
    <w:rsid w:val="00FF2AFF"/>
    <w:rsid w:val="00FF2EC0"/>
    <w:rsid w:val="00FF308D"/>
    <w:rsid w:val="00FF4165"/>
    <w:rsid w:val="00FF5ACB"/>
    <w:rsid w:val="00FF77E6"/>
    <w:rsid w:val="00FF7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49C471-9C1E-44BE-A6B6-D873D1CD0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1E1F"/>
    <w:rPr>
      <w:sz w:val="24"/>
      <w:szCs w:val="24"/>
    </w:rPr>
  </w:style>
  <w:style w:type="paragraph" w:styleId="1">
    <w:name w:val="heading 1"/>
    <w:basedOn w:val="a"/>
    <w:next w:val="a"/>
    <w:link w:val="10"/>
    <w:uiPriority w:val="99"/>
    <w:qFormat/>
    <w:rsid w:val="00CD1E1F"/>
    <w:pPr>
      <w:keepNext/>
      <w:autoSpaceDE w:val="0"/>
      <w:autoSpaceDN w:val="0"/>
      <w:ind w:firstLine="567"/>
      <w:jc w:val="center"/>
      <w:outlineLvl w:val="0"/>
    </w:pPr>
    <w:rPr>
      <w:b/>
      <w:bCs/>
      <w:i/>
      <w:iCs/>
      <w:smallCaps/>
      <w:sz w:val="32"/>
      <w:szCs w:val="32"/>
    </w:rPr>
  </w:style>
  <w:style w:type="paragraph" w:styleId="2">
    <w:name w:val="heading 2"/>
    <w:basedOn w:val="a"/>
    <w:next w:val="a"/>
    <w:link w:val="20"/>
    <w:uiPriority w:val="99"/>
    <w:qFormat/>
    <w:rsid w:val="00CD1E1F"/>
    <w:pPr>
      <w:keepNext/>
      <w:jc w:val="both"/>
      <w:outlineLvl w:val="1"/>
    </w:pPr>
    <w:rPr>
      <w:b/>
      <w:sz w:val="28"/>
    </w:rPr>
  </w:style>
  <w:style w:type="paragraph" w:styleId="3">
    <w:name w:val="heading 3"/>
    <w:basedOn w:val="a"/>
    <w:next w:val="a"/>
    <w:link w:val="30"/>
    <w:uiPriority w:val="99"/>
    <w:qFormat/>
    <w:rsid w:val="00CD1E1F"/>
    <w:pPr>
      <w:keepNext/>
      <w:jc w:val="right"/>
      <w:outlineLvl w:val="2"/>
    </w:pPr>
    <w:rPr>
      <w:b/>
      <w:sz w:val="20"/>
    </w:rPr>
  </w:style>
  <w:style w:type="paragraph" w:styleId="4">
    <w:name w:val="heading 4"/>
    <w:basedOn w:val="a"/>
    <w:next w:val="a"/>
    <w:link w:val="40"/>
    <w:uiPriority w:val="99"/>
    <w:qFormat/>
    <w:rsid w:val="00CD1E1F"/>
    <w:pPr>
      <w:keepNext/>
      <w:outlineLvl w:val="3"/>
    </w:pPr>
    <w:rPr>
      <w:b/>
      <w:bCs/>
      <w:sz w:val="28"/>
    </w:rPr>
  </w:style>
  <w:style w:type="paragraph" w:styleId="5">
    <w:name w:val="heading 5"/>
    <w:basedOn w:val="a"/>
    <w:next w:val="a"/>
    <w:link w:val="50"/>
    <w:uiPriority w:val="99"/>
    <w:qFormat/>
    <w:rsid w:val="00CD1E1F"/>
    <w:pPr>
      <w:keepNext/>
      <w:jc w:val="center"/>
      <w:outlineLvl w:val="4"/>
    </w:pPr>
    <w:rPr>
      <w:b/>
      <w:bCs/>
      <w:sz w:val="28"/>
    </w:rPr>
  </w:style>
  <w:style w:type="paragraph" w:styleId="6">
    <w:name w:val="heading 6"/>
    <w:basedOn w:val="a"/>
    <w:next w:val="a"/>
    <w:link w:val="60"/>
    <w:uiPriority w:val="99"/>
    <w:qFormat/>
    <w:rsid w:val="00CD1E1F"/>
    <w:pPr>
      <w:keepNext/>
      <w:jc w:val="right"/>
      <w:outlineLvl w:val="5"/>
    </w:pPr>
    <w:rPr>
      <w:b/>
      <w:bCs/>
      <w:sz w:val="19"/>
      <w:szCs w:val="19"/>
    </w:rPr>
  </w:style>
  <w:style w:type="paragraph" w:styleId="7">
    <w:name w:val="heading 7"/>
    <w:basedOn w:val="a"/>
    <w:next w:val="a"/>
    <w:link w:val="70"/>
    <w:uiPriority w:val="99"/>
    <w:qFormat/>
    <w:rsid w:val="00CD1E1F"/>
    <w:pPr>
      <w:keepNext/>
      <w:ind w:firstLine="709"/>
      <w:jc w:val="both"/>
      <w:outlineLvl w:val="6"/>
    </w:pPr>
    <w:rPr>
      <w:b/>
      <w:sz w:val="28"/>
    </w:rPr>
  </w:style>
  <w:style w:type="paragraph" w:styleId="9">
    <w:name w:val="heading 9"/>
    <w:basedOn w:val="a"/>
    <w:next w:val="a"/>
    <w:link w:val="90"/>
    <w:uiPriority w:val="99"/>
    <w:qFormat/>
    <w:rsid w:val="00CD1E1F"/>
    <w:pPr>
      <w:keepNext/>
      <w:ind w:firstLine="567"/>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965C3"/>
    <w:rPr>
      <w:rFonts w:ascii="Cambria" w:hAnsi="Cambria" w:cs="Times New Roman"/>
      <w:b/>
      <w:bCs/>
      <w:kern w:val="32"/>
      <w:sz w:val="32"/>
      <w:szCs w:val="32"/>
    </w:rPr>
  </w:style>
  <w:style w:type="character" w:customStyle="1" w:styleId="20">
    <w:name w:val="Заголовок 2 Знак"/>
    <w:basedOn w:val="a0"/>
    <w:link w:val="2"/>
    <w:uiPriority w:val="99"/>
    <w:locked/>
    <w:rsid w:val="000F17C2"/>
    <w:rPr>
      <w:rFonts w:cs="Times New Roman"/>
      <w:b/>
      <w:sz w:val="24"/>
      <w:szCs w:val="24"/>
    </w:rPr>
  </w:style>
  <w:style w:type="character" w:customStyle="1" w:styleId="30">
    <w:name w:val="Заголовок 3 Знак"/>
    <w:basedOn w:val="a0"/>
    <w:link w:val="3"/>
    <w:uiPriority w:val="99"/>
    <w:locked/>
    <w:rsid w:val="006965C3"/>
    <w:rPr>
      <w:rFonts w:ascii="Cambria" w:hAnsi="Cambria" w:cs="Times New Roman"/>
      <w:b/>
      <w:bCs/>
      <w:sz w:val="26"/>
      <w:szCs w:val="26"/>
    </w:rPr>
  </w:style>
  <w:style w:type="character" w:customStyle="1" w:styleId="40">
    <w:name w:val="Заголовок 4 Знак"/>
    <w:basedOn w:val="a0"/>
    <w:link w:val="4"/>
    <w:uiPriority w:val="99"/>
    <w:locked/>
    <w:rsid w:val="000F17C2"/>
    <w:rPr>
      <w:rFonts w:cs="Times New Roman"/>
      <w:b/>
      <w:bCs/>
      <w:sz w:val="24"/>
      <w:szCs w:val="24"/>
    </w:rPr>
  </w:style>
  <w:style w:type="character" w:customStyle="1" w:styleId="50">
    <w:name w:val="Заголовок 5 Знак"/>
    <w:basedOn w:val="a0"/>
    <w:link w:val="5"/>
    <w:uiPriority w:val="99"/>
    <w:locked/>
    <w:rsid w:val="006965C3"/>
    <w:rPr>
      <w:rFonts w:ascii="Calibri" w:hAnsi="Calibri" w:cs="Times New Roman"/>
      <w:b/>
      <w:bCs/>
      <w:i/>
      <w:iCs/>
      <w:sz w:val="26"/>
      <w:szCs w:val="26"/>
    </w:rPr>
  </w:style>
  <w:style w:type="character" w:customStyle="1" w:styleId="60">
    <w:name w:val="Заголовок 6 Знак"/>
    <w:basedOn w:val="a0"/>
    <w:link w:val="6"/>
    <w:uiPriority w:val="99"/>
    <w:semiHidden/>
    <w:locked/>
    <w:rsid w:val="006965C3"/>
    <w:rPr>
      <w:rFonts w:ascii="Calibri" w:hAnsi="Calibri" w:cs="Times New Roman"/>
      <w:b/>
      <w:bCs/>
    </w:rPr>
  </w:style>
  <w:style w:type="character" w:customStyle="1" w:styleId="70">
    <w:name w:val="Заголовок 7 Знак"/>
    <w:basedOn w:val="a0"/>
    <w:link w:val="7"/>
    <w:uiPriority w:val="99"/>
    <w:semiHidden/>
    <w:locked/>
    <w:rsid w:val="006965C3"/>
    <w:rPr>
      <w:rFonts w:ascii="Calibri" w:hAnsi="Calibri" w:cs="Times New Roman"/>
      <w:sz w:val="24"/>
      <w:szCs w:val="24"/>
    </w:rPr>
  </w:style>
  <w:style w:type="character" w:customStyle="1" w:styleId="90">
    <w:name w:val="Заголовок 9 Знак"/>
    <w:basedOn w:val="a0"/>
    <w:link w:val="9"/>
    <w:uiPriority w:val="99"/>
    <w:semiHidden/>
    <w:locked/>
    <w:rsid w:val="006965C3"/>
    <w:rPr>
      <w:rFonts w:ascii="Cambria" w:hAnsi="Cambria" w:cs="Times New Roman"/>
    </w:rPr>
  </w:style>
  <w:style w:type="paragraph" w:customStyle="1" w:styleId="ConsNormal">
    <w:name w:val="ConsNormal"/>
    <w:uiPriority w:val="99"/>
    <w:rsid w:val="00CD1E1F"/>
    <w:pPr>
      <w:autoSpaceDE w:val="0"/>
      <w:autoSpaceDN w:val="0"/>
      <w:adjustRightInd w:val="0"/>
      <w:ind w:firstLine="720"/>
    </w:pPr>
    <w:rPr>
      <w:rFonts w:ascii="Arial" w:hAnsi="Arial" w:cs="Arial"/>
      <w:sz w:val="20"/>
      <w:szCs w:val="20"/>
    </w:rPr>
  </w:style>
  <w:style w:type="paragraph" w:customStyle="1" w:styleId="ConsTitle">
    <w:name w:val="ConsTitle"/>
    <w:uiPriority w:val="99"/>
    <w:rsid w:val="00CD1E1F"/>
    <w:pPr>
      <w:autoSpaceDE w:val="0"/>
      <w:autoSpaceDN w:val="0"/>
      <w:adjustRightInd w:val="0"/>
    </w:pPr>
    <w:rPr>
      <w:rFonts w:ascii="Arial" w:hAnsi="Arial" w:cs="Arial"/>
      <w:b/>
      <w:bCs/>
      <w:sz w:val="16"/>
      <w:szCs w:val="16"/>
    </w:rPr>
  </w:style>
  <w:style w:type="paragraph" w:customStyle="1" w:styleId="31">
    <w:name w:val="Основной текст с отступом 31"/>
    <w:basedOn w:val="a"/>
    <w:uiPriority w:val="99"/>
    <w:rsid w:val="00CD1E1F"/>
    <w:pPr>
      <w:widowControl w:val="0"/>
      <w:ind w:firstLine="851"/>
      <w:jc w:val="both"/>
    </w:pPr>
    <w:rPr>
      <w:sz w:val="28"/>
      <w:szCs w:val="20"/>
    </w:rPr>
  </w:style>
  <w:style w:type="paragraph" w:styleId="a3">
    <w:name w:val="Body Text Indent"/>
    <w:basedOn w:val="a"/>
    <w:link w:val="a4"/>
    <w:uiPriority w:val="99"/>
    <w:rsid w:val="00CD1E1F"/>
    <w:pPr>
      <w:ind w:firstLine="540"/>
      <w:jc w:val="both"/>
    </w:pPr>
    <w:rPr>
      <w:sz w:val="28"/>
    </w:rPr>
  </w:style>
  <w:style w:type="character" w:customStyle="1" w:styleId="a4">
    <w:name w:val="Основной текст с отступом Знак"/>
    <w:basedOn w:val="a0"/>
    <w:link w:val="a3"/>
    <w:uiPriority w:val="99"/>
    <w:locked/>
    <w:rsid w:val="00391D00"/>
    <w:rPr>
      <w:rFonts w:cs="Times New Roman"/>
      <w:sz w:val="24"/>
      <w:szCs w:val="24"/>
    </w:rPr>
  </w:style>
  <w:style w:type="paragraph" w:styleId="32">
    <w:name w:val="Body Text Indent 3"/>
    <w:basedOn w:val="a"/>
    <w:link w:val="33"/>
    <w:uiPriority w:val="99"/>
    <w:semiHidden/>
    <w:rsid w:val="00CD1E1F"/>
    <w:pPr>
      <w:ind w:firstLine="567"/>
      <w:jc w:val="both"/>
    </w:pPr>
    <w:rPr>
      <w:sz w:val="28"/>
    </w:rPr>
  </w:style>
  <w:style w:type="character" w:customStyle="1" w:styleId="33">
    <w:name w:val="Основной текст с отступом 3 Знак"/>
    <w:basedOn w:val="a0"/>
    <w:link w:val="32"/>
    <w:uiPriority w:val="99"/>
    <w:semiHidden/>
    <w:locked/>
    <w:rsid w:val="006965C3"/>
    <w:rPr>
      <w:rFonts w:cs="Times New Roman"/>
      <w:sz w:val="16"/>
      <w:szCs w:val="16"/>
    </w:rPr>
  </w:style>
  <w:style w:type="paragraph" w:customStyle="1" w:styleId="21">
    <w:name w:val="Основной текст с отступом 21"/>
    <w:basedOn w:val="a"/>
    <w:uiPriority w:val="99"/>
    <w:rsid w:val="00CD1E1F"/>
    <w:pPr>
      <w:widowControl w:val="0"/>
      <w:ind w:firstLine="851"/>
    </w:pPr>
    <w:rPr>
      <w:sz w:val="28"/>
      <w:szCs w:val="20"/>
    </w:rPr>
  </w:style>
  <w:style w:type="paragraph" w:styleId="22">
    <w:name w:val="Body Text Indent 2"/>
    <w:basedOn w:val="a"/>
    <w:link w:val="23"/>
    <w:uiPriority w:val="99"/>
    <w:semiHidden/>
    <w:rsid w:val="00CD1E1F"/>
    <w:pPr>
      <w:ind w:firstLine="567"/>
      <w:jc w:val="both"/>
    </w:pPr>
    <w:rPr>
      <w:i/>
      <w:iCs/>
      <w:sz w:val="28"/>
    </w:rPr>
  </w:style>
  <w:style w:type="character" w:customStyle="1" w:styleId="23">
    <w:name w:val="Основной текст с отступом 2 Знак"/>
    <w:basedOn w:val="a0"/>
    <w:link w:val="22"/>
    <w:uiPriority w:val="99"/>
    <w:semiHidden/>
    <w:locked/>
    <w:rsid w:val="006965C3"/>
    <w:rPr>
      <w:rFonts w:cs="Times New Roman"/>
      <w:sz w:val="24"/>
      <w:szCs w:val="24"/>
    </w:rPr>
  </w:style>
  <w:style w:type="paragraph" w:styleId="24">
    <w:name w:val="Body Text 2"/>
    <w:basedOn w:val="a"/>
    <w:link w:val="25"/>
    <w:uiPriority w:val="99"/>
    <w:semiHidden/>
    <w:rsid w:val="00CD1E1F"/>
    <w:pPr>
      <w:spacing w:after="120" w:line="480" w:lineRule="auto"/>
    </w:pPr>
  </w:style>
  <w:style w:type="character" w:customStyle="1" w:styleId="25">
    <w:name w:val="Основной текст 2 Знак"/>
    <w:basedOn w:val="a0"/>
    <w:link w:val="24"/>
    <w:uiPriority w:val="99"/>
    <w:semiHidden/>
    <w:locked/>
    <w:rsid w:val="006965C3"/>
    <w:rPr>
      <w:rFonts w:cs="Times New Roman"/>
      <w:sz w:val="24"/>
      <w:szCs w:val="24"/>
    </w:rPr>
  </w:style>
  <w:style w:type="paragraph" w:customStyle="1" w:styleId="11">
    <w:name w:val="Обычный1"/>
    <w:uiPriority w:val="99"/>
    <w:rsid w:val="00CD1E1F"/>
    <w:pPr>
      <w:spacing w:before="100" w:after="100"/>
    </w:pPr>
    <w:rPr>
      <w:sz w:val="24"/>
      <w:szCs w:val="20"/>
    </w:rPr>
  </w:style>
  <w:style w:type="paragraph" w:customStyle="1" w:styleId="ConsNonformat">
    <w:name w:val="ConsNonformat"/>
    <w:uiPriority w:val="99"/>
    <w:rsid w:val="00CD1E1F"/>
    <w:pPr>
      <w:autoSpaceDE w:val="0"/>
      <w:autoSpaceDN w:val="0"/>
      <w:adjustRightInd w:val="0"/>
    </w:pPr>
    <w:rPr>
      <w:rFonts w:ascii="Courier New" w:hAnsi="Courier New" w:cs="Courier New"/>
      <w:sz w:val="20"/>
      <w:szCs w:val="20"/>
    </w:rPr>
  </w:style>
  <w:style w:type="paragraph" w:styleId="a5">
    <w:name w:val="header"/>
    <w:basedOn w:val="a"/>
    <w:link w:val="a6"/>
    <w:uiPriority w:val="99"/>
    <w:rsid w:val="00CD1E1F"/>
    <w:pPr>
      <w:tabs>
        <w:tab w:val="center" w:pos="4677"/>
        <w:tab w:val="right" w:pos="9355"/>
      </w:tabs>
    </w:pPr>
  </w:style>
  <w:style w:type="character" w:customStyle="1" w:styleId="a6">
    <w:name w:val="Верхний колонтитул Знак"/>
    <w:basedOn w:val="a0"/>
    <w:link w:val="a5"/>
    <w:uiPriority w:val="99"/>
    <w:locked/>
    <w:rsid w:val="00E517E9"/>
    <w:rPr>
      <w:rFonts w:cs="Times New Roman"/>
      <w:sz w:val="24"/>
      <w:szCs w:val="24"/>
    </w:rPr>
  </w:style>
  <w:style w:type="character" w:styleId="a7">
    <w:name w:val="page number"/>
    <w:basedOn w:val="a0"/>
    <w:uiPriority w:val="99"/>
    <w:semiHidden/>
    <w:rsid w:val="00CD1E1F"/>
    <w:rPr>
      <w:rFonts w:cs="Times New Roman"/>
    </w:rPr>
  </w:style>
  <w:style w:type="paragraph" w:styleId="a8">
    <w:name w:val="footer"/>
    <w:basedOn w:val="a"/>
    <w:link w:val="a9"/>
    <w:uiPriority w:val="99"/>
    <w:semiHidden/>
    <w:rsid w:val="00CD1E1F"/>
    <w:pPr>
      <w:tabs>
        <w:tab w:val="center" w:pos="4677"/>
        <w:tab w:val="right" w:pos="9355"/>
      </w:tabs>
    </w:pPr>
  </w:style>
  <w:style w:type="character" w:customStyle="1" w:styleId="a9">
    <w:name w:val="Нижний колонтитул Знак"/>
    <w:basedOn w:val="a0"/>
    <w:link w:val="a8"/>
    <w:uiPriority w:val="99"/>
    <w:semiHidden/>
    <w:locked/>
    <w:rsid w:val="006965C3"/>
    <w:rPr>
      <w:rFonts w:cs="Times New Roman"/>
      <w:sz w:val="24"/>
      <w:szCs w:val="24"/>
    </w:rPr>
  </w:style>
  <w:style w:type="paragraph" w:styleId="aa">
    <w:name w:val="Balloon Text"/>
    <w:basedOn w:val="a"/>
    <w:link w:val="ab"/>
    <w:uiPriority w:val="99"/>
    <w:semiHidden/>
    <w:rsid w:val="00CD1E1F"/>
    <w:rPr>
      <w:rFonts w:ascii="Tahoma" w:hAnsi="Tahoma" w:cs="Tahoma"/>
      <w:sz w:val="16"/>
      <w:szCs w:val="16"/>
    </w:rPr>
  </w:style>
  <w:style w:type="character" w:customStyle="1" w:styleId="ab">
    <w:name w:val="Текст выноски Знак"/>
    <w:basedOn w:val="a0"/>
    <w:link w:val="aa"/>
    <w:uiPriority w:val="99"/>
    <w:semiHidden/>
    <w:locked/>
    <w:rsid w:val="006965C3"/>
    <w:rPr>
      <w:rFonts w:cs="Times New Roman"/>
      <w:sz w:val="2"/>
    </w:rPr>
  </w:style>
  <w:style w:type="paragraph" w:customStyle="1" w:styleId="ConsPlusNonformat">
    <w:name w:val="ConsPlusNonformat"/>
    <w:uiPriority w:val="99"/>
    <w:rsid w:val="00CD1E1F"/>
    <w:pPr>
      <w:widowControl w:val="0"/>
      <w:autoSpaceDE w:val="0"/>
      <w:autoSpaceDN w:val="0"/>
      <w:adjustRightInd w:val="0"/>
    </w:pPr>
    <w:rPr>
      <w:rFonts w:ascii="Courier New" w:hAnsi="Courier New" w:cs="Courier New"/>
      <w:sz w:val="20"/>
      <w:szCs w:val="20"/>
    </w:rPr>
  </w:style>
  <w:style w:type="paragraph" w:customStyle="1" w:styleId="14">
    <w:name w:val="Обычный + 14 пт Знак"/>
    <w:aliases w:val="курсив Знак"/>
    <w:basedOn w:val="a"/>
    <w:uiPriority w:val="99"/>
    <w:rsid w:val="00CD1E1F"/>
    <w:pPr>
      <w:widowControl w:val="0"/>
      <w:autoSpaceDE w:val="0"/>
      <w:autoSpaceDN w:val="0"/>
      <w:adjustRightInd w:val="0"/>
      <w:ind w:firstLine="720"/>
      <w:jc w:val="both"/>
    </w:pPr>
    <w:rPr>
      <w:i/>
      <w:sz w:val="20"/>
      <w:szCs w:val="20"/>
    </w:rPr>
  </w:style>
  <w:style w:type="character" w:customStyle="1" w:styleId="140">
    <w:name w:val="Обычный + 14 пт Знак Знак"/>
    <w:aliases w:val="курсив Знак Знак"/>
    <w:basedOn w:val="a0"/>
    <w:uiPriority w:val="99"/>
    <w:rsid w:val="00CD1E1F"/>
    <w:rPr>
      <w:rFonts w:cs="Times New Roman"/>
      <w:i/>
      <w:lang w:val="ru-RU" w:eastAsia="ru-RU" w:bidi="ar-SA"/>
    </w:rPr>
  </w:style>
  <w:style w:type="paragraph" w:customStyle="1" w:styleId="141">
    <w:name w:val="Обычный + 14 пт"/>
    <w:aliases w:val="полужирный,Первая строка:  1,25 см"/>
    <w:basedOn w:val="a"/>
    <w:uiPriority w:val="99"/>
    <w:rsid w:val="00CD1E1F"/>
    <w:rPr>
      <w:b/>
      <w:szCs w:val="28"/>
    </w:rPr>
  </w:style>
  <w:style w:type="paragraph" w:customStyle="1" w:styleId="ConsCell">
    <w:name w:val="ConsCell"/>
    <w:rsid w:val="00CD1E1F"/>
    <w:pPr>
      <w:widowControl w:val="0"/>
      <w:autoSpaceDE w:val="0"/>
      <w:autoSpaceDN w:val="0"/>
      <w:adjustRightInd w:val="0"/>
    </w:pPr>
    <w:rPr>
      <w:rFonts w:ascii="Arial" w:hAnsi="Arial" w:cs="Arial"/>
      <w:sz w:val="20"/>
      <w:szCs w:val="20"/>
    </w:rPr>
  </w:style>
  <w:style w:type="paragraph" w:styleId="ac">
    <w:name w:val="Normal (Web)"/>
    <w:basedOn w:val="a"/>
    <w:uiPriority w:val="99"/>
    <w:semiHidden/>
    <w:rsid w:val="00CD1E1F"/>
    <w:pPr>
      <w:spacing w:before="20" w:after="20"/>
    </w:pPr>
    <w:rPr>
      <w:rFonts w:ascii="Arial" w:hAnsi="Arial" w:cs="Arial"/>
      <w:color w:val="332E2D"/>
      <w:spacing w:val="2"/>
    </w:rPr>
  </w:style>
  <w:style w:type="character" w:styleId="ad">
    <w:name w:val="annotation reference"/>
    <w:basedOn w:val="a0"/>
    <w:uiPriority w:val="99"/>
    <w:semiHidden/>
    <w:rsid w:val="00CD1E1F"/>
    <w:rPr>
      <w:rFonts w:cs="Times New Roman"/>
      <w:sz w:val="16"/>
      <w:szCs w:val="16"/>
    </w:rPr>
  </w:style>
  <w:style w:type="paragraph" w:styleId="ae">
    <w:name w:val="annotation text"/>
    <w:basedOn w:val="a"/>
    <w:link w:val="af"/>
    <w:uiPriority w:val="99"/>
    <w:semiHidden/>
    <w:rsid w:val="00CD1E1F"/>
    <w:rPr>
      <w:sz w:val="20"/>
      <w:szCs w:val="20"/>
    </w:rPr>
  </w:style>
  <w:style w:type="character" w:customStyle="1" w:styleId="af">
    <w:name w:val="Текст примечания Знак"/>
    <w:basedOn w:val="a0"/>
    <w:link w:val="ae"/>
    <w:uiPriority w:val="99"/>
    <w:semiHidden/>
    <w:locked/>
    <w:rsid w:val="006965C3"/>
    <w:rPr>
      <w:rFonts w:cs="Times New Roman"/>
      <w:sz w:val="20"/>
      <w:szCs w:val="20"/>
    </w:rPr>
  </w:style>
  <w:style w:type="paragraph" w:styleId="af0">
    <w:name w:val="annotation subject"/>
    <w:basedOn w:val="ae"/>
    <w:next w:val="ae"/>
    <w:link w:val="af1"/>
    <w:uiPriority w:val="99"/>
    <w:semiHidden/>
    <w:rsid w:val="00CD1E1F"/>
    <w:rPr>
      <w:b/>
      <w:bCs/>
    </w:rPr>
  </w:style>
  <w:style w:type="character" w:customStyle="1" w:styleId="af1">
    <w:name w:val="Тема примечания Знак"/>
    <w:basedOn w:val="af"/>
    <w:link w:val="af0"/>
    <w:uiPriority w:val="99"/>
    <w:semiHidden/>
    <w:locked/>
    <w:rsid w:val="006965C3"/>
    <w:rPr>
      <w:rFonts w:cs="Times New Roman"/>
      <w:b/>
      <w:bCs/>
      <w:sz w:val="20"/>
      <w:szCs w:val="20"/>
    </w:rPr>
  </w:style>
  <w:style w:type="paragraph" w:customStyle="1" w:styleId="ConsPlusNormal">
    <w:name w:val="ConsPlusNormal"/>
    <w:rsid w:val="00CD1E1F"/>
    <w:pPr>
      <w:widowControl w:val="0"/>
      <w:autoSpaceDE w:val="0"/>
      <w:autoSpaceDN w:val="0"/>
      <w:adjustRightInd w:val="0"/>
      <w:ind w:firstLine="720"/>
    </w:pPr>
    <w:rPr>
      <w:rFonts w:ascii="Arial" w:hAnsi="Arial" w:cs="Arial"/>
      <w:sz w:val="20"/>
      <w:szCs w:val="20"/>
    </w:rPr>
  </w:style>
  <w:style w:type="paragraph" w:styleId="af2">
    <w:name w:val="Body Text"/>
    <w:basedOn w:val="a"/>
    <w:link w:val="af3"/>
    <w:uiPriority w:val="99"/>
    <w:semiHidden/>
    <w:rsid w:val="00CD1E1F"/>
    <w:pPr>
      <w:spacing w:after="120"/>
    </w:pPr>
  </w:style>
  <w:style w:type="character" w:customStyle="1" w:styleId="af3">
    <w:name w:val="Основной текст Знак"/>
    <w:basedOn w:val="a0"/>
    <w:link w:val="af2"/>
    <w:uiPriority w:val="99"/>
    <w:semiHidden/>
    <w:locked/>
    <w:rsid w:val="006965C3"/>
    <w:rPr>
      <w:rFonts w:cs="Times New Roman"/>
      <w:sz w:val="24"/>
      <w:szCs w:val="24"/>
    </w:rPr>
  </w:style>
  <w:style w:type="paragraph" w:customStyle="1" w:styleId="CharChar">
    <w:name w:val="Char Char"/>
    <w:basedOn w:val="a"/>
    <w:uiPriority w:val="99"/>
    <w:rsid w:val="00CD1E1F"/>
    <w:pPr>
      <w:spacing w:after="160" w:line="240" w:lineRule="exact"/>
    </w:pPr>
    <w:rPr>
      <w:rFonts w:ascii="Verdana" w:hAnsi="Verdana" w:cs="Verdana"/>
      <w:sz w:val="20"/>
      <w:szCs w:val="20"/>
      <w:lang w:val="en-US" w:eastAsia="en-US"/>
    </w:rPr>
  </w:style>
  <w:style w:type="paragraph" w:customStyle="1" w:styleId="ConsPlusCell">
    <w:name w:val="ConsPlusCell"/>
    <w:uiPriority w:val="99"/>
    <w:rsid w:val="00CD1E1F"/>
    <w:pPr>
      <w:autoSpaceDE w:val="0"/>
      <w:autoSpaceDN w:val="0"/>
      <w:adjustRightInd w:val="0"/>
    </w:pPr>
    <w:rPr>
      <w:rFonts w:ascii="Arial" w:hAnsi="Arial" w:cs="Arial"/>
      <w:sz w:val="20"/>
      <w:szCs w:val="20"/>
    </w:rPr>
  </w:style>
  <w:style w:type="paragraph" w:customStyle="1" w:styleId="af4">
    <w:name w:val="Знак Знак Знак Знак Знак Знак Знак Знак Знак Знак Знак Знак Знак"/>
    <w:basedOn w:val="a"/>
    <w:uiPriority w:val="99"/>
    <w:rsid w:val="00CD1E1F"/>
    <w:rPr>
      <w:rFonts w:ascii="Verdana" w:hAnsi="Verdana" w:cs="Verdana"/>
      <w:sz w:val="20"/>
      <w:szCs w:val="20"/>
      <w:lang w:val="en-US" w:eastAsia="en-US"/>
    </w:rPr>
  </w:style>
  <w:style w:type="paragraph" w:customStyle="1" w:styleId="af5">
    <w:name w:val="Знак"/>
    <w:basedOn w:val="a"/>
    <w:uiPriority w:val="99"/>
    <w:semiHidden/>
    <w:rsid w:val="00CD1E1F"/>
    <w:pPr>
      <w:spacing w:after="160" w:line="240" w:lineRule="exact"/>
      <w:jc w:val="both"/>
    </w:pPr>
    <w:rPr>
      <w:rFonts w:ascii="Verdana" w:hAnsi="Verdana"/>
      <w:lang w:val="en-US" w:eastAsia="en-US"/>
    </w:rPr>
  </w:style>
  <w:style w:type="paragraph" w:styleId="34">
    <w:name w:val="Body Text 3"/>
    <w:basedOn w:val="a"/>
    <w:link w:val="35"/>
    <w:uiPriority w:val="99"/>
    <w:semiHidden/>
    <w:rsid w:val="00CD1E1F"/>
    <w:pPr>
      <w:jc w:val="center"/>
    </w:pPr>
  </w:style>
  <w:style w:type="character" w:customStyle="1" w:styleId="35">
    <w:name w:val="Основной текст 3 Знак"/>
    <w:basedOn w:val="a0"/>
    <w:link w:val="34"/>
    <w:uiPriority w:val="99"/>
    <w:semiHidden/>
    <w:locked/>
    <w:rsid w:val="006965C3"/>
    <w:rPr>
      <w:rFonts w:cs="Times New Roman"/>
      <w:sz w:val="16"/>
      <w:szCs w:val="16"/>
    </w:rPr>
  </w:style>
  <w:style w:type="paragraph" w:customStyle="1" w:styleId="ConsPlusTitle">
    <w:name w:val="ConsPlusTitle"/>
    <w:rsid w:val="00CD1E1F"/>
    <w:pPr>
      <w:widowControl w:val="0"/>
      <w:autoSpaceDE w:val="0"/>
      <w:autoSpaceDN w:val="0"/>
      <w:adjustRightInd w:val="0"/>
    </w:pPr>
    <w:rPr>
      <w:rFonts w:ascii="Arial" w:hAnsi="Arial" w:cs="Arial"/>
      <w:b/>
      <w:bCs/>
      <w:sz w:val="20"/>
      <w:szCs w:val="20"/>
    </w:rPr>
  </w:style>
  <w:style w:type="paragraph" w:customStyle="1" w:styleId="220">
    <w:name w:val="Основной текст с отступом 22"/>
    <w:basedOn w:val="a"/>
    <w:uiPriority w:val="99"/>
    <w:rsid w:val="002420DB"/>
    <w:pPr>
      <w:widowControl w:val="0"/>
      <w:ind w:firstLine="851"/>
    </w:pPr>
    <w:rPr>
      <w:sz w:val="28"/>
      <w:szCs w:val="20"/>
    </w:rPr>
  </w:style>
  <w:style w:type="paragraph" w:styleId="af6">
    <w:name w:val="No Spacing"/>
    <w:uiPriority w:val="99"/>
    <w:qFormat/>
    <w:rsid w:val="00F36F78"/>
    <w:rPr>
      <w:sz w:val="28"/>
      <w:lang w:eastAsia="en-US"/>
    </w:rPr>
  </w:style>
  <w:style w:type="paragraph" w:styleId="af7">
    <w:name w:val="List Paragraph"/>
    <w:basedOn w:val="a"/>
    <w:uiPriority w:val="99"/>
    <w:qFormat/>
    <w:rsid w:val="00565F58"/>
    <w:pPr>
      <w:spacing w:after="200" w:line="276" w:lineRule="auto"/>
      <w:ind w:left="720"/>
      <w:contextualSpacing/>
    </w:pPr>
    <w:rPr>
      <w:sz w:val="28"/>
      <w:lang w:eastAsia="en-US"/>
    </w:rPr>
  </w:style>
  <w:style w:type="table" w:styleId="af8">
    <w:name w:val="Table Grid"/>
    <w:basedOn w:val="a1"/>
    <w:uiPriority w:val="59"/>
    <w:rsid w:val="00B7224D"/>
    <w:rPr>
      <w:sz w:val="28"/>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uiPriority w:val="99"/>
    <w:rsid w:val="00A230E6"/>
    <w:pPr>
      <w:widowControl w:val="0"/>
      <w:suppressAutoHyphens/>
    </w:pPr>
    <w:rPr>
      <w:rFonts w:ascii="Arial" w:hAnsi="Arial"/>
      <w:sz w:val="18"/>
      <w:szCs w:val="20"/>
      <w:lang w:eastAsia="ar-SA"/>
    </w:rPr>
  </w:style>
  <w:style w:type="paragraph" w:styleId="af9">
    <w:name w:val="Document Map"/>
    <w:basedOn w:val="a"/>
    <w:link w:val="afa"/>
    <w:uiPriority w:val="99"/>
    <w:semiHidden/>
    <w:locked/>
    <w:rsid w:val="00B12555"/>
    <w:pPr>
      <w:shd w:val="clear" w:color="auto" w:fill="000080"/>
    </w:pPr>
    <w:rPr>
      <w:rFonts w:ascii="Tahoma" w:hAnsi="Tahoma" w:cs="Tahoma"/>
      <w:sz w:val="20"/>
      <w:szCs w:val="20"/>
    </w:rPr>
  </w:style>
  <w:style w:type="character" w:customStyle="1" w:styleId="afa">
    <w:name w:val="Схема документа Знак"/>
    <w:basedOn w:val="a0"/>
    <w:link w:val="af9"/>
    <w:uiPriority w:val="99"/>
    <w:semiHidden/>
    <w:locked/>
    <w:rPr>
      <w:rFonts w:cs="Times New Roman"/>
      <w:sz w:val="2"/>
    </w:rPr>
  </w:style>
  <w:style w:type="character" w:styleId="afb">
    <w:name w:val="Hyperlink"/>
    <w:basedOn w:val="a0"/>
    <w:uiPriority w:val="99"/>
    <w:semiHidden/>
    <w:unhideWhenUsed/>
    <w:locked/>
    <w:rsid w:val="00867212"/>
    <w:rPr>
      <w:color w:val="0000FF"/>
      <w:u w:val="single"/>
    </w:rPr>
  </w:style>
  <w:style w:type="paragraph" w:customStyle="1" w:styleId="afc">
    <w:name w:val="Заголовок ФЗ"/>
    <w:qFormat/>
    <w:rsid w:val="00573E07"/>
    <w:pPr>
      <w:spacing w:before="480"/>
      <w:jc w:val="center"/>
    </w:pPr>
    <w:rPr>
      <w:rFonts w:ascii="Times New Roman Полужирный" w:eastAsiaTheme="minorHAnsi" w:hAnsi="Times New Roman Полужирный"/>
      <w:b/>
      <w:sz w:val="28"/>
      <w:szCs w:val="28"/>
      <w:lang w:eastAsia="en-US"/>
    </w:rPr>
  </w:style>
  <w:style w:type="paragraph" w:customStyle="1" w:styleId="s1">
    <w:name w:val="s_1"/>
    <w:basedOn w:val="a"/>
    <w:rsid w:val="002C5A0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994273">
      <w:bodyDiv w:val="1"/>
      <w:marLeft w:val="0"/>
      <w:marRight w:val="0"/>
      <w:marTop w:val="0"/>
      <w:marBottom w:val="0"/>
      <w:divBdr>
        <w:top w:val="none" w:sz="0" w:space="0" w:color="auto"/>
        <w:left w:val="none" w:sz="0" w:space="0" w:color="auto"/>
        <w:bottom w:val="none" w:sz="0" w:space="0" w:color="auto"/>
        <w:right w:val="none" w:sz="0" w:space="0" w:color="auto"/>
      </w:divBdr>
    </w:div>
    <w:div w:id="364451871">
      <w:bodyDiv w:val="1"/>
      <w:marLeft w:val="0"/>
      <w:marRight w:val="0"/>
      <w:marTop w:val="0"/>
      <w:marBottom w:val="0"/>
      <w:divBdr>
        <w:top w:val="none" w:sz="0" w:space="0" w:color="auto"/>
        <w:left w:val="none" w:sz="0" w:space="0" w:color="auto"/>
        <w:bottom w:val="none" w:sz="0" w:space="0" w:color="auto"/>
        <w:right w:val="none" w:sz="0" w:space="0" w:color="auto"/>
      </w:divBdr>
    </w:div>
    <w:div w:id="637340786">
      <w:bodyDiv w:val="1"/>
      <w:marLeft w:val="0"/>
      <w:marRight w:val="0"/>
      <w:marTop w:val="0"/>
      <w:marBottom w:val="0"/>
      <w:divBdr>
        <w:top w:val="none" w:sz="0" w:space="0" w:color="auto"/>
        <w:left w:val="none" w:sz="0" w:space="0" w:color="auto"/>
        <w:bottom w:val="none" w:sz="0" w:space="0" w:color="auto"/>
        <w:right w:val="none" w:sz="0" w:space="0" w:color="auto"/>
      </w:divBdr>
    </w:div>
    <w:div w:id="752354812">
      <w:bodyDiv w:val="1"/>
      <w:marLeft w:val="0"/>
      <w:marRight w:val="0"/>
      <w:marTop w:val="0"/>
      <w:marBottom w:val="0"/>
      <w:divBdr>
        <w:top w:val="none" w:sz="0" w:space="0" w:color="auto"/>
        <w:left w:val="none" w:sz="0" w:space="0" w:color="auto"/>
        <w:bottom w:val="none" w:sz="0" w:space="0" w:color="auto"/>
        <w:right w:val="none" w:sz="0" w:space="0" w:color="auto"/>
      </w:divBdr>
    </w:div>
    <w:div w:id="773521799">
      <w:bodyDiv w:val="1"/>
      <w:marLeft w:val="0"/>
      <w:marRight w:val="0"/>
      <w:marTop w:val="0"/>
      <w:marBottom w:val="0"/>
      <w:divBdr>
        <w:top w:val="none" w:sz="0" w:space="0" w:color="auto"/>
        <w:left w:val="none" w:sz="0" w:space="0" w:color="auto"/>
        <w:bottom w:val="none" w:sz="0" w:space="0" w:color="auto"/>
        <w:right w:val="none" w:sz="0" w:space="0" w:color="auto"/>
      </w:divBdr>
    </w:div>
    <w:div w:id="1000431699">
      <w:bodyDiv w:val="1"/>
      <w:marLeft w:val="0"/>
      <w:marRight w:val="0"/>
      <w:marTop w:val="0"/>
      <w:marBottom w:val="0"/>
      <w:divBdr>
        <w:top w:val="none" w:sz="0" w:space="0" w:color="auto"/>
        <w:left w:val="none" w:sz="0" w:space="0" w:color="auto"/>
        <w:bottom w:val="none" w:sz="0" w:space="0" w:color="auto"/>
        <w:right w:val="none" w:sz="0" w:space="0" w:color="auto"/>
      </w:divBdr>
    </w:div>
    <w:div w:id="1074887522">
      <w:bodyDiv w:val="1"/>
      <w:marLeft w:val="0"/>
      <w:marRight w:val="0"/>
      <w:marTop w:val="0"/>
      <w:marBottom w:val="0"/>
      <w:divBdr>
        <w:top w:val="none" w:sz="0" w:space="0" w:color="auto"/>
        <w:left w:val="none" w:sz="0" w:space="0" w:color="auto"/>
        <w:bottom w:val="none" w:sz="0" w:space="0" w:color="auto"/>
        <w:right w:val="none" w:sz="0" w:space="0" w:color="auto"/>
      </w:divBdr>
    </w:div>
    <w:div w:id="1300453834">
      <w:bodyDiv w:val="1"/>
      <w:marLeft w:val="0"/>
      <w:marRight w:val="0"/>
      <w:marTop w:val="0"/>
      <w:marBottom w:val="0"/>
      <w:divBdr>
        <w:top w:val="none" w:sz="0" w:space="0" w:color="auto"/>
        <w:left w:val="none" w:sz="0" w:space="0" w:color="auto"/>
        <w:bottom w:val="none" w:sz="0" w:space="0" w:color="auto"/>
        <w:right w:val="none" w:sz="0" w:space="0" w:color="auto"/>
      </w:divBdr>
    </w:div>
    <w:div w:id="1328630065">
      <w:bodyDiv w:val="1"/>
      <w:marLeft w:val="0"/>
      <w:marRight w:val="0"/>
      <w:marTop w:val="0"/>
      <w:marBottom w:val="0"/>
      <w:divBdr>
        <w:top w:val="none" w:sz="0" w:space="0" w:color="auto"/>
        <w:left w:val="none" w:sz="0" w:space="0" w:color="auto"/>
        <w:bottom w:val="none" w:sz="0" w:space="0" w:color="auto"/>
        <w:right w:val="none" w:sz="0" w:space="0" w:color="auto"/>
      </w:divBdr>
    </w:div>
    <w:div w:id="1456095863">
      <w:bodyDiv w:val="1"/>
      <w:marLeft w:val="0"/>
      <w:marRight w:val="0"/>
      <w:marTop w:val="0"/>
      <w:marBottom w:val="0"/>
      <w:divBdr>
        <w:top w:val="none" w:sz="0" w:space="0" w:color="auto"/>
        <w:left w:val="none" w:sz="0" w:space="0" w:color="auto"/>
        <w:bottom w:val="none" w:sz="0" w:space="0" w:color="auto"/>
        <w:right w:val="none" w:sz="0" w:space="0" w:color="auto"/>
      </w:divBdr>
    </w:div>
    <w:div w:id="1578053208">
      <w:marLeft w:val="0"/>
      <w:marRight w:val="0"/>
      <w:marTop w:val="0"/>
      <w:marBottom w:val="0"/>
      <w:divBdr>
        <w:top w:val="none" w:sz="0" w:space="0" w:color="auto"/>
        <w:left w:val="none" w:sz="0" w:space="0" w:color="auto"/>
        <w:bottom w:val="none" w:sz="0" w:space="0" w:color="auto"/>
        <w:right w:val="none" w:sz="0" w:space="0" w:color="auto"/>
      </w:divBdr>
    </w:div>
    <w:div w:id="1578053209">
      <w:marLeft w:val="0"/>
      <w:marRight w:val="0"/>
      <w:marTop w:val="0"/>
      <w:marBottom w:val="0"/>
      <w:divBdr>
        <w:top w:val="none" w:sz="0" w:space="0" w:color="auto"/>
        <w:left w:val="none" w:sz="0" w:space="0" w:color="auto"/>
        <w:bottom w:val="none" w:sz="0" w:space="0" w:color="auto"/>
        <w:right w:val="none" w:sz="0" w:space="0" w:color="auto"/>
      </w:divBdr>
    </w:div>
    <w:div w:id="1578053210">
      <w:marLeft w:val="0"/>
      <w:marRight w:val="0"/>
      <w:marTop w:val="0"/>
      <w:marBottom w:val="0"/>
      <w:divBdr>
        <w:top w:val="none" w:sz="0" w:space="0" w:color="auto"/>
        <w:left w:val="none" w:sz="0" w:space="0" w:color="auto"/>
        <w:bottom w:val="none" w:sz="0" w:space="0" w:color="auto"/>
        <w:right w:val="none" w:sz="0" w:space="0" w:color="auto"/>
      </w:divBdr>
    </w:div>
    <w:div w:id="1578053211">
      <w:marLeft w:val="0"/>
      <w:marRight w:val="0"/>
      <w:marTop w:val="0"/>
      <w:marBottom w:val="0"/>
      <w:divBdr>
        <w:top w:val="none" w:sz="0" w:space="0" w:color="auto"/>
        <w:left w:val="none" w:sz="0" w:space="0" w:color="auto"/>
        <w:bottom w:val="none" w:sz="0" w:space="0" w:color="auto"/>
        <w:right w:val="none" w:sz="0" w:space="0" w:color="auto"/>
      </w:divBdr>
    </w:div>
    <w:div w:id="1578053212">
      <w:marLeft w:val="0"/>
      <w:marRight w:val="0"/>
      <w:marTop w:val="0"/>
      <w:marBottom w:val="0"/>
      <w:divBdr>
        <w:top w:val="none" w:sz="0" w:space="0" w:color="auto"/>
        <w:left w:val="none" w:sz="0" w:space="0" w:color="auto"/>
        <w:bottom w:val="none" w:sz="0" w:space="0" w:color="auto"/>
        <w:right w:val="none" w:sz="0" w:space="0" w:color="auto"/>
      </w:divBdr>
    </w:div>
    <w:div w:id="1578053213">
      <w:marLeft w:val="0"/>
      <w:marRight w:val="0"/>
      <w:marTop w:val="0"/>
      <w:marBottom w:val="0"/>
      <w:divBdr>
        <w:top w:val="none" w:sz="0" w:space="0" w:color="auto"/>
        <w:left w:val="none" w:sz="0" w:space="0" w:color="auto"/>
        <w:bottom w:val="none" w:sz="0" w:space="0" w:color="auto"/>
        <w:right w:val="none" w:sz="0" w:space="0" w:color="auto"/>
      </w:divBdr>
    </w:div>
    <w:div w:id="1578053214">
      <w:marLeft w:val="0"/>
      <w:marRight w:val="0"/>
      <w:marTop w:val="0"/>
      <w:marBottom w:val="0"/>
      <w:divBdr>
        <w:top w:val="none" w:sz="0" w:space="0" w:color="auto"/>
        <w:left w:val="none" w:sz="0" w:space="0" w:color="auto"/>
        <w:bottom w:val="none" w:sz="0" w:space="0" w:color="auto"/>
        <w:right w:val="none" w:sz="0" w:space="0" w:color="auto"/>
      </w:divBdr>
    </w:div>
    <w:div w:id="1578053215">
      <w:marLeft w:val="0"/>
      <w:marRight w:val="0"/>
      <w:marTop w:val="0"/>
      <w:marBottom w:val="0"/>
      <w:divBdr>
        <w:top w:val="none" w:sz="0" w:space="0" w:color="auto"/>
        <w:left w:val="none" w:sz="0" w:space="0" w:color="auto"/>
        <w:bottom w:val="none" w:sz="0" w:space="0" w:color="auto"/>
        <w:right w:val="none" w:sz="0" w:space="0" w:color="auto"/>
      </w:divBdr>
    </w:div>
    <w:div w:id="1578053216">
      <w:marLeft w:val="0"/>
      <w:marRight w:val="0"/>
      <w:marTop w:val="0"/>
      <w:marBottom w:val="0"/>
      <w:divBdr>
        <w:top w:val="none" w:sz="0" w:space="0" w:color="auto"/>
        <w:left w:val="none" w:sz="0" w:space="0" w:color="auto"/>
        <w:bottom w:val="none" w:sz="0" w:space="0" w:color="auto"/>
        <w:right w:val="none" w:sz="0" w:space="0" w:color="auto"/>
      </w:divBdr>
    </w:div>
    <w:div w:id="1578053217">
      <w:marLeft w:val="0"/>
      <w:marRight w:val="0"/>
      <w:marTop w:val="0"/>
      <w:marBottom w:val="0"/>
      <w:divBdr>
        <w:top w:val="none" w:sz="0" w:space="0" w:color="auto"/>
        <w:left w:val="none" w:sz="0" w:space="0" w:color="auto"/>
        <w:bottom w:val="none" w:sz="0" w:space="0" w:color="auto"/>
        <w:right w:val="none" w:sz="0" w:space="0" w:color="auto"/>
      </w:divBdr>
    </w:div>
    <w:div w:id="1578053218">
      <w:marLeft w:val="0"/>
      <w:marRight w:val="0"/>
      <w:marTop w:val="0"/>
      <w:marBottom w:val="0"/>
      <w:divBdr>
        <w:top w:val="none" w:sz="0" w:space="0" w:color="auto"/>
        <w:left w:val="none" w:sz="0" w:space="0" w:color="auto"/>
        <w:bottom w:val="none" w:sz="0" w:space="0" w:color="auto"/>
        <w:right w:val="none" w:sz="0" w:space="0" w:color="auto"/>
      </w:divBdr>
    </w:div>
    <w:div w:id="1578053219">
      <w:marLeft w:val="0"/>
      <w:marRight w:val="0"/>
      <w:marTop w:val="0"/>
      <w:marBottom w:val="0"/>
      <w:divBdr>
        <w:top w:val="none" w:sz="0" w:space="0" w:color="auto"/>
        <w:left w:val="none" w:sz="0" w:space="0" w:color="auto"/>
        <w:bottom w:val="none" w:sz="0" w:space="0" w:color="auto"/>
        <w:right w:val="none" w:sz="0" w:space="0" w:color="auto"/>
      </w:divBdr>
    </w:div>
    <w:div w:id="1578053220">
      <w:marLeft w:val="0"/>
      <w:marRight w:val="0"/>
      <w:marTop w:val="0"/>
      <w:marBottom w:val="0"/>
      <w:divBdr>
        <w:top w:val="none" w:sz="0" w:space="0" w:color="auto"/>
        <w:left w:val="none" w:sz="0" w:space="0" w:color="auto"/>
        <w:bottom w:val="none" w:sz="0" w:space="0" w:color="auto"/>
        <w:right w:val="none" w:sz="0" w:space="0" w:color="auto"/>
      </w:divBdr>
    </w:div>
    <w:div w:id="1578053221">
      <w:marLeft w:val="0"/>
      <w:marRight w:val="0"/>
      <w:marTop w:val="0"/>
      <w:marBottom w:val="0"/>
      <w:divBdr>
        <w:top w:val="none" w:sz="0" w:space="0" w:color="auto"/>
        <w:left w:val="none" w:sz="0" w:space="0" w:color="auto"/>
        <w:bottom w:val="none" w:sz="0" w:space="0" w:color="auto"/>
        <w:right w:val="none" w:sz="0" w:space="0" w:color="auto"/>
      </w:divBdr>
    </w:div>
    <w:div w:id="1578053222">
      <w:marLeft w:val="0"/>
      <w:marRight w:val="0"/>
      <w:marTop w:val="0"/>
      <w:marBottom w:val="0"/>
      <w:divBdr>
        <w:top w:val="none" w:sz="0" w:space="0" w:color="auto"/>
        <w:left w:val="none" w:sz="0" w:space="0" w:color="auto"/>
        <w:bottom w:val="none" w:sz="0" w:space="0" w:color="auto"/>
        <w:right w:val="none" w:sz="0" w:space="0" w:color="auto"/>
      </w:divBdr>
    </w:div>
    <w:div w:id="1578053223">
      <w:marLeft w:val="0"/>
      <w:marRight w:val="0"/>
      <w:marTop w:val="0"/>
      <w:marBottom w:val="0"/>
      <w:divBdr>
        <w:top w:val="none" w:sz="0" w:space="0" w:color="auto"/>
        <w:left w:val="none" w:sz="0" w:space="0" w:color="auto"/>
        <w:bottom w:val="none" w:sz="0" w:space="0" w:color="auto"/>
        <w:right w:val="none" w:sz="0" w:space="0" w:color="auto"/>
      </w:divBdr>
    </w:div>
    <w:div w:id="1578053224">
      <w:marLeft w:val="0"/>
      <w:marRight w:val="0"/>
      <w:marTop w:val="0"/>
      <w:marBottom w:val="0"/>
      <w:divBdr>
        <w:top w:val="none" w:sz="0" w:space="0" w:color="auto"/>
        <w:left w:val="none" w:sz="0" w:space="0" w:color="auto"/>
        <w:bottom w:val="none" w:sz="0" w:space="0" w:color="auto"/>
        <w:right w:val="none" w:sz="0" w:space="0" w:color="auto"/>
      </w:divBdr>
    </w:div>
    <w:div w:id="1578053225">
      <w:marLeft w:val="0"/>
      <w:marRight w:val="0"/>
      <w:marTop w:val="0"/>
      <w:marBottom w:val="0"/>
      <w:divBdr>
        <w:top w:val="none" w:sz="0" w:space="0" w:color="auto"/>
        <w:left w:val="none" w:sz="0" w:space="0" w:color="auto"/>
        <w:bottom w:val="none" w:sz="0" w:space="0" w:color="auto"/>
        <w:right w:val="none" w:sz="0" w:space="0" w:color="auto"/>
      </w:divBdr>
    </w:div>
    <w:div w:id="1578053227">
      <w:marLeft w:val="0"/>
      <w:marRight w:val="0"/>
      <w:marTop w:val="0"/>
      <w:marBottom w:val="0"/>
      <w:divBdr>
        <w:top w:val="none" w:sz="0" w:space="0" w:color="auto"/>
        <w:left w:val="none" w:sz="0" w:space="0" w:color="auto"/>
        <w:bottom w:val="none" w:sz="0" w:space="0" w:color="auto"/>
        <w:right w:val="none" w:sz="0" w:space="0" w:color="auto"/>
      </w:divBdr>
    </w:div>
    <w:div w:id="1578053228">
      <w:marLeft w:val="0"/>
      <w:marRight w:val="0"/>
      <w:marTop w:val="0"/>
      <w:marBottom w:val="0"/>
      <w:divBdr>
        <w:top w:val="none" w:sz="0" w:space="0" w:color="auto"/>
        <w:left w:val="none" w:sz="0" w:space="0" w:color="auto"/>
        <w:bottom w:val="none" w:sz="0" w:space="0" w:color="auto"/>
        <w:right w:val="none" w:sz="0" w:space="0" w:color="auto"/>
      </w:divBdr>
    </w:div>
    <w:div w:id="1578053229">
      <w:marLeft w:val="0"/>
      <w:marRight w:val="0"/>
      <w:marTop w:val="0"/>
      <w:marBottom w:val="0"/>
      <w:divBdr>
        <w:top w:val="none" w:sz="0" w:space="0" w:color="auto"/>
        <w:left w:val="none" w:sz="0" w:space="0" w:color="auto"/>
        <w:bottom w:val="none" w:sz="0" w:space="0" w:color="auto"/>
        <w:right w:val="none" w:sz="0" w:space="0" w:color="auto"/>
      </w:divBdr>
    </w:div>
    <w:div w:id="1578053230">
      <w:marLeft w:val="0"/>
      <w:marRight w:val="0"/>
      <w:marTop w:val="0"/>
      <w:marBottom w:val="0"/>
      <w:divBdr>
        <w:top w:val="none" w:sz="0" w:space="0" w:color="auto"/>
        <w:left w:val="none" w:sz="0" w:space="0" w:color="auto"/>
        <w:bottom w:val="none" w:sz="0" w:space="0" w:color="auto"/>
        <w:right w:val="none" w:sz="0" w:space="0" w:color="auto"/>
      </w:divBdr>
    </w:div>
    <w:div w:id="1578053231">
      <w:marLeft w:val="0"/>
      <w:marRight w:val="0"/>
      <w:marTop w:val="0"/>
      <w:marBottom w:val="0"/>
      <w:divBdr>
        <w:top w:val="none" w:sz="0" w:space="0" w:color="auto"/>
        <w:left w:val="none" w:sz="0" w:space="0" w:color="auto"/>
        <w:bottom w:val="none" w:sz="0" w:space="0" w:color="auto"/>
        <w:right w:val="none" w:sz="0" w:space="0" w:color="auto"/>
      </w:divBdr>
    </w:div>
    <w:div w:id="1578053232">
      <w:marLeft w:val="0"/>
      <w:marRight w:val="0"/>
      <w:marTop w:val="0"/>
      <w:marBottom w:val="0"/>
      <w:divBdr>
        <w:top w:val="none" w:sz="0" w:space="0" w:color="auto"/>
        <w:left w:val="none" w:sz="0" w:space="0" w:color="auto"/>
        <w:bottom w:val="none" w:sz="0" w:space="0" w:color="auto"/>
        <w:right w:val="none" w:sz="0" w:space="0" w:color="auto"/>
      </w:divBdr>
    </w:div>
    <w:div w:id="1578053233">
      <w:marLeft w:val="0"/>
      <w:marRight w:val="0"/>
      <w:marTop w:val="0"/>
      <w:marBottom w:val="0"/>
      <w:divBdr>
        <w:top w:val="none" w:sz="0" w:space="0" w:color="auto"/>
        <w:left w:val="none" w:sz="0" w:space="0" w:color="auto"/>
        <w:bottom w:val="none" w:sz="0" w:space="0" w:color="auto"/>
        <w:right w:val="none" w:sz="0" w:space="0" w:color="auto"/>
      </w:divBdr>
    </w:div>
    <w:div w:id="1578053234">
      <w:marLeft w:val="0"/>
      <w:marRight w:val="0"/>
      <w:marTop w:val="0"/>
      <w:marBottom w:val="0"/>
      <w:divBdr>
        <w:top w:val="none" w:sz="0" w:space="0" w:color="auto"/>
        <w:left w:val="none" w:sz="0" w:space="0" w:color="auto"/>
        <w:bottom w:val="none" w:sz="0" w:space="0" w:color="auto"/>
        <w:right w:val="none" w:sz="0" w:space="0" w:color="auto"/>
      </w:divBdr>
    </w:div>
    <w:div w:id="1578053235">
      <w:marLeft w:val="0"/>
      <w:marRight w:val="0"/>
      <w:marTop w:val="0"/>
      <w:marBottom w:val="0"/>
      <w:divBdr>
        <w:top w:val="none" w:sz="0" w:space="0" w:color="auto"/>
        <w:left w:val="none" w:sz="0" w:space="0" w:color="auto"/>
        <w:bottom w:val="none" w:sz="0" w:space="0" w:color="auto"/>
        <w:right w:val="none" w:sz="0" w:space="0" w:color="auto"/>
      </w:divBdr>
    </w:div>
    <w:div w:id="1578053237">
      <w:marLeft w:val="0"/>
      <w:marRight w:val="0"/>
      <w:marTop w:val="0"/>
      <w:marBottom w:val="0"/>
      <w:divBdr>
        <w:top w:val="none" w:sz="0" w:space="0" w:color="auto"/>
        <w:left w:val="none" w:sz="0" w:space="0" w:color="auto"/>
        <w:bottom w:val="none" w:sz="0" w:space="0" w:color="auto"/>
        <w:right w:val="none" w:sz="0" w:space="0" w:color="auto"/>
      </w:divBdr>
    </w:div>
    <w:div w:id="1578053238">
      <w:marLeft w:val="0"/>
      <w:marRight w:val="0"/>
      <w:marTop w:val="0"/>
      <w:marBottom w:val="0"/>
      <w:divBdr>
        <w:top w:val="none" w:sz="0" w:space="0" w:color="auto"/>
        <w:left w:val="none" w:sz="0" w:space="0" w:color="auto"/>
        <w:bottom w:val="none" w:sz="0" w:space="0" w:color="auto"/>
        <w:right w:val="none" w:sz="0" w:space="0" w:color="auto"/>
      </w:divBdr>
    </w:div>
    <w:div w:id="1578053239">
      <w:marLeft w:val="0"/>
      <w:marRight w:val="0"/>
      <w:marTop w:val="0"/>
      <w:marBottom w:val="0"/>
      <w:divBdr>
        <w:top w:val="none" w:sz="0" w:space="0" w:color="auto"/>
        <w:left w:val="none" w:sz="0" w:space="0" w:color="auto"/>
        <w:bottom w:val="none" w:sz="0" w:space="0" w:color="auto"/>
        <w:right w:val="none" w:sz="0" w:space="0" w:color="auto"/>
      </w:divBdr>
    </w:div>
    <w:div w:id="1578053240">
      <w:marLeft w:val="0"/>
      <w:marRight w:val="0"/>
      <w:marTop w:val="0"/>
      <w:marBottom w:val="0"/>
      <w:divBdr>
        <w:top w:val="none" w:sz="0" w:space="0" w:color="auto"/>
        <w:left w:val="none" w:sz="0" w:space="0" w:color="auto"/>
        <w:bottom w:val="none" w:sz="0" w:space="0" w:color="auto"/>
        <w:right w:val="none" w:sz="0" w:space="0" w:color="auto"/>
      </w:divBdr>
    </w:div>
    <w:div w:id="1578053241">
      <w:marLeft w:val="0"/>
      <w:marRight w:val="0"/>
      <w:marTop w:val="0"/>
      <w:marBottom w:val="0"/>
      <w:divBdr>
        <w:top w:val="none" w:sz="0" w:space="0" w:color="auto"/>
        <w:left w:val="none" w:sz="0" w:space="0" w:color="auto"/>
        <w:bottom w:val="none" w:sz="0" w:space="0" w:color="auto"/>
        <w:right w:val="none" w:sz="0" w:space="0" w:color="auto"/>
      </w:divBdr>
    </w:div>
    <w:div w:id="1578053242">
      <w:marLeft w:val="0"/>
      <w:marRight w:val="0"/>
      <w:marTop w:val="0"/>
      <w:marBottom w:val="0"/>
      <w:divBdr>
        <w:top w:val="none" w:sz="0" w:space="0" w:color="auto"/>
        <w:left w:val="none" w:sz="0" w:space="0" w:color="auto"/>
        <w:bottom w:val="none" w:sz="0" w:space="0" w:color="auto"/>
        <w:right w:val="none" w:sz="0" w:space="0" w:color="auto"/>
      </w:divBdr>
    </w:div>
    <w:div w:id="1578053243">
      <w:marLeft w:val="0"/>
      <w:marRight w:val="0"/>
      <w:marTop w:val="0"/>
      <w:marBottom w:val="0"/>
      <w:divBdr>
        <w:top w:val="none" w:sz="0" w:space="0" w:color="auto"/>
        <w:left w:val="none" w:sz="0" w:space="0" w:color="auto"/>
        <w:bottom w:val="none" w:sz="0" w:space="0" w:color="auto"/>
        <w:right w:val="none" w:sz="0" w:space="0" w:color="auto"/>
      </w:divBdr>
    </w:div>
    <w:div w:id="1578053244">
      <w:marLeft w:val="0"/>
      <w:marRight w:val="0"/>
      <w:marTop w:val="0"/>
      <w:marBottom w:val="0"/>
      <w:divBdr>
        <w:top w:val="none" w:sz="0" w:space="0" w:color="auto"/>
        <w:left w:val="none" w:sz="0" w:space="0" w:color="auto"/>
        <w:bottom w:val="none" w:sz="0" w:space="0" w:color="auto"/>
        <w:right w:val="none" w:sz="0" w:space="0" w:color="auto"/>
      </w:divBdr>
    </w:div>
    <w:div w:id="1578053245">
      <w:marLeft w:val="0"/>
      <w:marRight w:val="0"/>
      <w:marTop w:val="0"/>
      <w:marBottom w:val="0"/>
      <w:divBdr>
        <w:top w:val="none" w:sz="0" w:space="0" w:color="auto"/>
        <w:left w:val="none" w:sz="0" w:space="0" w:color="auto"/>
        <w:bottom w:val="none" w:sz="0" w:space="0" w:color="auto"/>
        <w:right w:val="none" w:sz="0" w:space="0" w:color="auto"/>
      </w:divBdr>
    </w:div>
    <w:div w:id="1578053246">
      <w:marLeft w:val="0"/>
      <w:marRight w:val="0"/>
      <w:marTop w:val="0"/>
      <w:marBottom w:val="0"/>
      <w:divBdr>
        <w:top w:val="none" w:sz="0" w:space="0" w:color="auto"/>
        <w:left w:val="none" w:sz="0" w:space="0" w:color="auto"/>
        <w:bottom w:val="none" w:sz="0" w:space="0" w:color="auto"/>
        <w:right w:val="none" w:sz="0" w:space="0" w:color="auto"/>
      </w:divBdr>
    </w:div>
    <w:div w:id="1578053247">
      <w:marLeft w:val="0"/>
      <w:marRight w:val="0"/>
      <w:marTop w:val="0"/>
      <w:marBottom w:val="0"/>
      <w:divBdr>
        <w:top w:val="none" w:sz="0" w:space="0" w:color="auto"/>
        <w:left w:val="none" w:sz="0" w:space="0" w:color="auto"/>
        <w:bottom w:val="none" w:sz="0" w:space="0" w:color="auto"/>
        <w:right w:val="none" w:sz="0" w:space="0" w:color="auto"/>
      </w:divBdr>
    </w:div>
    <w:div w:id="1578053248">
      <w:marLeft w:val="0"/>
      <w:marRight w:val="0"/>
      <w:marTop w:val="0"/>
      <w:marBottom w:val="0"/>
      <w:divBdr>
        <w:top w:val="none" w:sz="0" w:space="0" w:color="auto"/>
        <w:left w:val="none" w:sz="0" w:space="0" w:color="auto"/>
        <w:bottom w:val="none" w:sz="0" w:space="0" w:color="auto"/>
        <w:right w:val="none" w:sz="0" w:space="0" w:color="auto"/>
      </w:divBdr>
    </w:div>
    <w:div w:id="1578053249">
      <w:marLeft w:val="0"/>
      <w:marRight w:val="0"/>
      <w:marTop w:val="0"/>
      <w:marBottom w:val="0"/>
      <w:divBdr>
        <w:top w:val="none" w:sz="0" w:space="0" w:color="auto"/>
        <w:left w:val="none" w:sz="0" w:space="0" w:color="auto"/>
        <w:bottom w:val="none" w:sz="0" w:space="0" w:color="auto"/>
        <w:right w:val="none" w:sz="0" w:space="0" w:color="auto"/>
      </w:divBdr>
    </w:div>
    <w:div w:id="1578053250">
      <w:marLeft w:val="0"/>
      <w:marRight w:val="0"/>
      <w:marTop w:val="0"/>
      <w:marBottom w:val="0"/>
      <w:divBdr>
        <w:top w:val="none" w:sz="0" w:space="0" w:color="auto"/>
        <w:left w:val="none" w:sz="0" w:space="0" w:color="auto"/>
        <w:bottom w:val="none" w:sz="0" w:space="0" w:color="auto"/>
        <w:right w:val="none" w:sz="0" w:space="0" w:color="auto"/>
      </w:divBdr>
    </w:div>
    <w:div w:id="1578053251">
      <w:marLeft w:val="0"/>
      <w:marRight w:val="0"/>
      <w:marTop w:val="0"/>
      <w:marBottom w:val="0"/>
      <w:divBdr>
        <w:top w:val="none" w:sz="0" w:space="0" w:color="auto"/>
        <w:left w:val="none" w:sz="0" w:space="0" w:color="auto"/>
        <w:bottom w:val="none" w:sz="0" w:space="0" w:color="auto"/>
        <w:right w:val="none" w:sz="0" w:space="0" w:color="auto"/>
      </w:divBdr>
    </w:div>
    <w:div w:id="1578053252">
      <w:marLeft w:val="0"/>
      <w:marRight w:val="0"/>
      <w:marTop w:val="0"/>
      <w:marBottom w:val="0"/>
      <w:divBdr>
        <w:top w:val="none" w:sz="0" w:space="0" w:color="auto"/>
        <w:left w:val="none" w:sz="0" w:space="0" w:color="auto"/>
        <w:bottom w:val="none" w:sz="0" w:space="0" w:color="auto"/>
        <w:right w:val="none" w:sz="0" w:space="0" w:color="auto"/>
      </w:divBdr>
    </w:div>
    <w:div w:id="1578053253">
      <w:marLeft w:val="0"/>
      <w:marRight w:val="0"/>
      <w:marTop w:val="0"/>
      <w:marBottom w:val="0"/>
      <w:divBdr>
        <w:top w:val="none" w:sz="0" w:space="0" w:color="auto"/>
        <w:left w:val="none" w:sz="0" w:space="0" w:color="auto"/>
        <w:bottom w:val="none" w:sz="0" w:space="0" w:color="auto"/>
        <w:right w:val="none" w:sz="0" w:space="0" w:color="auto"/>
      </w:divBdr>
    </w:div>
    <w:div w:id="1578053254">
      <w:marLeft w:val="0"/>
      <w:marRight w:val="0"/>
      <w:marTop w:val="0"/>
      <w:marBottom w:val="0"/>
      <w:divBdr>
        <w:top w:val="none" w:sz="0" w:space="0" w:color="auto"/>
        <w:left w:val="none" w:sz="0" w:space="0" w:color="auto"/>
        <w:bottom w:val="none" w:sz="0" w:space="0" w:color="auto"/>
        <w:right w:val="none" w:sz="0" w:space="0" w:color="auto"/>
      </w:divBdr>
    </w:div>
    <w:div w:id="1578053255">
      <w:marLeft w:val="0"/>
      <w:marRight w:val="0"/>
      <w:marTop w:val="0"/>
      <w:marBottom w:val="0"/>
      <w:divBdr>
        <w:top w:val="none" w:sz="0" w:space="0" w:color="auto"/>
        <w:left w:val="none" w:sz="0" w:space="0" w:color="auto"/>
        <w:bottom w:val="none" w:sz="0" w:space="0" w:color="auto"/>
        <w:right w:val="none" w:sz="0" w:space="0" w:color="auto"/>
      </w:divBdr>
    </w:div>
    <w:div w:id="1578053257">
      <w:marLeft w:val="0"/>
      <w:marRight w:val="0"/>
      <w:marTop w:val="0"/>
      <w:marBottom w:val="0"/>
      <w:divBdr>
        <w:top w:val="none" w:sz="0" w:space="0" w:color="auto"/>
        <w:left w:val="none" w:sz="0" w:space="0" w:color="auto"/>
        <w:bottom w:val="none" w:sz="0" w:space="0" w:color="auto"/>
        <w:right w:val="none" w:sz="0" w:space="0" w:color="auto"/>
      </w:divBdr>
    </w:div>
    <w:div w:id="1578053258">
      <w:marLeft w:val="0"/>
      <w:marRight w:val="0"/>
      <w:marTop w:val="0"/>
      <w:marBottom w:val="0"/>
      <w:divBdr>
        <w:top w:val="none" w:sz="0" w:space="0" w:color="auto"/>
        <w:left w:val="none" w:sz="0" w:space="0" w:color="auto"/>
        <w:bottom w:val="none" w:sz="0" w:space="0" w:color="auto"/>
        <w:right w:val="none" w:sz="0" w:space="0" w:color="auto"/>
      </w:divBdr>
    </w:div>
    <w:div w:id="1578053259">
      <w:marLeft w:val="0"/>
      <w:marRight w:val="0"/>
      <w:marTop w:val="0"/>
      <w:marBottom w:val="0"/>
      <w:divBdr>
        <w:top w:val="none" w:sz="0" w:space="0" w:color="auto"/>
        <w:left w:val="none" w:sz="0" w:space="0" w:color="auto"/>
        <w:bottom w:val="none" w:sz="0" w:space="0" w:color="auto"/>
        <w:right w:val="none" w:sz="0" w:space="0" w:color="auto"/>
      </w:divBdr>
    </w:div>
    <w:div w:id="1578053260">
      <w:marLeft w:val="0"/>
      <w:marRight w:val="0"/>
      <w:marTop w:val="0"/>
      <w:marBottom w:val="0"/>
      <w:divBdr>
        <w:top w:val="none" w:sz="0" w:space="0" w:color="auto"/>
        <w:left w:val="none" w:sz="0" w:space="0" w:color="auto"/>
        <w:bottom w:val="none" w:sz="0" w:space="0" w:color="auto"/>
        <w:right w:val="none" w:sz="0" w:space="0" w:color="auto"/>
      </w:divBdr>
    </w:div>
    <w:div w:id="1578053261">
      <w:marLeft w:val="0"/>
      <w:marRight w:val="0"/>
      <w:marTop w:val="0"/>
      <w:marBottom w:val="0"/>
      <w:divBdr>
        <w:top w:val="none" w:sz="0" w:space="0" w:color="auto"/>
        <w:left w:val="none" w:sz="0" w:space="0" w:color="auto"/>
        <w:bottom w:val="none" w:sz="0" w:space="0" w:color="auto"/>
        <w:right w:val="none" w:sz="0" w:space="0" w:color="auto"/>
      </w:divBdr>
    </w:div>
    <w:div w:id="1578053262">
      <w:marLeft w:val="0"/>
      <w:marRight w:val="0"/>
      <w:marTop w:val="0"/>
      <w:marBottom w:val="0"/>
      <w:divBdr>
        <w:top w:val="none" w:sz="0" w:space="0" w:color="auto"/>
        <w:left w:val="none" w:sz="0" w:space="0" w:color="auto"/>
        <w:bottom w:val="none" w:sz="0" w:space="0" w:color="auto"/>
        <w:right w:val="none" w:sz="0" w:space="0" w:color="auto"/>
      </w:divBdr>
    </w:div>
    <w:div w:id="1578053263">
      <w:marLeft w:val="0"/>
      <w:marRight w:val="0"/>
      <w:marTop w:val="0"/>
      <w:marBottom w:val="0"/>
      <w:divBdr>
        <w:top w:val="none" w:sz="0" w:space="0" w:color="auto"/>
        <w:left w:val="none" w:sz="0" w:space="0" w:color="auto"/>
        <w:bottom w:val="none" w:sz="0" w:space="0" w:color="auto"/>
        <w:right w:val="none" w:sz="0" w:space="0" w:color="auto"/>
      </w:divBdr>
    </w:div>
    <w:div w:id="1578053264">
      <w:marLeft w:val="0"/>
      <w:marRight w:val="0"/>
      <w:marTop w:val="0"/>
      <w:marBottom w:val="0"/>
      <w:divBdr>
        <w:top w:val="none" w:sz="0" w:space="0" w:color="auto"/>
        <w:left w:val="none" w:sz="0" w:space="0" w:color="auto"/>
        <w:bottom w:val="none" w:sz="0" w:space="0" w:color="auto"/>
        <w:right w:val="none" w:sz="0" w:space="0" w:color="auto"/>
      </w:divBdr>
    </w:div>
    <w:div w:id="1578053265">
      <w:marLeft w:val="0"/>
      <w:marRight w:val="0"/>
      <w:marTop w:val="0"/>
      <w:marBottom w:val="0"/>
      <w:divBdr>
        <w:top w:val="none" w:sz="0" w:space="0" w:color="auto"/>
        <w:left w:val="none" w:sz="0" w:space="0" w:color="auto"/>
        <w:bottom w:val="none" w:sz="0" w:space="0" w:color="auto"/>
        <w:right w:val="none" w:sz="0" w:space="0" w:color="auto"/>
      </w:divBdr>
    </w:div>
    <w:div w:id="1578053266">
      <w:marLeft w:val="0"/>
      <w:marRight w:val="0"/>
      <w:marTop w:val="0"/>
      <w:marBottom w:val="0"/>
      <w:divBdr>
        <w:top w:val="none" w:sz="0" w:space="0" w:color="auto"/>
        <w:left w:val="none" w:sz="0" w:space="0" w:color="auto"/>
        <w:bottom w:val="none" w:sz="0" w:space="0" w:color="auto"/>
        <w:right w:val="none" w:sz="0" w:space="0" w:color="auto"/>
      </w:divBdr>
    </w:div>
    <w:div w:id="1578053267">
      <w:marLeft w:val="0"/>
      <w:marRight w:val="0"/>
      <w:marTop w:val="0"/>
      <w:marBottom w:val="0"/>
      <w:divBdr>
        <w:top w:val="none" w:sz="0" w:space="0" w:color="auto"/>
        <w:left w:val="none" w:sz="0" w:space="0" w:color="auto"/>
        <w:bottom w:val="none" w:sz="0" w:space="0" w:color="auto"/>
        <w:right w:val="none" w:sz="0" w:space="0" w:color="auto"/>
      </w:divBdr>
    </w:div>
    <w:div w:id="1578053268">
      <w:marLeft w:val="0"/>
      <w:marRight w:val="0"/>
      <w:marTop w:val="0"/>
      <w:marBottom w:val="0"/>
      <w:divBdr>
        <w:top w:val="none" w:sz="0" w:space="0" w:color="auto"/>
        <w:left w:val="none" w:sz="0" w:space="0" w:color="auto"/>
        <w:bottom w:val="none" w:sz="0" w:space="0" w:color="auto"/>
        <w:right w:val="none" w:sz="0" w:space="0" w:color="auto"/>
      </w:divBdr>
    </w:div>
    <w:div w:id="1578053269">
      <w:marLeft w:val="0"/>
      <w:marRight w:val="0"/>
      <w:marTop w:val="0"/>
      <w:marBottom w:val="0"/>
      <w:divBdr>
        <w:top w:val="none" w:sz="0" w:space="0" w:color="auto"/>
        <w:left w:val="none" w:sz="0" w:space="0" w:color="auto"/>
        <w:bottom w:val="none" w:sz="0" w:space="0" w:color="auto"/>
        <w:right w:val="none" w:sz="0" w:space="0" w:color="auto"/>
      </w:divBdr>
    </w:div>
    <w:div w:id="1578053270">
      <w:marLeft w:val="0"/>
      <w:marRight w:val="0"/>
      <w:marTop w:val="0"/>
      <w:marBottom w:val="0"/>
      <w:divBdr>
        <w:top w:val="none" w:sz="0" w:space="0" w:color="auto"/>
        <w:left w:val="none" w:sz="0" w:space="0" w:color="auto"/>
        <w:bottom w:val="none" w:sz="0" w:space="0" w:color="auto"/>
        <w:right w:val="none" w:sz="0" w:space="0" w:color="auto"/>
      </w:divBdr>
    </w:div>
    <w:div w:id="1578053272">
      <w:marLeft w:val="0"/>
      <w:marRight w:val="0"/>
      <w:marTop w:val="0"/>
      <w:marBottom w:val="0"/>
      <w:divBdr>
        <w:top w:val="none" w:sz="0" w:space="0" w:color="auto"/>
        <w:left w:val="none" w:sz="0" w:space="0" w:color="auto"/>
        <w:bottom w:val="none" w:sz="0" w:space="0" w:color="auto"/>
        <w:right w:val="none" w:sz="0" w:space="0" w:color="auto"/>
      </w:divBdr>
    </w:div>
    <w:div w:id="1578053273">
      <w:marLeft w:val="0"/>
      <w:marRight w:val="0"/>
      <w:marTop w:val="0"/>
      <w:marBottom w:val="0"/>
      <w:divBdr>
        <w:top w:val="none" w:sz="0" w:space="0" w:color="auto"/>
        <w:left w:val="none" w:sz="0" w:space="0" w:color="auto"/>
        <w:bottom w:val="none" w:sz="0" w:space="0" w:color="auto"/>
        <w:right w:val="none" w:sz="0" w:space="0" w:color="auto"/>
      </w:divBdr>
    </w:div>
    <w:div w:id="1578053274">
      <w:marLeft w:val="0"/>
      <w:marRight w:val="0"/>
      <w:marTop w:val="0"/>
      <w:marBottom w:val="0"/>
      <w:divBdr>
        <w:top w:val="none" w:sz="0" w:space="0" w:color="auto"/>
        <w:left w:val="none" w:sz="0" w:space="0" w:color="auto"/>
        <w:bottom w:val="none" w:sz="0" w:space="0" w:color="auto"/>
        <w:right w:val="none" w:sz="0" w:space="0" w:color="auto"/>
      </w:divBdr>
      <w:divsChild>
        <w:div w:id="1578053304">
          <w:marLeft w:val="0"/>
          <w:marRight w:val="0"/>
          <w:marTop w:val="0"/>
          <w:marBottom w:val="0"/>
          <w:divBdr>
            <w:top w:val="none" w:sz="0" w:space="0" w:color="auto"/>
            <w:left w:val="none" w:sz="0" w:space="0" w:color="auto"/>
            <w:bottom w:val="none" w:sz="0" w:space="0" w:color="auto"/>
            <w:right w:val="none" w:sz="0" w:space="0" w:color="auto"/>
          </w:divBdr>
          <w:divsChild>
            <w:div w:id="1578053271">
              <w:marLeft w:val="0"/>
              <w:marRight w:val="0"/>
              <w:marTop w:val="0"/>
              <w:marBottom w:val="0"/>
              <w:divBdr>
                <w:top w:val="none" w:sz="0" w:space="0" w:color="auto"/>
                <w:left w:val="none" w:sz="0" w:space="0" w:color="auto"/>
                <w:bottom w:val="none" w:sz="0" w:space="0" w:color="auto"/>
                <w:right w:val="none" w:sz="0" w:space="0" w:color="auto"/>
              </w:divBdr>
              <w:divsChild>
                <w:div w:id="1578053291">
                  <w:marLeft w:val="0"/>
                  <w:marRight w:val="0"/>
                  <w:marTop w:val="0"/>
                  <w:marBottom w:val="0"/>
                  <w:divBdr>
                    <w:top w:val="none" w:sz="0" w:space="0" w:color="auto"/>
                    <w:left w:val="none" w:sz="0" w:space="0" w:color="auto"/>
                    <w:bottom w:val="none" w:sz="0" w:space="0" w:color="auto"/>
                    <w:right w:val="none" w:sz="0" w:space="0" w:color="auto"/>
                  </w:divBdr>
                  <w:divsChild>
                    <w:div w:id="1578053321">
                      <w:marLeft w:val="0"/>
                      <w:marRight w:val="0"/>
                      <w:marTop w:val="0"/>
                      <w:marBottom w:val="0"/>
                      <w:divBdr>
                        <w:top w:val="none" w:sz="0" w:space="0" w:color="auto"/>
                        <w:left w:val="none" w:sz="0" w:space="0" w:color="auto"/>
                        <w:bottom w:val="none" w:sz="0" w:space="0" w:color="auto"/>
                        <w:right w:val="none" w:sz="0" w:space="0" w:color="auto"/>
                      </w:divBdr>
                      <w:divsChild>
                        <w:div w:id="1578053364">
                          <w:marLeft w:val="0"/>
                          <w:marRight w:val="0"/>
                          <w:marTop w:val="0"/>
                          <w:marBottom w:val="0"/>
                          <w:divBdr>
                            <w:top w:val="none" w:sz="0" w:space="0" w:color="auto"/>
                            <w:left w:val="none" w:sz="0" w:space="0" w:color="auto"/>
                            <w:bottom w:val="none" w:sz="0" w:space="0" w:color="auto"/>
                            <w:right w:val="none" w:sz="0" w:space="0" w:color="auto"/>
                          </w:divBdr>
                          <w:divsChild>
                            <w:div w:id="1578053236">
                              <w:marLeft w:val="0"/>
                              <w:marRight w:val="0"/>
                              <w:marTop w:val="0"/>
                              <w:marBottom w:val="0"/>
                              <w:divBdr>
                                <w:top w:val="none" w:sz="0" w:space="0" w:color="auto"/>
                                <w:left w:val="none" w:sz="0" w:space="0" w:color="auto"/>
                                <w:bottom w:val="none" w:sz="0" w:space="0" w:color="auto"/>
                                <w:right w:val="none" w:sz="0" w:space="0" w:color="auto"/>
                              </w:divBdr>
                              <w:divsChild>
                                <w:div w:id="1578053278">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sChild>
                                        <w:div w:id="1578053373">
                                          <w:marLeft w:val="0"/>
                                          <w:marRight w:val="0"/>
                                          <w:marTop w:val="0"/>
                                          <w:marBottom w:val="0"/>
                                          <w:divBdr>
                                            <w:top w:val="none" w:sz="0" w:space="0" w:color="auto"/>
                                            <w:left w:val="none" w:sz="0" w:space="0" w:color="auto"/>
                                            <w:bottom w:val="none" w:sz="0" w:space="0" w:color="auto"/>
                                            <w:right w:val="none" w:sz="0" w:space="0" w:color="auto"/>
                                          </w:divBdr>
                                          <w:divsChild>
                                            <w:div w:id="1578053226">
                                              <w:marLeft w:val="0"/>
                                              <w:marRight w:val="0"/>
                                              <w:marTop w:val="0"/>
                                              <w:marBottom w:val="0"/>
                                              <w:divBdr>
                                                <w:top w:val="none" w:sz="0" w:space="0" w:color="auto"/>
                                                <w:left w:val="none" w:sz="0" w:space="0" w:color="auto"/>
                                                <w:bottom w:val="none" w:sz="0" w:space="0" w:color="auto"/>
                                                <w:right w:val="none" w:sz="0" w:space="0" w:color="auto"/>
                                              </w:divBdr>
                                              <w:divsChild>
                                                <w:div w:id="157805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8053275">
      <w:marLeft w:val="0"/>
      <w:marRight w:val="0"/>
      <w:marTop w:val="0"/>
      <w:marBottom w:val="0"/>
      <w:divBdr>
        <w:top w:val="none" w:sz="0" w:space="0" w:color="auto"/>
        <w:left w:val="none" w:sz="0" w:space="0" w:color="auto"/>
        <w:bottom w:val="none" w:sz="0" w:space="0" w:color="auto"/>
        <w:right w:val="none" w:sz="0" w:space="0" w:color="auto"/>
      </w:divBdr>
    </w:div>
    <w:div w:id="1578053276">
      <w:marLeft w:val="0"/>
      <w:marRight w:val="0"/>
      <w:marTop w:val="0"/>
      <w:marBottom w:val="0"/>
      <w:divBdr>
        <w:top w:val="none" w:sz="0" w:space="0" w:color="auto"/>
        <w:left w:val="none" w:sz="0" w:space="0" w:color="auto"/>
        <w:bottom w:val="none" w:sz="0" w:space="0" w:color="auto"/>
        <w:right w:val="none" w:sz="0" w:space="0" w:color="auto"/>
      </w:divBdr>
    </w:div>
    <w:div w:id="1578053277">
      <w:marLeft w:val="0"/>
      <w:marRight w:val="0"/>
      <w:marTop w:val="0"/>
      <w:marBottom w:val="0"/>
      <w:divBdr>
        <w:top w:val="none" w:sz="0" w:space="0" w:color="auto"/>
        <w:left w:val="none" w:sz="0" w:space="0" w:color="auto"/>
        <w:bottom w:val="none" w:sz="0" w:space="0" w:color="auto"/>
        <w:right w:val="none" w:sz="0" w:space="0" w:color="auto"/>
      </w:divBdr>
    </w:div>
    <w:div w:id="1578053279">
      <w:marLeft w:val="0"/>
      <w:marRight w:val="0"/>
      <w:marTop w:val="0"/>
      <w:marBottom w:val="0"/>
      <w:divBdr>
        <w:top w:val="none" w:sz="0" w:space="0" w:color="auto"/>
        <w:left w:val="none" w:sz="0" w:space="0" w:color="auto"/>
        <w:bottom w:val="none" w:sz="0" w:space="0" w:color="auto"/>
        <w:right w:val="none" w:sz="0" w:space="0" w:color="auto"/>
      </w:divBdr>
    </w:div>
    <w:div w:id="1578053280">
      <w:marLeft w:val="0"/>
      <w:marRight w:val="0"/>
      <w:marTop w:val="0"/>
      <w:marBottom w:val="0"/>
      <w:divBdr>
        <w:top w:val="none" w:sz="0" w:space="0" w:color="auto"/>
        <w:left w:val="none" w:sz="0" w:space="0" w:color="auto"/>
        <w:bottom w:val="none" w:sz="0" w:space="0" w:color="auto"/>
        <w:right w:val="none" w:sz="0" w:space="0" w:color="auto"/>
      </w:divBdr>
    </w:div>
    <w:div w:id="1578053281">
      <w:marLeft w:val="0"/>
      <w:marRight w:val="0"/>
      <w:marTop w:val="0"/>
      <w:marBottom w:val="0"/>
      <w:divBdr>
        <w:top w:val="none" w:sz="0" w:space="0" w:color="auto"/>
        <w:left w:val="none" w:sz="0" w:space="0" w:color="auto"/>
        <w:bottom w:val="none" w:sz="0" w:space="0" w:color="auto"/>
        <w:right w:val="none" w:sz="0" w:space="0" w:color="auto"/>
      </w:divBdr>
    </w:div>
    <w:div w:id="1578053282">
      <w:marLeft w:val="0"/>
      <w:marRight w:val="0"/>
      <w:marTop w:val="0"/>
      <w:marBottom w:val="0"/>
      <w:divBdr>
        <w:top w:val="none" w:sz="0" w:space="0" w:color="auto"/>
        <w:left w:val="none" w:sz="0" w:space="0" w:color="auto"/>
        <w:bottom w:val="none" w:sz="0" w:space="0" w:color="auto"/>
        <w:right w:val="none" w:sz="0" w:space="0" w:color="auto"/>
      </w:divBdr>
    </w:div>
    <w:div w:id="1578053283">
      <w:marLeft w:val="0"/>
      <w:marRight w:val="0"/>
      <w:marTop w:val="0"/>
      <w:marBottom w:val="0"/>
      <w:divBdr>
        <w:top w:val="none" w:sz="0" w:space="0" w:color="auto"/>
        <w:left w:val="none" w:sz="0" w:space="0" w:color="auto"/>
        <w:bottom w:val="none" w:sz="0" w:space="0" w:color="auto"/>
        <w:right w:val="none" w:sz="0" w:space="0" w:color="auto"/>
      </w:divBdr>
    </w:div>
    <w:div w:id="1578053284">
      <w:marLeft w:val="0"/>
      <w:marRight w:val="0"/>
      <w:marTop w:val="0"/>
      <w:marBottom w:val="0"/>
      <w:divBdr>
        <w:top w:val="none" w:sz="0" w:space="0" w:color="auto"/>
        <w:left w:val="none" w:sz="0" w:space="0" w:color="auto"/>
        <w:bottom w:val="none" w:sz="0" w:space="0" w:color="auto"/>
        <w:right w:val="none" w:sz="0" w:space="0" w:color="auto"/>
      </w:divBdr>
    </w:div>
    <w:div w:id="1578053285">
      <w:marLeft w:val="0"/>
      <w:marRight w:val="0"/>
      <w:marTop w:val="0"/>
      <w:marBottom w:val="0"/>
      <w:divBdr>
        <w:top w:val="none" w:sz="0" w:space="0" w:color="auto"/>
        <w:left w:val="none" w:sz="0" w:space="0" w:color="auto"/>
        <w:bottom w:val="none" w:sz="0" w:space="0" w:color="auto"/>
        <w:right w:val="none" w:sz="0" w:space="0" w:color="auto"/>
      </w:divBdr>
    </w:div>
    <w:div w:id="1578053286">
      <w:marLeft w:val="0"/>
      <w:marRight w:val="0"/>
      <w:marTop w:val="0"/>
      <w:marBottom w:val="0"/>
      <w:divBdr>
        <w:top w:val="none" w:sz="0" w:space="0" w:color="auto"/>
        <w:left w:val="none" w:sz="0" w:space="0" w:color="auto"/>
        <w:bottom w:val="none" w:sz="0" w:space="0" w:color="auto"/>
        <w:right w:val="none" w:sz="0" w:space="0" w:color="auto"/>
      </w:divBdr>
    </w:div>
    <w:div w:id="1578053287">
      <w:marLeft w:val="0"/>
      <w:marRight w:val="0"/>
      <w:marTop w:val="0"/>
      <w:marBottom w:val="0"/>
      <w:divBdr>
        <w:top w:val="none" w:sz="0" w:space="0" w:color="auto"/>
        <w:left w:val="none" w:sz="0" w:space="0" w:color="auto"/>
        <w:bottom w:val="none" w:sz="0" w:space="0" w:color="auto"/>
        <w:right w:val="none" w:sz="0" w:space="0" w:color="auto"/>
      </w:divBdr>
    </w:div>
    <w:div w:id="1578053288">
      <w:marLeft w:val="0"/>
      <w:marRight w:val="0"/>
      <w:marTop w:val="0"/>
      <w:marBottom w:val="0"/>
      <w:divBdr>
        <w:top w:val="none" w:sz="0" w:space="0" w:color="auto"/>
        <w:left w:val="none" w:sz="0" w:space="0" w:color="auto"/>
        <w:bottom w:val="none" w:sz="0" w:space="0" w:color="auto"/>
        <w:right w:val="none" w:sz="0" w:space="0" w:color="auto"/>
      </w:divBdr>
    </w:div>
    <w:div w:id="1578053289">
      <w:marLeft w:val="0"/>
      <w:marRight w:val="0"/>
      <w:marTop w:val="0"/>
      <w:marBottom w:val="0"/>
      <w:divBdr>
        <w:top w:val="none" w:sz="0" w:space="0" w:color="auto"/>
        <w:left w:val="none" w:sz="0" w:space="0" w:color="auto"/>
        <w:bottom w:val="none" w:sz="0" w:space="0" w:color="auto"/>
        <w:right w:val="none" w:sz="0" w:space="0" w:color="auto"/>
      </w:divBdr>
    </w:div>
    <w:div w:id="1578053290">
      <w:marLeft w:val="0"/>
      <w:marRight w:val="0"/>
      <w:marTop w:val="0"/>
      <w:marBottom w:val="0"/>
      <w:divBdr>
        <w:top w:val="none" w:sz="0" w:space="0" w:color="auto"/>
        <w:left w:val="none" w:sz="0" w:space="0" w:color="auto"/>
        <w:bottom w:val="none" w:sz="0" w:space="0" w:color="auto"/>
        <w:right w:val="none" w:sz="0" w:space="0" w:color="auto"/>
      </w:divBdr>
    </w:div>
    <w:div w:id="1578053292">
      <w:marLeft w:val="0"/>
      <w:marRight w:val="0"/>
      <w:marTop w:val="0"/>
      <w:marBottom w:val="0"/>
      <w:divBdr>
        <w:top w:val="none" w:sz="0" w:space="0" w:color="auto"/>
        <w:left w:val="none" w:sz="0" w:space="0" w:color="auto"/>
        <w:bottom w:val="none" w:sz="0" w:space="0" w:color="auto"/>
        <w:right w:val="none" w:sz="0" w:space="0" w:color="auto"/>
      </w:divBdr>
    </w:div>
    <w:div w:id="1578053293">
      <w:marLeft w:val="0"/>
      <w:marRight w:val="0"/>
      <w:marTop w:val="0"/>
      <w:marBottom w:val="0"/>
      <w:divBdr>
        <w:top w:val="none" w:sz="0" w:space="0" w:color="auto"/>
        <w:left w:val="none" w:sz="0" w:space="0" w:color="auto"/>
        <w:bottom w:val="none" w:sz="0" w:space="0" w:color="auto"/>
        <w:right w:val="none" w:sz="0" w:space="0" w:color="auto"/>
      </w:divBdr>
    </w:div>
    <w:div w:id="1578053294">
      <w:marLeft w:val="0"/>
      <w:marRight w:val="0"/>
      <w:marTop w:val="0"/>
      <w:marBottom w:val="0"/>
      <w:divBdr>
        <w:top w:val="none" w:sz="0" w:space="0" w:color="auto"/>
        <w:left w:val="none" w:sz="0" w:space="0" w:color="auto"/>
        <w:bottom w:val="none" w:sz="0" w:space="0" w:color="auto"/>
        <w:right w:val="none" w:sz="0" w:space="0" w:color="auto"/>
      </w:divBdr>
    </w:div>
    <w:div w:id="1578053295">
      <w:marLeft w:val="0"/>
      <w:marRight w:val="0"/>
      <w:marTop w:val="0"/>
      <w:marBottom w:val="0"/>
      <w:divBdr>
        <w:top w:val="none" w:sz="0" w:space="0" w:color="auto"/>
        <w:left w:val="none" w:sz="0" w:space="0" w:color="auto"/>
        <w:bottom w:val="none" w:sz="0" w:space="0" w:color="auto"/>
        <w:right w:val="none" w:sz="0" w:space="0" w:color="auto"/>
      </w:divBdr>
    </w:div>
    <w:div w:id="1578053296">
      <w:marLeft w:val="0"/>
      <w:marRight w:val="0"/>
      <w:marTop w:val="0"/>
      <w:marBottom w:val="0"/>
      <w:divBdr>
        <w:top w:val="none" w:sz="0" w:space="0" w:color="auto"/>
        <w:left w:val="none" w:sz="0" w:space="0" w:color="auto"/>
        <w:bottom w:val="none" w:sz="0" w:space="0" w:color="auto"/>
        <w:right w:val="none" w:sz="0" w:space="0" w:color="auto"/>
      </w:divBdr>
    </w:div>
    <w:div w:id="1578053297">
      <w:marLeft w:val="0"/>
      <w:marRight w:val="0"/>
      <w:marTop w:val="0"/>
      <w:marBottom w:val="0"/>
      <w:divBdr>
        <w:top w:val="none" w:sz="0" w:space="0" w:color="auto"/>
        <w:left w:val="none" w:sz="0" w:space="0" w:color="auto"/>
        <w:bottom w:val="none" w:sz="0" w:space="0" w:color="auto"/>
        <w:right w:val="none" w:sz="0" w:space="0" w:color="auto"/>
      </w:divBdr>
    </w:div>
    <w:div w:id="1578053298">
      <w:marLeft w:val="0"/>
      <w:marRight w:val="0"/>
      <w:marTop w:val="0"/>
      <w:marBottom w:val="0"/>
      <w:divBdr>
        <w:top w:val="none" w:sz="0" w:space="0" w:color="auto"/>
        <w:left w:val="none" w:sz="0" w:space="0" w:color="auto"/>
        <w:bottom w:val="none" w:sz="0" w:space="0" w:color="auto"/>
        <w:right w:val="none" w:sz="0" w:space="0" w:color="auto"/>
      </w:divBdr>
    </w:div>
    <w:div w:id="1578053299">
      <w:marLeft w:val="0"/>
      <w:marRight w:val="0"/>
      <w:marTop w:val="0"/>
      <w:marBottom w:val="0"/>
      <w:divBdr>
        <w:top w:val="none" w:sz="0" w:space="0" w:color="auto"/>
        <w:left w:val="none" w:sz="0" w:space="0" w:color="auto"/>
        <w:bottom w:val="none" w:sz="0" w:space="0" w:color="auto"/>
        <w:right w:val="none" w:sz="0" w:space="0" w:color="auto"/>
      </w:divBdr>
    </w:div>
    <w:div w:id="1578053300">
      <w:marLeft w:val="0"/>
      <w:marRight w:val="0"/>
      <w:marTop w:val="0"/>
      <w:marBottom w:val="0"/>
      <w:divBdr>
        <w:top w:val="none" w:sz="0" w:space="0" w:color="auto"/>
        <w:left w:val="none" w:sz="0" w:space="0" w:color="auto"/>
        <w:bottom w:val="none" w:sz="0" w:space="0" w:color="auto"/>
        <w:right w:val="none" w:sz="0" w:space="0" w:color="auto"/>
      </w:divBdr>
    </w:div>
    <w:div w:id="1578053301">
      <w:marLeft w:val="0"/>
      <w:marRight w:val="0"/>
      <w:marTop w:val="0"/>
      <w:marBottom w:val="0"/>
      <w:divBdr>
        <w:top w:val="none" w:sz="0" w:space="0" w:color="auto"/>
        <w:left w:val="none" w:sz="0" w:space="0" w:color="auto"/>
        <w:bottom w:val="none" w:sz="0" w:space="0" w:color="auto"/>
        <w:right w:val="none" w:sz="0" w:space="0" w:color="auto"/>
      </w:divBdr>
    </w:div>
    <w:div w:id="1578053302">
      <w:marLeft w:val="0"/>
      <w:marRight w:val="0"/>
      <w:marTop w:val="0"/>
      <w:marBottom w:val="0"/>
      <w:divBdr>
        <w:top w:val="none" w:sz="0" w:space="0" w:color="auto"/>
        <w:left w:val="none" w:sz="0" w:space="0" w:color="auto"/>
        <w:bottom w:val="none" w:sz="0" w:space="0" w:color="auto"/>
        <w:right w:val="none" w:sz="0" w:space="0" w:color="auto"/>
      </w:divBdr>
    </w:div>
    <w:div w:id="1578053303">
      <w:marLeft w:val="0"/>
      <w:marRight w:val="0"/>
      <w:marTop w:val="0"/>
      <w:marBottom w:val="0"/>
      <w:divBdr>
        <w:top w:val="none" w:sz="0" w:space="0" w:color="auto"/>
        <w:left w:val="none" w:sz="0" w:space="0" w:color="auto"/>
        <w:bottom w:val="none" w:sz="0" w:space="0" w:color="auto"/>
        <w:right w:val="none" w:sz="0" w:space="0" w:color="auto"/>
      </w:divBdr>
    </w:div>
    <w:div w:id="1578053305">
      <w:marLeft w:val="0"/>
      <w:marRight w:val="0"/>
      <w:marTop w:val="0"/>
      <w:marBottom w:val="0"/>
      <w:divBdr>
        <w:top w:val="none" w:sz="0" w:space="0" w:color="auto"/>
        <w:left w:val="none" w:sz="0" w:space="0" w:color="auto"/>
        <w:bottom w:val="none" w:sz="0" w:space="0" w:color="auto"/>
        <w:right w:val="none" w:sz="0" w:space="0" w:color="auto"/>
      </w:divBdr>
    </w:div>
    <w:div w:id="1578053306">
      <w:marLeft w:val="0"/>
      <w:marRight w:val="0"/>
      <w:marTop w:val="0"/>
      <w:marBottom w:val="0"/>
      <w:divBdr>
        <w:top w:val="none" w:sz="0" w:space="0" w:color="auto"/>
        <w:left w:val="none" w:sz="0" w:space="0" w:color="auto"/>
        <w:bottom w:val="none" w:sz="0" w:space="0" w:color="auto"/>
        <w:right w:val="none" w:sz="0" w:space="0" w:color="auto"/>
      </w:divBdr>
    </w:div>
    <w:div w:id="1578053307">
      <w:marLeft w:val="0"/>
      <w:marRight w:val="0"/>
      <w:marTop w:val="0"/>
      <w:marBottom w:val="0"/>
      <w:divBdr>
        <w:top w:val="none" w:sz="0" w:space="0" w:color="auto"/>
        <w:left w:val="none" w:sz="0" w:space="0" w:color="auto"/>
        <w:bottom w:val="none" w:sz="0" w:space="0" w:color="auto"/>
        <w:right w:val="none" w:sz="0" w:space="0" w:color="auto"/>
      </w:divBdr>
    </w:div>
    <w:div w:id="1578053308">
      <w:marLeft w:val="0"/>
      <w:marRight w:val="0"/>
      <w:marTop w:val="0"/>
      <w:marBottom w:val="0"/>
      <w:divBdr>
        <w:top w:val="none" w:sz="0" w:space="0" w:color="auto"/>
        <w:left w:val="none" w:sz="0" w:space="0" w:color="auto"/>
        <w:bottom w:val="none" w:sz="0" w:space="0" w:color="auto"/>
        <w:right w:val="none" w:sz="0" w:space="0" w:color="auto"/>
      </w:divBdr>
    </w:div>
    <w:div w:id="1578053309">
      <w:marLeft w:val="0"/>
      <w:marRight w:val="0"/>
      <w:marTop w:val="0"/>
      <w:marBottom w:val="0"/>
      <w:divBdr>
        <w:top w:val="none" w:sz="0" w:space="0" w:color="auto"/>
        <w:left w:val="none" w:sz="0" w:space="0" w:color="auto"/>
        <w:bottom w:val="none" w:sz="0" w:space="0" w:color="auto"/>
        <w:right w:val="none" w:sz="0" w:space="0" w:color="auto"/>
      </w:divBdr>
    </w:div>
    <w:div w:id="1578053310">
      <w:marLeft w:val="0"/>
      <w:marRight w:val="0"/>
      <w:marTop w:val="0"/>
      <w:marBottom w:val="0"/>
      <w:divBdr>
        <w:top w:val="none" w:sz="0" w:space="0" w:color="auto"/>
        <w:left w:val="none" w:sz="0" w:space="0" w:color="auto"/>
        <w:bottom w:val="none" w:sz="0" w:space="0" w:color="auto"/>
        <w:right w:val="none" w:sz="0" w:space="0" w:color="auto"/>
      </w:divBdr>
    </w:div>
    <w:div w:id="1578053311">
      <w:marLeft w:val="0"/>
      <w:marRight w:val="0"/>
      <w:marTop w:val="0"/>
      <w:marBottom w:val="0"/>
      <w:divBdr>
        <w:top w:val="none" w:sz="0" w:space="0" w:color="auto"/>
        <w:left w:val="none" w:sz="0" w:space="0" w:color="auto"/>
        <w:bottom w:val="none" w:sz="0" w:space="0" w:color="auto"/>
        <w:right w:val="none" w:sz="0" w:space="0" w:color="auto"/>
      </w:divBdr>
    </w:div>
    <w:div w:id="1578053312">
      <w:marLeft w:val="0"/>
      <w:marRight w:val="0"/>
      <w:marTop w:val="0"/>
      <w:marBottom w:val="0"/>
      <w:divBdr>
        <w:top w:val="none" w:sz="0" w:space="0" w:color="auto"/>
        <w:left w:val="none" w:sz="0" w:space="0" w:color="auto"/>
        <w:bottom w:val="none" w:sz="0" w:space="0" w:color="auto"/>
        <w:right w:val="none" w:sz="0" w:space="0" w:color="auto"/>
      </w:divBdr>
    </w:div>
    <w:div w:id="1578053313">
      <w:marLeft w:val="0"/>
      <w:marRight w:val="0"/>
      <w:marTop w:val="0"/>
      <w:marBottom w:val="0"/>
      <w:divBdr>
        <w:top w:val="none" w:sz="0" w:space="0" w:color="auto"/>
        <w:left w:val="none" w:sz="0" w:space="0" w:color="auto"/>
        <w:bottom w:val="none" w:sz="0" w:space="0" w:color="auto"/>
        <w:right w:val="none" w:sz="0" w:space="0" w:color="auto"/>
      </w:divBdr>
    </w:div>
    <w:div w:id="1578053314">
      <w:marLeft w:val="0"/>
      <w:marRight w:val="0"/>
      <w:marTop w:val="0"/>
      <w:marBottom w:val="0"/>
      <w:divBdr>
        <w:top w:val="none" w:sz="0" w:space="0" w:color="auto"/>
        <w:left w:val="none" w:sz="0" w:space="0" w:color="auto"/>
        <w:bottom w:val="none" w:sz="0" w:space="0" w:color="auto"/>
        <w:right w:val="none" w:sz="0" w:space="0" w:color="auto"/>
      </w:divBdr>
    </w:div>
    <w:div w:id="1578053315">
      <w:marLeft w:val="0"/>
      <w:marRight w:val="0"/>
      <w:marTop w:val="0"/>
      <w:marBottom w:val="0"/>
      <w:divBdr>
        <w:top w:val="none" w:sz="0" w:space="0" w:color="auto"/>
        <w:left w:val="none" w:sz="0" w:space="0" w:color="auto"/>
        <w:bottom w:val="none" w:sz="0" w:space="0" w:color="auto"/>
        <w:right w:val="none" w:sz="0" w:space="0" w:color="auto"/>
      </w:divBdr>
    </w:div>
    <w:div w:id="1578053316">
      <w:marLeft w:val="0"/>
      <w:marRight w:val="0"/>
      <w:marTop w:val="0"/>
      <w:marBottom w:val="0"/>
      <w:divBdr>
        <w:top w:val="none" w:sz="0" w:space="0" w:color="auto"/>
        <w:left w:val="none" w:sz="0" w:space="0" w:color="auto"/>
        <w:bottom w:val="none" w:sz="0" w:space="0" w:color="auto"/>
        <w:right w:val="none" w:sz="0" w:space="0" w:color="auto"/>
      </w:divBdr>
    </w:div>
    <w:div w:id="1578053317">
      <w:marLeft w:val="0"/>
      <w:marRight w:val="0"/>
      <w:marTop w:val="0"/>
      <w:marBottom w:val="0"/>
      <w:divBdr>
        <w:top w:val="none" w:sz="0" w:space="0" w:color="auto"/>
        <w:left w:val="none" w:sz="0" w:space="0" w:color="auto"/>
        <w:bottom w:val="none" w:sz="0" w:space="0" w:color="auto"/>
        <w:right w:val="none" w:sz="0" w:space="0" w:color="auto"/>
      </w:divBdr>
    </w:div>
    <w:div w:id="1578053318">
      <w:marLeft w:val="0"/>
      <w:marRight w:val="0"/>
      <w:marTop w:val="0"/>
      <w:marBottom w:val="0"/>
      <w:divBdr>
        <w:top w:val="none" w:sz="0" w:space="0" w:color="auto"/>
        <w:left w:val="none" w:sz="0" w:space="0" w:color="auto"/>
        <w:bottom w:val="none" w:sz="0" w:space="0" w:color="auto"/>
        <w:right w:val="none" w:sz="0" w:space="0" w:color="auto"/>
      </w:divBdr>
    </w:div>
    <w:div w:id="1578053319">
      <w:marLeft w:val="0"/>
      <w:marRight w:val="0"/>
      <w:marTop w:val="0"/>
      <w:marBottom w:val="0"/>
      <w:divBdr>
        <w:top w:val="none" w:sz="0" w:space="0" w:color="auto"/>
        <w:left w:val="none" w:sz="0" w:space="0" w:color="auto"/>
        <w:bottom w:val="none" w:sz="0" w:space="0" w:color="auto"/>
        <w:right w:val="none" w:sz="0" w:space="0" w:color="auto"/>
      </w:divBdr>
    </w:div>
    <w:div w:id="1578053320">
      <w:marLeft w:val="0"/>
      <w:marRight w:val="0"/>
      <w:marTop w:val="0"/>
      <w:marBottom w:val="0"/>
      <w:divBdr>
        <w:top w:val="none" w:sz="0" w:space="0" w:color="auto"/>
        <w:left w:val="none" w:sz="0" w:space="0" w:color="auto"/>
        <w:bottom w:val="none" w:sz="0" w:space="0" w:color="auto"/>
        <w:right w:val="none" w:sz="0" w:space="0" w:color="auto"/>
      </w:divBdr>
    </w:div>
    <w:div w:id="1578053322">
      <w:marLeft w:val="0"/>
      <w:marRight w:val="0"/>
      <w:marTop w:val="0"/>
      <w:marBottom w:val="0"/>
      <w:divBdr>
        <w:top w:val="none" w:sz="0" w:space="0" w:color="auto"/>
        <w:left w:val="none" w:sz="0" w:space="0" w:color="auto"/>
        <w:bottom w:val="none" w:sz="0" w:space="0" w:color="auto"/>
        <w:right w:val="none" w:sz="0" w:space="0" w:color="auto"/>
      </w:divBdr>
    </w:div>
    <w:div w:id="1578053323">
      <w:marLeft w:val="0"/>
      <w:marRight w:val="0"/>
      <w:marTop w:val="0"/>
      <w:marBottom w:val="0"/>
      <w:divBdr>
        <w:top w:val="none" w:sz="0" w:space="0" w:color="auto"/>
        <w:left w:val="none" w:sz="0" w:space="0" w:color="auto"/>
        <w:bottom w:val="none" w:sz="0" w:space="0" w:color="auto"/>
        <w:right w:val="none" w:sz="0" w:space="0" w:color="auto"/>
      </w:divBdr>
    </w:div>
    <w:div w:id="1578053324">
      <w:marLeft w:val="0"/>
      <w:marRight w:val="0"/>
      <w:marTop w:val="0"/>
      <w:marBottom w:val="0"/>
      <w:divBdr>
        <w:top w:val="none" w:sz="0" w:space="0" w:color="auto"/>
        <w:left w:val="none" w:sz="0" w:space="0" w:color="auto"/>
        <w:bottom w:val="none" w:sz="0" w:space="0" w:color="auto"/>
        <w:right w:val="none" w:sz="0" w:space="0" w:color="auto"/>
      </w:divBdr>
    </w:div>
    <w:div w:id="1578053325">
      <w:marLeft w:val="0"/>
      <w:marRight w:val="0"/>
      <w:marTop w:val="0"/>
      <w:marBottom w:val="0"/>
      <w:divBdr>
        <w:top w:val="none" w:sz="0" w:space="0" w:color="auto"/>
        <w:left w:val="none" w:sz="0" w:space="0" w:color="auto"/>
        <w:bottom w:val="none" w:sz="0" w:space="0" w:color="auto"/>
        <w:right w:val="none" w:sz="0" w:space="0" w:color="auto"/>
      </w:divBdr>
    </w:div>
    <w:div w:id="1578053326">
      <w:marLeft w:val="0"/>
      <w:marRight w:val="0"/>
      <w:marTop w:val="0"/>
      <w:marBottom w:val="0"/>
      <w:divBdr>
        <w:top w:val="none" w:sz="0" w:space="0" w:color="auto"/>
        <w:left w:val="none" w:sz="0" w:space="0" w:color="auto"/>
        <w:bottom w:val="none" w:sz="0" w:space="0" w:color="auto"/>
        <w:right w:val="none" w:sz="0" w:space="0" w:color="auto"/>
      </w:divBdr>
    </w:div>
    <w:div w:id="1578053327">
      <w:marLeft w:val="0"/>
      <w:marRight w:val="0"/>
      <w:marTop w:val="0"/>
      <w:marBottom w:val="0"/>
      <w:divBdr>
        <w:top w:val="none" w:sz="0" w:space="0" w:color="auto"/>
        <w:left w:val="none" w:sz="0" w:space="0" w:color="auto"/>
        <w:bottom w:val="none" w:sz="0" w:space="0" w:color="auto"/>
        <w:right w:val="none" w:sz="0" w:space="0" w:color="auto"/>
      </w:divBdr>
    </w:div>
    <w:div w:id="1578053328">
      <w:marLeft w:val="0"/>
      <w:marRight w:val="0"/>
      <w:marTop w:val="0"/>
      <w:marBottom w:val="0"/>
      <w:divBdr>
        <w:top w:val="none" w:sz="0" w:space="0" w:color="auto"/>
        <w:left w:val="none" w:sz="0" w:space="0" w:color="auto"/>
        <w:bottom w:val="none" w:sz="0" w:space="0" w:color="auto"/>
        <w:right w:val="none" w:sz="0" w:space="0" w:color="auto"/>
      </w:divBdr>
    </w:div>
    <w:div w:id="1578053329">
      <w:marLeft w:val="0"/>
      <w:marRight w:val="0"/>
      <w:marTop w:val="0"/>
      <w:marBottom w:val="0"/>
      <w:divBdr>
        <w:top w:val="none" w:sz="0" w:space="0" w:color="auto"/>
        <w:left w:val="none" w:sz="0" w:space="0" w:color="auto"/>
        <w:bottom w:val="none" w:sz="0" w:space="0" w:color="auto"/>
        <w:right w:val="none" w:sz="0" w:space="0" w:color="auto"/>
      </w:divBdr>
    </w:div>
    <w:div w:id="1578053330">
      <w:marLeft w:val="0"/>
      <w:marRight w:val="0"/>
      <w:marTop w:val="0"/>
      <w:marBottom w:val="0"/>
      <w:divBdr>
        <w:top w:val="none" w:sz="0" w:space="0" w:color="auto"/>
        <w:left w:val="none" w:sz="0" w:space="0" w:color="auto"/>
        <w:bottom w:val="none" w:sz="0" w:space="0" w:color="auto"/>
        <w:right w:val="none" w:sz="0" w:space="0" w:color="auto"/>
      </w:divBdr>
    </w:div>
    <w:div w:id="1578053331">
      <w:marLeft w:val="0"/>
      <w:marRight w:val="0"/>
      <w:marTop w:val="0"/>
      <w:marBottom w:val="0"/>
      <w:divBdr>
        <w:top w:val="none" w:sz="0" w:space="0" w:color="auto"/>
        <w:left w:val="none" w:sz="0" w:space="0" w:color="auto"/>
        <w:bottom w:val="none" w:sz="0" w:space="0" w:color="auto"/>
        <w:right w:val="none" w:sz="0" w:space="0" w:color="auto"/>
      </w:divBdr>
    </w:div>
    <w:div w:id="1578053332">
      <w:marLeft w:val="0"/>
      <w:marRight w:val="0"/>
      <w:marTop w:val="0"/>
      <w:marBottom w:val="0"/>
      <w:divBdr>
        <w:top w:val="none" w:sz="0" w:space="0" w:color="auto"/>
        <w:left w:val="none" w:sz="0" w:space="0" w:color="auto"/>
        <w:bottom w:val="none" w:sz="0" w:space="0" w:color="auto"/>
        <w:right w:val="none" w:sz="0" w:space="0" w:color="auto"/>
      </w:divBdr>
    </w:div>
    <w:div w:id="1578053333">
      <w:marLeft w:val="0"/>
      <w:marRight w:val="0"/>
      <w:marTop w:val="0"/>
      <w:marBottom w:val="0"/>
      <w:divBdr>
        <w:top w:val="none" w:sz="0" w:space="0" w:color="auto"/>
        <w:left w:val="none" w:sz="0" w:space="0" w:color="auto"/>
        <w:bottom w:val="none" w:sz="0" w:space="0" w:color="auto"/>
        <w:right w:val="none" w:sz="0" w:space="0" w:color="auto"/>
      </w:divBdr>
    </w:div>
    <w:div w:id="1578053334">
      <w:marLeft w:val="0"/>
      <w:marRight w:val="0"/>
      <w:marTop w:val="0"/>
      <w:marBottom w:val="0"/>
      <w:divBdr>
        <w:top w:val="none" w:sz="0" w:space="0" w:color="auto"/>
        <w:left w:val="none" w:sz="0" w:space="0" w:color="auto"/>
        <w:bottom w:val="none" w:sz="0" w:space="0" w:color="auto"/>
        <w:right w:val="none" w:sz="0" w:space="0" w:color="auto"/>
      </w:divBdr>
    </w:div>
    <w:div w:id="1578053335">
      <w:marLeft w:val="0"/>
      <w:marRight w:val="0"/>
      <w:marTop w:val="0"/>
      <w:marBottom w:val="0"/>
      <w:divBdr>
        <w:top w:val="none" w:sz="0" w:space="0" w:color="auto"/>
        <w:left w:val="none" w:sz="0" w:space="0" w:color="auto"/>
        <w:bottom w:val="none" w:sz="0" w:space="0" w:color="auto"/>
        <w:right w:val="none" w:sz="0" w:space="0" w:color="auto"/>
      </w:divBdr>
    </w:div>
    <w:div w:id="1578053336">
      <w:marLeft w:val="0"/>
      <w:marRight w:val="0"/>
      <w:marTop w:val="0"/>
      <w:marBottom w:val="0"/>
      <w:divBdr>
        <w:top w:val="none" w:sz="0" w:space="0" w:color="auto"/>
        <w:left w:val="none" w:sz="0" w:space="0" w:color="auto"/>
        <w:bottom w:val="none" w:sz="0" w:space="0" w:color="auto"/>
        <w:right w:val="none" w:sz="0" w:space="0" w:color="auto"/>
      </w:divBdr>
    </w:div>
    <w:div w:id="1578053337">
      <w:marLeft w:val="0"/>
      <w:marRight w:val="0"/>
      <w:marTop w:val="0"/>
      <w:marBottom w:val="0"/>
      <w:divBdr>
        <w:top w:val="none" w:sz="0" w:space="0" w:color="auto"/>
        <w:left w:val="none" w:sz="0" w:space="0" w:color="auto"/>
        <w:bottom w:val="none" w:sz="0" w:space="0" w:color="auto"/>
        <w:right w:val="none" w:sz="0" w:space="0" w:color="auto"/>
      </w:divBdr>
    </w:div>
    <w:div w:id="1578053338">
      <w:marLeft w:val="0"/>
      <w:marRight w:val="0"/>
      <w:marTop w:val="0"/>
      <w:marBottom w:val="0"/>
      <w:divBdr>
        <w:top w:val="none" w:sz="0" w:space="0" w:color="auto"/>
        <w:left w:val="none" w:sz="0" w:space="0" w:color="auto"/>
        <w:bottom w:val="none" w:sz="0" w:space="0" w:color="auto"/>
        <w:right w:val="none" w:sz="0" w:space="0" w:color="auto"/>
      </w:divBdr>
    </w:div>
    <w:div w:id="1578053339">
      <w:marLeft w:val="0"/>
      <w:marRight w:val="0"/>
      <w:marTop w:val="0"/>
      <w:marBottom w:val="0"/>
      <w:divBdr>
        <w:top w:val="none" w:sz="0" w:space="0" w:color="auto"/>
        <w:left w:val="none" w:sz="0" w:space="0" w:color="auto"/>
        <w:bottom w:val="none" w:sz="0" w:space="0" w:color="auto"/>
        <w:right w:val="none" w:sz="0" w:space="0" w:color="auto"/>
      </w:divBdr>
    </w:div>
    <w:div w:id="1578053340">
      <w:marLeft w:val="0"/>
      <w:marRight w:val="0"/>
      <w:marTop w:val="0"/>
      <w:marBottom w:val="0"/>
      <w:divBdr>
        <w:top w:val="none" w:sz="0" w:space="0" w:color="auto"/>
        <w:left w:val="none" w:sz="0" w:space="0" w:color="auto"/>
        <w:bottom w:val="none" w:sz="0" w:space="0" w:color="auto"/>
        <w:right w:val="none" w:sz="0" w:space="0" w:color="auto"/>
      </w:divBdr>
    </w:div>
    <w:div w:id="1578053341">
      <w:marLeft w:val="0"/>
      <w:marRight w:val="0"/>
      <w:marTop w:val="0"/>
      <w:marBottom w:val="0"/>
      <w:divBdr>
        <w:top w:val="none" w:sz="0" w:space="0" w:color="auto"/>
        <w:left w:val="none" w:sz="0" w:space="0" w:color="auto"/>
        <w:bottom w:val="none" w:sz="0" w:space="0" w:color="auto"/>
        <w:right w:val="none" w:sz="0" w:space="0" w:color="auto"/>
      </w:divBdr>
    </w:div>
    <w:div w:id="1578053342">
      <w:marLeft w:val="0"/>
      <w:marRight w:val="0"/>
      <w:marTop w:val="0"/>
      <w:marBottom w:val="0"/>
      <w:divBdr>
        <w:top w:val="none" w:sz="0" w:space="0" w:color="auto"/>
        <w:left w:val="none" w:sz="0" w:space="0" w:color="auto"/>
        <w:bottom w:val="none" w:sz="0" w:space="0" w:color="auto"/>
        <w:right w:val="none" w:sz="0" w:space="0" w:color="auto"/>
      </w:divBdr>
    </w:div>
    <w:div w:id="1578053343">
      <w:marLeft w:val="0"/>
      <w:marRight w:val="0"/>
      <w:marTop w:val="0"/>
      <w:marBottom w:val="0"/>
      <w:divBdr>
        <w:top w:val="none" w:sz="0" w:space="0" w:color="auto"/>
        <w:left w:val="none" w:sz="0" w:space="0" w:color="auto"/>
        <w:bottom w:val="none" w:sz="0" w:space="0" w:color="auto"/>
        <w:right w:val="none" w:sz="0" w:space="0" w:color="auto"/>
      </w:divBdr>
    </w:div>
    <w:div w:id="1578053344">
      <w:marLeft w:val="0"/>
      <w:marRight w:val="0"/>
      <w:marTop w:val="0"/>
      <w:marBottom w:val="0"/>
      <w:divBdr>
        <w:top w:val="none" w:sz="0" w:space="0" w:color="auto"/>
        <w:left w:val="none" w:sz="0" w:space="0" w:color="auto"/>
        <w:bottom w:val="none" w:sz="0" w:space="0" w:color="auto"/>
        <w:right w:val="none" w:sz="0" w:space="0" w:color="auto"/>
      </w:divBdr>
    </w:div>
    <w:div w:id="1578053345">
      <w:marLeft w:val="0"/>
      <w:marRight w:val="0"/>
      <w:marTop w:val="0"/>
      <w:marBottom w:val="0"/>
      <w:divBdr>
        <w:top w:val="none" w:sz="0" w:space="0" w:color="auto"/>
        <w:left w:val="none" w:sz="0" w:space="0" w:color="auto"/>
        <w:bottom w:val="none" w:sz="0" w:space="0" w:color="auto"/>
        <w:right w:val="none" w:sz="0" w:space="0" w:color="auto"/>
      </w:divBdr>
    </w:div>
    <w:div w:id="1578053346">
      <w:marLeft w:val="0"/>
      <w:marRight w:val="0"/>
      <w:marTop w:val="0"/>
      <w:marBottom w:val="0"/>
      <w:divBdr>
        <w:top w:val="none" w:sz="0" w:space="0" w:color="auto"/>
        <w:left w:val="none" w:sz="0" w:space="0" w:color="auto"/>
        <w:bottom w:val="none" w:sz="0" w:space="0" w:color="auto"/>
        <w:right w:val="none" w:sz="0" w:space="0" w:color="auto"/>
      </w:divBdr>
    </w:div>
    <w:div w:id="1578053347">
      <w:marLeft w:val="0"/>
      <w:marRight w:val="0"/>
      <w:marTop w:val="0"/>
      <w:marBottom w:val="0"/>
      <w:divBdr>
        <w:top w:val="none" w:sz="0" w:space="0" w:color="auto"/>
        <w:left w:val="none" w:sz="0" w:space="0" w:color="auto"/>
        <w:bottom w:val="none" w:sz="0" w:space="0" w:color="auto"/>
        <w:right w:val="none" w:sz="0" w:space="0" w:color="auto"/>
      </w:divBdr>
    </w:div>
    <w:div w:id="1578053348">
      <w:marLeft w:val="0"/>
      <w:marRight w:val="0"/>
      <w:marTop w:val="0"/>
      <w:marBottom w:val="0"/>
      <w:divBdr>
        <w:top w:val="none" w:sz="0" w:space="0" w:color="auto"/>
        <w:left w:val="none" w:sz="0" w:space="0" w:color="auto"/>
        <w:bottom w:val="none" w:sz="0" w:space="0" w:color="auto"/>
        <w:right w:val="none" w:sz="0" w:space="0" w:color="auto"/>
      </w:divBdr>
    </w:div>
    <w:div w:id="1578053349">
      <w:marLeft w:val="0"/>
      <w:marRight w:val="0"/>
      <w:marTop w:val="0"/>
      <w:marBottom w:val="0"/>
      <w:divBdr>
        <w:top w:val="none" w:sz="0" w:space="0" w:color="auto"/>
        <w:left w:val="none" w:sz="0" w:space="0" w:color="auto"/>
        <w:bottom w:val="none" w:sz="0" w:space="0" w:color="auto"/>
        <w:right w:val="none" w:sz="0" w:space="0" w:color="auto"/>
      </w:divBdr>
    </w:div>
    <w:div w:id="1578053350">
      <w:marLeft w:val="0"/>
      <w:marRight w:val="0"/>
      <w:marTop w:val="0"/>
      <w:marBottom w:val="0"/>
      <w:divBdr>
        <w:top w:val="none" w:sz="0" w:space="0" w:color="auto"/>
        <w:left w:val="none" w:sz="0" w:space="0" w:color="auto"/>
        <w:bottom w:val="none" w:sz="0" w:space="0" w:color="auto"/>
        <w:right w:val="none" w:sz="0" w:space="0" w:color="auto"/>
      </w:divBdr>
    </w:div>
    <w:div w:id="1578053351">
      <w:marLeft w:val="0"/>
      <w:marRight w:val="0"/>
      <w:marTop w:val="0"/>
      <w:marBottom w:val="0"/>
      <w:divBdr>
        <w:top w:val="none" w:sz="0" w:space="0" w:color="auto"/>
        <w:left w:val="none" w:sz="0" w:space="0" w:color="auto"/>
        <w:bottom w:val="none" w:sz="0" w:space="0" w:color="auto"/>
        <w:right w:val="none" w:sz="0" w:space="0" w:color="auto"/>
      </w:divBdr>
    </w:div>
    <w:div w:id="1578053353">
      <w:marLeft w:val="0"/>
      <w:marRight w:val="0"/>
      <w:marTop w:val="0"/>
      <w:marBottom w:val="0"/>
      <w:divBdr>
        <w:top w:val="none" w:sz="0" w:space="0" w:color="auto"/>
        <w:left w:val="none" w:sz="0" w:space="0" w:color="auto"/>
        <w:bottom w:val="none" w:sz="0" w:space="0" w:color="auto"/>
        <w:right w:val="none" w:sz="0" w:space="0" w:color="auto"/>
      </w:divBdr>
    </w:div>
    <w:div w:id="1578053354">
      <w:marLeft w:val="0"/>
      <w:marRight w:val="0"/>
      <w:marTop w:val="0"/>
      <w:marBottom w:val="0"/>
      <w:divBdr>
        <w:top w:val="none" w:sz="0" w:space="0" w:color="auto"/>
        <w:left w:val="none" w:sz="0" w:space="0" w:color="auto"/>
        <w:bottom w:val="none" w:sz="0" w:space="0" w:color="auto"/>
        <w:right w:val="none" w:sz="0" w:space="0" w:color="auto"/>
      </w:divBdr>
    </w:div>
    <w:div w:id="1578053355">
      <w:marLeft w:val="0"/>
      <w:marRight w:val="0"/>
      <w:marTop w:val="0"/>
      <w:marBottom w:val="0"/>
      <w:divBdr>
        <w:top w:val="none" w:sz="0" w:space="0" w:color="auto"/>
        <w:left w:val="none" w:sz="0" w:space="0" w:color="auto"/>
        <w:bottom w:val="none" w:sz="0" w:space="0" w:color="auto"/>
        <w:right w:val="none" w:sz="0" w:space="0" w:color="auto"/>
      </w:divBdr>
    </w:div>
    <w:div w:id="1578053356">
      <w:marLeft w:val="0"/>
      <w:marRight w:val="0"/>
      <w:marTop w:val="0"/>
      <w:marBottom w:val="0"/>
      <w:divBdr>
        <w:top w:val="none" w:sz="0" w:space="0" w:color="auto"/>
        <w:left w:val="none" w:sz="0" w:space="0" w:color="auto"/>
        <w:bottom w:val="none" w:sz="0" w:space="0" w:color="auto"/>
        <w:right w:val="none" w:sz="0" w:space="0" w:color="auto"/>
      </w:divBdr>
    </w:div>
    <w:div w:id="1578053357">
      <w:marLeft w:val="0"/>
      <w:marRight w:val="0"/>
      <w:marTop w:val="0"/>
      <w:marBottom w:val="0"/>
      <w:divBdr>
        <w:top w:val="none" w:sz="0" w:space="0" w:color="auto"/>
        <w:left w:val="none" w:sz="0" w:space="0" w:color="auto"/>
        <w:bottom w:val="none" w:sz="0" w:space="0" w:color="auto"/>
        <w:right w:val="none" w:sz="0" w:space="0" w:color="auto"/>
      </w:divBdr>
    </w:div>
    <w:div w:id="1578053358">
      <w:marLeft w:val="0"/>
      <w:marRight w:val="0"/>
      <w:marTop w:val="0"/>
      <w:marBottom w:val="0"/>
      <w:divBdr>
        <w:top w:val="none" w:sz="0" w:space="0" w:color="auto"/>
        <w:left w:val="none" w:sz="0" w:space="0" w:color="auto"/>
        <w:bottom w:val="none" w:sz="0" w:space="0" w:color="auto"/>
        <w:right w:val="none" w:sz="0" w:space="0" w:color="auto"/>
      </w:divBdr>
    </w:div>
    <w:div w:id="1578053359">
      <w:marLeft w:val="0"/>
      <w:marRight w:val="0"/>
      <w:marTop w:val="0"/>
      <w:marBottom w:val="0"/>
      <w:divBdr>
        <w:top w:val="none" w:sz="0" w:space="0" w:color="auto"/>
        <w:left w:val="none" w:sz="0" w:space="0" w:color="auto"/>
        <w:bottom w:val="none" w:sz="0" w:space="0" w:color="auto"/>
        <w:right w:val="none" w:sz="0" w:space="0" w:color="auto"/>
      </w:divBdr>
    </w:div>
    <w:div w:id="1578053360">
      <w:marLeft w:val="0"/>
      <w:marRight w:val="0"/>
      <w:marTop w:val="0"/>
      <w:marBottom w:val="0"/>
      <w:divBdr>
        <w:top w:val="none" w:sz="0" w:space="0" w:color="auto"/>
        <w:left w:val="none" w:sz="0" w:space="0" w:color="auto"/>
        <w:bottom w:val="none" w:sz="0" w:space="0" w:color="auto"/>
        <w:right w:val="none" w:sz="0" w:space="0" w:color="auto"/>
      </w:divBdr>
    </w:div>
    <w:div w:id="1578053361">
      <w:marLeft w:val="0"/>
      <w:marRight w:val="0"/>
      <w:marTop w:val="0"/>
      <w:marBottom w:val="0"/>
      <w:divBdr>
        <w:top w:val="none" w:sz="0" w:space="0" w:color="auto"/>
        <w:left w:val="none" w:sz="0" w:space="0" w:color="auto"/>
        <w:bottom w:val="none" w:sz="0" w:space="0" w:color="auto"/>
        <w:right w:val="none" w:sz="0" w:space="0" w:color="auto"/>
      </w:divBdr>
    </w:div>
    <w:div w:id="1578053362">
      <w:marLeft w:val="0"/>
      <w:marRight w:val="0"/>
      <w:marTop w:val="0"/>
      <w:marBottom w:val="0"/>
      <w:divBdr>
        <w:top w:val="none" w:sz="0" w:space="0" w:color="auto"/>
        <w:left w:val="none" w:sz="0" w:space="0" w:color="auto"/>
        <w:bottom w:val="none" w:sz="0" w:space="0" w:color="auto"/>
        <w:right w:val="none" w:sz="0" w:space="0" w:color="auto"/>
      </w:divBdr>
    </w:div>
    <w:div w:id="1578053363">
      <w:marLeft w:val="0"/>
      <w:marRight w:val="0"/>
      <w:marTop w:val="0"/>
      <w:marBottom w:val="0"/>
      <w:divBdr>
        <w:top w:val="none" w:sz="0" w:space="0" w:color="auto"/>
        <w:left w:val="none" w:sz="0" w:space="0" w:color="auto"/>
        <w:bottom w:val="none" w:sz="0" w:space="0" w:color="auto"/>
        <w:right w:val="none" w:sz="0" w:space="0" w:color="auto"/>
      </w:divBdr>
    </w:div>
    <w:div w:id="1578053365">
      <w:marLeft w:val="0"/>
      <w:marRight w:val="0"/>
      <w:marTop w:val="0"/>
      <w:marBottom w:val="0"/>
      <w:divBdr>
        <w:top w:val="none" w:sz="0" w:space="0" w:color="auto"/>
        <w:left w:val="none" w:sz="0" w:space="0" w:color="auto"/>
        <w:bottom w:val="none" w:sz="0" w:space="0" w:color="auto"/>
        <w:right w:val="none" w:sz="0" w:space="0" w:color="auto"/>
      </w:divBdr>
    </w:div>
    <w:div w:id="1578053366">
      <w:marLeft w:val="0"/>
      <w:marRight w:val="0"/>
      <w:marTop w:val="0"/>
      <w:marBottom w:val="0"/>
      <w:divBdr>
        <w:top w:val="none" w:sz="0" w:space="0" w:color="auto"/>
        <w:left w:val="none" w:sz="0" w:space="0" w:color="auto"/>
        <w:bottom w:val="none" w:sz="0" w:space="0" w:color="auto"/>
        <w:right w:val="none" w:sz="0" w:space="0" w:color="auto"/>
      </w:divBdr>
    </w:div>
    <w:div w:id="1578053367">
      <w:marLeft w:val="0"/>
      <w:marRight w:val="0"/>
      <w:marTop w:val="0"/>
      <w:marBottom w:val="0"/>
      <w:divBdr>
        <w:top w:val="none" w:sz="0" w:space="0" w:color="auto"/>
        <w:left w:val="none" w:sz="0" w:space="0" w:color="auto"/>
        <w:bottom w:val="none" w:sz="0" w:space="0" w:color="auto"/>
        <w:right w:val="none" w:sz="0" w:space="0" w:color="auto"/>
      </w:divBdr>
    </w:div>
    <w:div w:id="1578053368">
      <w:marLeft w:val="0"/>
      <w:marRight w:val="0"/>
      <w:marTop w:val="0"/>
      <w:marBottom w:val="0"/>
      <w:divBdr>
        <w:top w:val="none" w:sz="0" w:space="0" w:color="auto"/>
        <w:left w:val="none" w:sz="0" w:space="0" w:color="auto"/>
        <w:bottom w:val="none" w:sz="0" w:space="0" w:color="auto"/>
        <w:right w:val="none" w:sz="0" w:space="0" w:color="auto"/>
      </w:divBdr>
    </w:div>
    <w:div w:id="1578053369">
      <w:marLeft w:val="0"/>
      <w:marRight w:val="0"/>
      <w:marTop w:val="0"/>
      <w:marBottom w:val="0"/>
      <w:divBdr>
        <w:top w:val="none" w:sz="0" w:space="0" w:color="auto"/>
        <w:left w:val="none" w:sz="0" w:space="0" w:color="auto"/>
        <w:bottom w:val="none" w:sz="0" w:space="0" w:color="auto"/>
        <w:right w:val="none" w:sz="0" w:space="0" w:color="auto"/>
      </w:divBdr>
    </w:div>
    <w:div w:id="1578053370">
      <w:marLeft w:val="0"/>
      <w:marRight w:val="0"/>
      <w:marTop w:val="0"/>
      <w:marBottom w:val="0"/>
      <w:divBdr>
        <w:top w:val="none" w:sz="0" w:space="0" w:color="auto"/>
        <w:left w:val="none" w:sz="0" w:space="0" w:color="auto"/>
        <w:bottom w:val="none" w:sz="0" w:space="0" w:color="auto"/>
        <w:right w:val="none" w:sz="0" w:space="0" w:color="auto"/>
      </w:divBdr>
    </w:div>
    <w:div w:id="1578053371">
      <w:marLeft w:val="0"/>
      <w:marRight w:val="0"/>
      <w:marTop w:val="0"/>
      <w:marBottom w:val="0"/>
      <w:divBdr>
        <w:top w:val="none" w:sz="0" w:space="0" w:color="auto"/>
        <w:left w:val="none" w:sz="0" w:space="0" w:color="auto"/>
        <w:bottom w:val="none" w:sz="0" w:space="0" w:color="auto"/>
        <w:right w:val="none" w:sz="0" w:space="0" w:color="auto"/>
      </w:divBdr>
    </w:div>
    <w:div w:id="1578053372">
      <w:marLeft w:val="0"/>
      <w:marRight w:val="0"/>
      <w:marTop w:val="0"/>
      <w:marBottom w:val="0"/>
      <w:divBdr>
        <w:top w:val="none" w:sz="0" w:space="0" w:color="auto"/>
        <w:left w:val="none" w:sz="0" w:space="0" w:color="auto"/>
        <w:bottom w:val="none" w:sz="0" w:space="0" w:color="auto"/>
        <w:right w:val="none" w:sz="0" w:space="0" w:color="auto"/>
      </w:divBdr>
    </w:div>
    <w:div w:id="1578053374">
      <w:marLeft w:val="0"/>
      <w:marRight w:val="0"/>
      <w:marTop w:val="0"/>
      <w:marBottom w:val="0"/>
      <w:divBdr>
        <w:top w:val="none" w:sz="0" w:space="0" w:color="auto"/>
        <w:left w:val="none" w:sz="0" w:space="0" w:color="auto"/>
        <w:bottom w:val="none" w:sz="0" w:space="0" w:color="auto"/>
        <w:right w:val="none" w:sz="0" w:space="0" w:color="auto"/>
      </w:divBdr>
    </w:div>
    <w:div w:id="1578053375">
      <w:marLeft w:val="0"/>
      <w:marRight w:val="0"/>
      <w:marTop w:val="0"/>
      <w:marBottom w:val="0"/>
      <w:divBdr>
        <w:top w:val="none" w:sz="0" w:space="0" w:color="auto"/>
        <w:left w:val="none" w:sz="0" w:space="0" w:color="auto"/>
        <w:bottom w:val="none" w:sz="0" w:space="0" w:color="auto"/>
        <w:right w:val="none" w:sz="0" w:space="0" w:color="auto"/>
      </w:divBdr>
    </w:div>
    <w:div w:id="1578053376">
      <w:marLeft w:val="0"/>
      <w:marRight w:val="0"/>
      <w:marTop w:val="0"/>
      <w:marBottom w:val="0"/>
      <w:divBdr>
        <w:top w:val="none" w:sz="0" w:space="0" w:color="auto"/>
        <w:left w:val="none" w:sz="0" w:space="0" w:color="auto"/>
        <w:bottom w:val="none" w:sz="0" w:space="0" w:color="auto"/>
        <w:right w:val="none" w:sz="0" w:space="0" w:color="auto"/>
      </w:divBdr>
    </w:div>
    <w:div w:id="1578053377">
      <w:marLeft w:val="0"/>
      <w:marRight w:val="0"/>
      <w:marTop w:val="0"/>
      <w:marBottom w:val="0"/>
      <w:divBdr>
        <w:top w:val="none" w:sz="0" w:space="0" w:color="auto"/>
        <w:left w:val="none" w:sz="0" w:space="0" w:color="auto"/>
        <w:bottom w:val="none" w:sz="0" w:space="0" w:color="auto"/>
        <w:right w:val="none" w:sz="0" w:space="0" w:color="auto"/>
      </w:divBdr>
    </w:div>
    <w:div w:id="1648433455">
      <w:bodyDiv w:val="1"/>
      <w:marLeft w:val="0"/>
      <w:marRight w:val="0"/>
      <w:marTop w:val="0"/>
      <w:marBottom w:val="0"/>
      <w:divBdr>
        <w:top w:val="none" w:sz="0" w:space="0" w:color="auto"/>
        <w:left w:val="none" w:sz="0" w:space="0" w:color="auto"/>
        <w:bottom w:val="none" w:sz="0" w:space="0" w:color="auto"/>
        <w:right w:val="none" w:sz="0" w:space="0" w:color="auto"/>
      </w:divBdr>
    </w:div>
    <w:div w:id="1735155276">
      <w:bodyDiv w:val="1"/>
      <w:marLeft w:val="0"/>
      <w:marRight w:val="0"/>
      <w:marTop w:val="0"/>
      <w:marBottom w:val="0"/>
      <w:divBdr>
        <w:top w:val="none" w:sz="0" w:space="0" w:color="auto"/>
        <w:left w:val="none" w:sz="0" w:space="0" w:color="auto"/>
        <w:bottom w:val="none" w:sz="0" w:space="0" w:color="auto"/>
        <w:right w:val="none" w:sz="0" w:space="0" w:color="auto"/>
      </w:divBdr>
    </w:div>
    <w:div w:id="196018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RLAW086;n=44230;fld=134" TargetMode="External"/><Relationship Id="rId18" Type="http://schemas.openxmlformats.org/officeDocument/2006/relationships/hyperlink" Target="consultantplus://offline/main?base=RLAW086;n=49162;fld=134;dst=100478" TargetMode="External"/><Relationship Id="rId26" Type="http://schemas.openxmlformats.org/officeDocument/2006/relationships/hyperlink" Target="consultantplus://offline/main?base=RLAW086;n=49162;fld=134;dst=103591" TargetMode="External"/><Relationship Id="rId3" Type="http://schemas.openxmlformats.org/officeDocument/2006/relationships/styles" Target="styles.xml"/><Relationship Id="rId21" Type="http://schemas.openxmlformats.org/officeDocument/2006/relationships/hyperlink" Target="consultantplus://offline/main?base=RLAW086;n=49162;fld=134;dst=101953"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main?base=LAW;n=117242;fld=134" TargetMode="External"/><Relationship Id="rId17" Type="http://schemas.openxmlformats.org/officeDocument/2006/relationships/hyperlink" Target="consultantplus://offline/main?base=RLAW086;n=49162;fld=134;dst=100400" TargetMode="External"/><Relationship Id="rId25" Type="http://schemas.openxmlformats.org/officeDocument/2006/relationships/hyperlink" Target="consultantplus://offline/main?base=RLAW086;n=49162;fld=134;dst=105035"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main?base=RLAW086;n=49162;fld=134;dst=100317" TargetMode="External"/><Relationship Id="rId20" Type="http://schemas.openxmlformats.org/officeDocument/2006/relationships/hyperlink" Target="consultantplus://offline/main?base=RLAW086;n=49162;fld=134;dst=100633" TargetMode="External"/><Relationship Id="rId29" Type="http://schemas.openxmlformats.org/officeDocument/2006/relationships/hyperlink" Target="consultantplus://offline/main?base=RLAW086;n=49162;fld=134;dst=10596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2715;fld=134;dst=244" TargetMode="External"/><Relationship Id="rId24" Type="http://schemas.openxmlformats.org/officeDocument/2006/relationships/hyperlink" Target="consultantplus://offline/main?base=RLAW086;n=49162;fld=134;dst=104330" TargetMode="External"/><Relationship Id="rId32" Type="http://schemas.openxmlformats.org/officeDocument/2006/relationships/hyperlink" Target="consultantplus://offline/main?base=RLAW086;n=49162;fld=134;dst=100109" TargetMode="External"/><Relationship Id="rId5" Type="http://schemas.openxmlformats.org/officeDocument/2006/relationships/webSettings" Target="webSettings.xml"/><Relationship Id="rId15" Type="http://schemas.openxmlformats.org/officeDocument/2006/relationships/hyperlink" Target="file:///J:\Users2\Guzhov\&#1054;&#1090;&#1095;&#1077;&#1090;&#1099;%20&#1080;%20&#1073;&#1102;&#1076;&#1078;&#1077;&#1090;&#1099;\&#1073;&#1102;&#1076;&#1078;&#1077;&#1090;&#1099;\&#1041;&#1102;&#1076;&#1078;&#1077;&#1090;%202017-2019\&#1055;&#1077;&#1088;&#1074;&#1086;&#1085;&#1072;&#1095;&#1072;&#1083;&#1100;&#1085;&#1099;&#1081;%20&#1073;&#1102;&#1076;&#1078;&#1077;&#1090;\&#1054;&#1082;&#1086;&#1085;&#1095;&#1072;&#1090;&#1077;&#1083;&#1100;&#1085;&#1099;&#1081;%20&#1079;&#1072;&#1082;&#1086;&#1085;%20&#1086;&#1090;%2026.12.2016%20&#8470;100-&#1079;\&#1047;&#1072;&#1082;&#1086;&#1085;.docx" TargetMode="External"/><Relationship Id="rId23" Type="http://schemas.openxmlformats.org/officeDocument/2006/relationships/hyperlink" Target="consultantplus://offline/main?base=RLAW086;n=49162;fld=134;dst=104007" TargetMode="External"/><Relationship Id="rId28" Type="http://schemas.openxmlformats.org/officeDocument/2006/relationships/hyperlink" Target="consultantplus://offline/main?base=RLAW086;n=49162;fld=134;dst=105935" TargetMode="External"/><Relationship Id="rId36" Type="http://schemas.openxmlformats.org/officeDocument/2006/relationships/theme" Target="theme/theme1.xml"/><Relationship Id="rId10" Type="http://schemas.openxmlformats.org/officeDocument/2006/relationships/hyperlink" Target="consultantplus://offline/main?base=LAW;n=112715;fld=134;dst=211" TargetMode="External"/><Relationship Id="rId19" Type="http://schemas.openxmlformats.org/officeDocument/2006/relationships/hyperlink" Target="consultantplus://offline/main?base=RLAW086;n=49162;fld=134;dst=100556" TargetMode="External"/><Relationship Id="rId31" Type="http://schemas.openxmlformats.org/officeDocument/2006/relationships/hyperlink" Target="consultantplus://offline/main?base=RLAW086;n=49162;fld=134;dst=106058" TargetMode="External"/><Relationship Id="rId4" Type="http://schemas.openxmlformats.org/officeDocument/2006/relationships/settings" Target="settings.xml"/><Relationship Id="rId9" Type="http://schemas.openxmlformats.org/officeDocument/2006/relationships/hyperlink" Target="consultantplus://offline/main?base=RLAW086;n=49162;fld=134;dst=100017" TargetMode="External"/><Relationship Id="rId14" Type="http://schemas.openxmlformats.org/officeDocument/2006/relationships/hyperlink" Target="file:///J:\Users2\Guzhov\&#1054;&#1090;&#1095;&#1077;&#1090;&#1099;%20&#1080;%20&#1073;&#1102;&#1076;&#1078;&#1077;&#1090;&#1099;\&#1073;&#1102;&#1076;&#1078;&#1077;&#1090;&#1099;\&#1041;&#1102;&#1076;&#1078;&#1077;&#1090;%202017-2019\&#1055;&#1077;&#1088;&#1074;&#1086;&#1085;&#1072;&#1095;&#1072;&#1083;&#1100;&#1085;&#1099;&#1081;%20&#1073;&#1102;&#1076;&#1078;&#1077;&#1090;\&#1054;&#1082;&#1086;&#1085;&#1095;&#1072;&#1090;&#1077;&#1083;&#1100;&#1085;&#1099;&#1081;%20&#1079;&#1072;&#1082;&#1086;&#1085;%20&#1086;&#1090;%2026.12.2016%20&#8470;100-&#1079;\&#1047;&#1072;&#1082;&#1086;&#1085;.docx" TargetMode="External"/><Relationship Id="rId22" Type="http://schemas.openxmlformats.org/officeDocument/2006/relationships/hyperlink" Target="consultantplus://offline/main?base=RLAW086;n=49162;fld=134;dst=103591" TargetMode="External"/><Relationship Id="rId27" Type="http://schemas.openxmlformats.org/officeDocument/2006/relationships/hyperlink" Target="consultantplus://offline/main?base=RLAW086;n=49162;fld=134;dst=104007" TargetMode="External"/><Relationship Id="rId30" Type="http://schemas.openxmlformats.org/officeDocument/2006/relationships/hyperlink" Target="consultantplus://offline/main?base=RLAW086;n=49162;fld=134;dst=105995"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C45072-8B02-4897-8BC6-F5C4CD7AA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3247</Words>
  <Characters>24607</Characters>
  <Application>Microsoft Office Word</Application>
  <DocSecurity>0</DocSecurity>
  <Lines>205</Lines>
  <Paragraphs>55</Paragraphs>
  <ScaleCrop>false</ScaleCrop>
  <HeadingPairs>
    <vt:vector size="2" baseType="variant">
      <vt:variant>
        <vt:lpstr>Название</vt:lpstr>
      </vt:variant>
      <vt:variant>
        <vt:i4>1</vt:i4>
      </vt:variant>
    </vt:vector>
  </HeadingPairs>
  <TitlesOfParts>
    <vt:vector size="1" baseType="lpstr">
      <vt:lpstr>Проект вносит</vt:lpstr>
    </vt:vector>
  </TitlesOfParts>
  <Company>Департамент Финансов</Company>
  <LinksUpToDate>false</LinksUpToDate>
  <CharactersWithSpaces>27799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вносит</dc:title>
  <dc:creator>Гужов Максим Владимирович</dc:creator>
  <cp:lastModifiedBy>Кукина Ирина Васильевна</cp:lastModifiedBy>
  <cp:revision>4</cp:revision>
  <cp:lastPrinted>2024-10-31T16:07:00Z</cp:lastPrinted>
  <dcterms:created xsi:type="dcterms:W3CDTF">2024-10-31T17:32:00Z</dcterms:created>
  <dcterms:modified xsi:type="dcterms:W3CDTF">2024-11-01T08:51:00Z</dcterms:modified>
</cp:coreProperties>
</file>