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603C" w:rsidRPr="00D75FC5" w:rsidRDefault="0063603C" w:rsidP="00D75FC5">
      <w:pPr>
        <w:widowControl w:val="0"/>
        <w:autoSpaceDE w:val="0"/>
        <w:autoSpaceDN w:val="0"/>
        <w:adjustRightInd w:val="0"/>
        <w:spacing w:before="108" w:after="108" w:line="240" w:lineRule="auto"/>
        <w:ind w:left="7797"/>
        <w:outlineLvl w:val="0"/>
        <w:rPr>
          <w:rFonts w:ascii="Times New Roman" w:eastAsiaTheme="minorEastAsia" w:hAnsi="Times New Roman" w:cs="Times New Roman"/>
          <w:bCs/>
          <w:color w:val="26282F"/>
          <w:sz w:val="26"/>
          <w:szCs w:val="26"/>
          <w:lang w:eastAsia="ru-RU"/>
        </w:rPr>
      </w:pPr>
      <w:r w:rsidRPr="00D75FC5">
        <w:rPr>
          <w:rFonts w:ascii="Times New Roman" w:eastAsiaTheme="minorEastAsia" w:hAnsi="Times New Roman" w:cs="Times New Roman"/>
          <w:bCs/>
          <w:color w:val="26282F"/>
          <w:sz w:val="26"/>
          <w:szCs w:val="26"/>
          <w:lang w:eastAsia="ru-RU"/>
        </w:rPr>
        <w:t>ПРОЕКТ</w:t>
      </w:r>
    </w:p>
    <w:p w:rsidR="00CD515D" w:rsidRDefault="00D75FC5" w:rsidP="00055C4D">
      <w:pPr>
        <w:widowControl w:val="0"/>
        <w:autoSpaceDE w:val="0"/>
        <w:autoSpaceDN w:val="0"/>
        <w:adjustRightInd w:val="0"/>
        <w:spacing w:before="108" w:after="108" w:line="240" w:lineRule="auto"/>
        <w:contextualSpacing/>
        <w:jc w:val="center"/>
        <w:outlineLvl w:val="0"/>
        <w:rPr>
          <w:rFonts w:ascii="Times New Roman" w:eastAsiaTheme="minorEastAsia" w:hAnsi="Times New Roman" w:cs="Times New Roman"/>
          <w:b/>
          <w:bCs/>
          <w:sz w:val="28"/>
          <w:szCs w:val="28"/>
          <w:lang w:eastAsia="ru-RU"/>
        </w:rPr>
      </w:pPr>
      <w:r>
        <w:rPr>
          <w:rFonts w:ascii="Times New Roman" w:eastAsiaTheme="minorEastAsia" w:hAnsi="Times New Roman" w:cs="Times New Roman"/>
          <w:b/>
          <w:bCs/>
          <w:sz w:val="28"/>
          <w:szCs w:val="28"/>
          <w:lang w:eastAsia="ru-RU"/>
        </w:rPr>
        <w:t>ПОРЯДОК</w:t>
      </w:r>
    </w:p>
    <w:p w:rsidR="00055C4D" w:rsidRPr="0063603C" w:rsidRDefault="00D75FC5" w:rsidP="00055C4D">
      <w:pPr>
        <w:widowControl w:val="0"/>
        <w:autoSpaceDE w:val="0"/>
        <w:autoSpaceDN w:val="0"/>
        <w:adjustRightInd w:val="0"/>
        <w:spacing w:before="108" w:after="108" w:line="240" w:lineRule="auto"/>
        <w:contextualSpacing/>
        <w:jc w:val="center"/>
        <w:outlineLvl w:val="0"/>
        <w:rPr>
          <w:rFonts w:ascii="Times New Roman" w:eastAsiaTheme="minorEastAsia" w:hAnsi="Times New Roman" w:cs="Times New Roman"/>
          <w:b/>
          <w:bCs/>
          <w:sz w:val="28"/>
          <w:szCs w:val="28"/>
          <w:lang w:eastAsia="ru-RU"/>
        </w:rPr>
      </w:pPr>
      <w:r w:rsidRPr="0063603C">
        <w:rPr>
          <w:rFonts w:ascii="Times New Roman" w:eastAsiaTheme="minorEastAsia" w:hAnsi="Times New Roman" w:cs="Times New Roman"/>
          <w:b/>
          <w:bCs/>
          <w:sz w:val="28"/>
          <w:szCs w:val="28"/>
          <w:lang w:eastAsia="ru-RU"/>
        </w:rPr>
        <w:t>ПРЕДОСТАВЛЕНИЯ И РАСПРЕДЕЛЕНИЯ СУБСИДИИ НА ОБЕСПЕЧЕНИЕ РАБОТЫ СПОРТИВНЫХ ПЛОЩАДОК ОБЩЕОБРАЗОВАТЕЛЬНЫХ ОРГАНИЗАЦИЙ</w:t>
      </w:r>
    </w:p>
    <w:p w:rsidR="00055C4D" w:rsidRPr="0063603C" w:rsidRDefault="00055C4D" w:rsidP="00055C4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rsidR="00055C4D" w:rsidRPr="0063603C" w:rsidRDefault="00055C4D" w:rsidP="00C77DEB">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0" w:name="sub_211"/>
      <w:r w:rsidRPr="0063603C">
        <w:rPr>
          <w:rFonts w:ascii="Times New Roman" w:eastAsiaTheme="minorEastAsia" w:hAnsi="Times New Roman" w:cs="Times New Roman"/>
          <w:sz w:val="28"/>
          <w:szCs w:val="28"/>
          <w:lang w:eastAsia="ru-RU"/>
        </w:rPr>
        <w:t>1. Порядок предоставления и распределения субсидии на</w:t>
      </w:r>
      <w:r w:rsidR="002176A2" w:rsidRPr="0063603C">
        <w:rPr>
          <w:rFonts w:ascii="Times New Roman" w:hAnsi="Times New Roman" w:cs="Times New Roman"/>
          <w:sz w:val="28"/>
          <w:szCs w:val="28"/>
        </w:rPr>
        <w:t xml:space="preserve"> </w:t>
      </w:r>
      <w:r w:rsidRPr="0063603C">
        <w:rPr>
          <w:rFonts w:ascii="Times New Roman" w:eastAsiaTheme="minorEastAsia" w:hAnsi="Times New Roman" w:cs="Times New Roman"/>
          <w:sz w:val="28"/>
          <w:szCs w:val="28"/>
          <w:lang w:eastAsia="ru-RU"/>
        </w:rPr>
        <w:t xml:space="preserve">обеспечение работы спортивных площадок общеобразовательных организаций (далее - Порядок) устанавливает цели, условия, порядок предоставления и распределения из областного бюджета местным бюджетам Ярославской области субсидии на обеспечение </w:t>
      </w:r>
      <w:r w:rsidR="008A4C7E" w:rsidRPr="0063603C">
        <w:rPr>
          <w:rFonts w:ascii="Times New Roman" w:eastAsiaTheme="minorEastAsia" w:hAnsi="Times New Roman" w:cs="Times New Roman"/>
          <w:sz w:val="28"/>
          <w:szCs w:val="28"/>
          <w:lang w:eastAsia="ru-RU"/>
        </w:rPr>
        <w:t>работы</w:t>
      </w:r>
      <w:r w:rsidRPr="0063603C">
        <w:rPr>
          <w:rFonts w:ascii="Times New Roman" w:eastAsiaTheme="minorEastAsia" w:hAnsi="Times New Roman" w:cs="Times New Roman"/>
          <w:sz w:val="28"/>
          <w:szCs w:val="28"/>
          <w:lang w:eastAsia="ru-RU"/>
        </w:rPr>
        <w:t xml:space="preserve"> общеобразовательных организаций (далее - субсидия).</w:t>
      </w:r>
    </w:p>
    <w:p w:rsidR="00055C4D" w:rsidRPr="0063603C" w:rsidRDefault="00055C4D" w:rsidP="00C77DEB">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 w:name="sub_212"/>
      <w:bookmarkEnd w:id="0"/>
      <w:r w:rsidRPr="0063603C">
        <w:rPr>
          <w:rFonts w:ascii="Times New Roman" w:eastAsiaTheme="minorEastAsia" w:hAnsi="Times New Roman" w:cs="Times New Roman"/>
          <w:sz w:val="28"/>
          <w:szCs w:val="28"/>
          <w:lang w:eastAsia="ru-RU"/>
        </w:rPr>
        <w:t>2. Субсидия предоставляется в целях софинансирования расходных обязательств муниципальных образований области, возникающих при реализации мероприятий по обеспечению условий для развития физической культуры и школьного спорта в общеобразовательных организациях</w:t>
      </w:r>
      <w:r w:rsidR="009F0DB7" w:rsidRPr="0063603C">
        <w:rPr>
          <w:rFonts w:ascii="Times New Roman" w:eastAsiaTheme="minorEastAsia" w:hAnsi="Times New Roman" w:cs="Times New Roman"/>
          <w:sz w:val="28"/>
          <w:szCs w:val="28"/>
          <w:lang w:eastAsia="ru-RU"/>
        </w:rPr>
        <w:t xml:space="preserve"> в части повышения антитеррористической защищенности</w:t>
      </w:r>
      <w:r w:rsidRPr="0063603C">
        <w:rPr>
          <w:rFonts w:ascii="Times New Roman" w:eastAsiaTheme="minorEastAsia" w:hAnsi="Times New Roman" w:cs="Times New Roman"/>
          <w:sz w:val="28"/>
          <w:szCs w:val="28"/>
          <w:lang w:eastAsia="ru-RU"/>
        </w:rPr>
        <w:t>.</w:t>
      </w:r>
    </w:p>
    <w:bookmarkEnd w:id="1"/>
    <w:p w:rsidR="00055C4D" w:rsidRPr="0063603C" w:rsidRDefault="00055C4D" w:rsidP="00C77DEB">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 xml:space="preserve">Субсидия предоставляется муниципальным образованиям области на </w:t>
      </w:r>
      <w:r w:rsidR="002176A2" w:rsidRPr="0063603C">
        <w:rPr>
          <w:rFonts w:ascii="Times New Roman" w:eastAsiaTheme="minorEastAsia" w:hAnsi="Times New Roman" w:cs="Times New Roman"/>
          <w:sz w:val="28"/>
          <w:szCs w:val="28"/>
          <w:lang w:eastAsia="ru-RU"/>
        </w:rPr>
        <w:t xml:space="preserve">обеспечение </w:t>
      </w:r>
      <w:r w:rsidRPr="0063603C">
        <w:rPr>
          <w:rFonts w:ascii="Times New Roman" w:eastAsiaTheme="minorEastAsia" w:hAnsi="Times New Roman" w:cs="Times New Roman"/>
          <w:sz w:val="28"/>
          <w:szCs w:val="28"/>
          <w:lang w:eastAsia="ru-RU"/>
        </w:rPr>
        <w:t>работы спортивных площадок общеобразовательных организаций</w:t>
      </w:r>
      <w:r w:rsidR="009F0DB7" w:rsidRPr="0063603C">
        <w:rPr>
          <w:rFonts w:ascii="Times New Roman" w:eastAsiaTheme="minorEastAsia" w:hAnsi="Times New Roman" w:cs="Times New Roman"/>
          <w:sz w:val="28"/>
          <w:szCs w:val="28"/>
          <w:lang w:eastAsia="ru-RU"/>
        </w:rPr>
        <w:t xml:space="preserve">, </w:t>
      </w:r>
      <w:r w:rsidRPr="0063603C">
        <w:rPr>
          <w:rFonts w:ascii="Times New Roman" w:eastAsiaTheme="minorEastAsia" w:hAnsi="Times New Roman" w:cs="Times New Roman"/>
          <w:sz w:val="28"/>
          <w:szCs w:val="28"/>
          <w:lang w:eastAsia="ru-RU"/>
        </w:rPr>
        <w:t>земельные участки которых находятся в оперативном управлении этих организаций.</w:t>
      </w:r>
    </w:p>
    <w:p w:rsidR="00055C4D" w:rsidRPr="0063603C" w:rsidRDefault="00055C4D" w:rsidP="00C77DEB">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2" w:name="sub_213"/>
      <w:r w:rsidRPr="0063603C">
        <w:rPr>
          <w:rFonts w:ascii="Times New Roman" w:eastAsiaTheme="minorEastAsia" w:hAnsi="Times New Roman" w:cs="Times New Roman"/>
          <w:sz w:val="28"/>
          <w:szCs w:val="28"/>
          <w:lang w:eastAsia="ru-RU"/>
        </w:rPr>
        <w:t>3. Главным распорядителем средств областного бюджета, осуществляющим предоставление субсидии, является министерство образования Ярославской области (далее - министерство).</w:t>
      </w:r>
    </w:p>
    <w:p w:rsidR="00C77DEB" w:rsidRPr="0063603C" w:rsidRDefault="00055C4D" w:rsidP="00C77DEB">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3" w:name="sub_214"/>
      <w:bookmarkEnd w:id="2"/>
      <w:r w:rsidRPr="0063603C">
        <w:rPr>
          <w:rFonts w:ascii="Times New Roman" w:eastAsiaTheme="minorEastAsia" w:hAnsi="Times New Roman" w:cs="Times New Roman"/>
          <w:sz w:val="28"/>
          <w:szCs w:val="28"/>
          <w:lang w:eastAsia="ru-RU"/>
        </w:rPr>
        <w:t xml:space="preserve">4. Субсидия предоставляется муниципальным образованиям области на реализацию </w:t>
      </w:r>
      <w:r w:rsidR="00BE20DF" w:rsidRPr="0063603C">
        <w:rPr>
          <w:rFonts w:ascii="Times New Roman" w:eastAsiaTheme="minorEastAsia" w:hAnsi="Times New Roman" w:cs="Times New Roman"/>
          <w:sz w:val="28"/>
          <w:szCs w:val="28"/>
          <w:lang w:eastAsia="ru-RU"/>
        </w:rPr>
        <w:t>на территориях спортивных площадок</w:t>
      </w:r>
      <w:r w:rsidRPr="0063603C">
        <w:rPr>
          <w:rFonts w:ascii="Times New Roman" w:eastAsiaTheme="minorEastAsia" w:hAnsi="Times New Roman" w:cs="Times New Roman"/>
          <w:sz w:val="28"/>
          <w:szCs w:val="28"/>
          <w:lang w:eastAsia="ru-RU"/>
        </w:rPr>
        <w:t xml:space="preserve"> общеобразовательных организаци</w:t>
      </w:r>
      <w:r w:rsidR="00BE20DF" w:rsidRPr="0063603C">
        <w:rPr>
          <w:rFonts w:ascii="Times New Roman" w:eastAsiaTheme="minorEastAsia" w:hAnsi="Times New Roman" w:cs="Times New Roman"/>
          <w:sz w:val="28"/>
          <w:szCs w:val="28"/>
          <w:lang w:eastAsia="ru-RU"/>
        </w:rPr>
        <w:t>й</w:t>
      </w:r>
      <w:r w:rsidR="009F0DB7" w:rsidRPr="0063603C">
        <w:rPr>
          <w:rFonts w:ascii="Times New Roman" w:eastAsiaTheme="minorEastAsia" w:hAnsi="Times New Roman" w:cs="Times New Roman"/>
          <w:sz w:val="28"/>
          <w:szCs w:val="28"/>
          <w:lang w:eastAsia="ru-RU"/>
        </w:rPr>
        <w:t xml:space="preserve"> инженерно-технических мероприятий по  антитеррористической защищенности.</w:t>
      </w:r>
    </w:p>
    <w:p w:rsidR="00055C4D" w:rsidRPr="0063603C" w:rsidRDefault="00055C4D"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4" w:name="sub_215"/>
      <w:bookmarkEnd w:id="3"/>
      <w:r w:rsidRPr="0063603C">
        <w:rPr>
          <w:rFonts w:ascii="Times New Roman" w:eastAsiaTheme="minorEastAsia" w:hAnsi="Times New Roman" w:cs="Times New Roman"/>
          <w:sz w:val="28"/>
          <w:szCs w:val="28"/>
          <w:lang w:eastAsia="ru-RU"/>
        </w:rPr>
        <w:t>5. Условия предоставления субсидии:</w:t>
      </w:r>
    </w:p>
    <w:bookmarkEnd w:id="4"/>
    <w:p w:rsidR="00055C4D" w:rsidRPr="0063603C" w:rsidRDefault="00055C4D"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 наличие утвержденной муниципальной программы, содержащей соответствующие мероприятия, на софинансирование которых предоставляется субсидия;</w:t>
      </w:r>
    </w:p>
    <w:p w:rsidR="00055C4D" w:rsidRPr="0063603C" w:rsidRDefault="00055C4D"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 наличие в бюджете муниципального образования области (сводной бюджетной росписи местного бюджета) бюджетных ассигнований на исполнение расходного обязательства муниципального образования области, в целях софинансирования которого предоставляется субсидия, в объеме, необходимом для исполнения указанного расходного обязательства, включая размер планируемой к предоставлению из областного бюджета субсидии;</w:t>
      </w:r>
    </w:p>
    <w:p w:rsidR="00055C4D" w:rsidRPr="0063603C" w:rsidRDefault="00055C4D"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 xml:space="preserve">- наличие соглашения о предоставлении субсидии (далее - соглашение) между министерством и органом местного самоуправления муниципального образования области (далее - ОМСУ), заключенного в государственной интегрированной информационной системе управления общественными финансами "Электронный бюджет" по </w:t>
      </w:r>
      <w:hyperlink r:id="rId6" w:history="1">
        <w:r w:rsidRPr="0063603C">
          <w:rPr>
            <w:rFonts w:ascii="Times New Roman" w:eastAsiaTheme="minorEastAsia" w:hAnsi="Times New Roman" w:cs="Times New Roman"/>
            <w:sz w:val="28"/>
            <w:szCs w:val="28"/>
            <w:lang w:eastAsia="ru-RU"/>
          </w:rPr>
          <w:t>типовой форме</w:t>
        </w:r>
      </w:hyperlink>
      <w:r w:rsidRPr="0063603C">
        <w:rPr>
          <w:rFonts w:ascii="Times New Roman" w:eastAsiaTheme="minorEastAsia" w:hAnsi="Times New Roman" w:cs="Times New Roman"/>
          <w:sz w:val="28"/>
          <w:szCs w:val="28"/>
          <w:lang w:eastAsia="ru-RU"/>
        </w:rPr>
        <w:t xml:space="preserve">, утвержденной </w:t>
      </w:r>
      <w:hyperlink r:id="rId7" w:history="1">
        <w:r w:rsidRPr="0063603C">
          <w:rPr>
            <w:rFonts w:ascii="Times New Roman" w:eastAsiaTheme="minorEastAsia" w:hAnsi="Times New Roman" w:cs="Times New Roman"/>
            <w:sz w:val="28"/>
            <w:szCs w:val="28"/>
            <w:lang w:eastAsia="ru-RU"/>
          </w:rPr>
          <w:t>приказом</w:t>
        </w:r>
      </w:hyperlink>
      <w:r w:rsidRPr="0063603C">
        <w:rPr>
          <w:rFonts w:ascii="Times New Roman" w:eastAsiaTheme="minorEastAsia" w:hAnsi="Times New Roman" w:cs="Times New Roman"/>
          <w:sz w:val="28"/>
          <w:szCs w:val="28"/>
          <w:lang w:eastAsia="ru-RU"/>
        </w:rPr>
        <w:t xml:space="preserve"> департамента финансов Ярославской области от 17.03.2020 N 15н </w:t>
      </w:r>
      <w:r w:rsidRPr="0063603C">
        <w:rPr>
          <w:rFonts w:ascii="Times New Roman" w:eastAsiaTheme="minorEastAsia" w:hAnsi="Times New Roman" w:cs="Times New Roman"/>
          <w:sz w:val="28"/>
          <w:szCs w:val="28"/>
          <w:lang w:eastAsia="ru-RU"/>
        </w:rPr>
        <w:lastRenderedPageBreak/>
        <w:t>"Об утверждении типовой формы соглашения о предоставлении субсидии из областного бюджета бюджету муниципального образования области";</w:t>
      </w:r>
    </w:p>
    <w:p w:rsidR="00055C4D" w:rsidRPr="0063603C" w:rsidRDefault="00055C4D"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C77DEB" w:rsidRPr="0063603C" w:rsidRDefault="00055C4D" w:rsidP="00C77DEB">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5" w:name="sub_216"/>
      <w:r w:rsidRPr="0063603C">
        <w:rPr>
          <w:rFonts w:ascii="Times New Roman" w:eastAsiaTheme="minorEastAsia" w:hAnsi="Times New Roman" w:cs="Times New Roman"/>
          <w:sz w:val="28"/>
          <w:szCs w:val="28"/>
          <w:lang w:eastAsia="ru-RU"/>
        </w:rPr>
        <w:t xml:space="preserve">6. Распределение субсидии местным бюджетам осуществляется </w:t>
      </w:r>
      <w:r w:rsidR="00C77DEB" w:rsidRPr="0063603C">
        <w:rPr>
          <w:rFonts w:ascii="Times New Roman" w:eastAsiaTheme="minorEastAsia" w:hAnsi="Times New Roman" w:cs="Times New Roman"/>
          <w:sz w:val="28"/>
          <w:szCs w:val="28"/>
          <w:lang w:eastAsia="ru-RU"/>
        </w:rPr>
        <w:t xml:space="preserve">по итогам конкурсного отбора для предоставления </w:t>
      </w:r>
      <w:r w:rsidR="00F20516" w:rsidRPr="0063603C">
        <w:rPr>
          <w:rFonts w:ascii="Times New Roman" w:eastAsiaTheme="minorEastAsia" w:hAnsi="Times New Roman" w:cs="Times New Roman"/>
          <w:sz w:val="28"/>
          <w:szCs w:val="28"/>
          <w:lang w:eastAsia="ru-RU"/>
        </w:rPr>
        <w:t>субсидии</w:t>
      </w:r>
      <w:r w:rsidR="00C77DEB" w:rsidRPr="0063603C">
        <w:rPr>
          <w:rFonts w:ascii="Times New Roman" w:eastAsiaTheme="minorEastAsia" w:hAnsi="Times New Roman" w:cs="Times New Roman"/>
          <w:sz w:val="28"/>
          <w:szCs w:val="28"/>
          <w:lang w:eastAsia="ru-RU"/>
        </w:rPr>
        <w:t xml:space="preserve"> (далее - отбор). Право на получение </w:t>
      </w:r>
      <w:r w:rsidR="00F20516" w:rsidRPr="0063603C">
        <w:rPr>
          <w:rFonts w:ascii="Times New Roman" w:eastAsiaTheme="minorEastAsia" w:hAnsi="Times New Roman" w:cs="Times New Roman"/>
          <w:sz w:val="28"/>
          <w:szCs w:val="28"/>
          <w:lang w:eastAsia="ru-RU"/>
        </w:rPr>
        <w:t>субсидии</w:t>
      </w:r>
      <w:r w:rsidR="00C77DEB" w:rsidRPr="0063603C">
        <w:rPr>
          <w:rFonts w:ascii="Times New Roman" w:eastAsiaTheme="minorEastAsia" w:hAnsi="Times New Roman" w:cs="Times New Roman"/>
          <w:sz w:val="28"/>
          <w:szCs w:val="28"/>
          <w:lang w:eastAsia="ru-RU"/>
        </w:rPr>
        <w:t xml:space="preserve"> на конкурсной основе имеют органы местного самоуправления муниципальных образований, подавшие заявки на участие в отборе (далее - заявки) и прошедшие отбор.</w:t>
      </w:r>
    </w:p>
    <w:p w:rsidR="00C77DEB" w:rsidRPr="0063603C" w:rsidRDefault="00C77DEB" w:rsidP="00C77DEB">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В целях проведения отбора и определения потребности в средствах областного бюджета министерство направляет запросы в органы местного самоуправления муниципальных образований.</w:t>
      </w:r>
    </w:p>
    <w:p w:rsidR="00F20516" w:rsidRPr="0063603C" w:rsidRDefault="00C77DEB" w:rsidP="00C77DEB">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Для участия в отборе муниципальные образования в сроки, установленные министерством, формируют и направляют в министерство заявки по форме согласно приложению 1 к П</w:t>
      </w:r>
      <w:r w:rsidR="004E066B">
        <w:rPr>
          <w:rFonts w:ascii="Times New Roman" w:eastAsiaTheme="minorEastAsia" w:hAnsi="Times New Roman" w:cs="Times New Roman"/>
          <w:sz w:val="28"/>
          <w:szCs w:val="28"/>
          <w:lang w:eastAsia="ru-RU"/>
        </w:rPr>
        <w:t>орядку</w:t>
      </w:r>
      <w:r w:rsidRPr="0063603C">
        <w:rPr>
          <w:rFonts w:ascii="Times New Roman" w:eastAsiaTheme="minorEastAsia" w:hAnsi="Times New Roman" w:cs="Times New Roman"/>
          <w:sz w:val="28"/>
          <w:szCs w:val="28"/>
          <w:lang w:eastAsia="ru-RU"/>
        </w:rPr>
        <w:t>.</w:t>
      </w:r>
    </w:p>
    <w:p w:rsidR="00F20516" w:rsidRPr="0063603C" w:rsidRDefault="00F20516" w:rsidP="00C77DEB">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К заявке прилагаются следующие конкурсные документы:</w:t>
      </w:r>
    </w:p>
    <w:p w:rsidR="00F20516" w:rsidRPr="0063603C" w:rsidRDefault="00BE20DF" w:rsidP="00F2051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 </w:t>
      </w:r>
      <w:r w:rsidR="00F20516" w:rsidRPr="0063603C">
        <w:rPr>
          <w:rFonts w:ascii="Times New Roman" w:eastAsiaTheme="minorEastAsia" w:hAnsi="Times New Roman" w:cs="Times New Roman"/>
          <w:sz w:val="28"/>
          <w:szCs w:val="28"/>
          <w:lang w:eastAsia="ru-RU"/>
        </w:rPr>
        <w:t>аналитическая справка, содержащая обоснование необходимости проведения инженерно-технических мероприятий, подписанная главой муниципального образования или уполномоченным им лицом;</w:t>
      </w:r>
    </w:p>
    <w:p w:rsidR="00F20516" w:rsidRPr="0063603C" w:rsidRDefault="00F20516" w:rsidP="00F2051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 обоснование стоимости проведения инженерно-технических мероприятий (документы, подтверждающие проверку сметных расчетов организацией, осуществляющей экспертизу проектной документации и результатов инженерных изысканий);</w:t>
      </w:r>
    </w:p>
    <w:bookmarkEnd w:id="5"/>
    <w:p w:rsidR="00544468" w:rsidRPr="0063603C" w:rsidRDefault="00544468"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7. На основании полученных заявок министерство проводит отбор и осуществляет распределение субсидии между муниципальными образованиями в соответствии с пунктами 8 - 11 П</w:t>
      </w:r>
      <w:r w:rsidR="004E066B">
        <w:rPr>
          <w:rFonts w:ascii="Times New Roman" w:eastAsiaTheme="minorEastAsia" w:hAnsi="Times New Roman" w:cs="Times New Roman"/>
          <w:sz w:val="28"/>
          <w:szCs w:val="28"/>
          <w:lang w:eastAsia="ru-RU"/>
        </w:rPr>
        <w:t>орядка</w:t>
      </w:r>
      <w:r w:rsidRPr="0063603C">
        <w:rPr>
          <w:rFonts w:ascii="Times New Roman" w:eastAsiaTheme="minorEastAsia" w:hAnsi="Times New Roman" w:cs="Times New Roman"/>
          <w:sz w:val="28"/>
          <w:szCs w:val="28"/>
          <w:lang w:eastAsia="ru-RU"/>
        </w:rPr>
        <w:t>.</w:t>
      </w:r>
    </w:p>
    <w:p w:rsidR="00544468" w:rsidRPr="0063603C" w:rsidRDefault="00544468" w:rsidP="00544468">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8. В целях проведения отбора приказом министерства создается рабочая группа.</w:t>
      </w:r>
    </w:p>
    <w:p w:rsidR="00544468" w:rsidRPr="0063603C" w:rsidRDefault="00544468" w:rsidP="00544468">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Рабочая группа рассматривает заявки в течение 5 рабочих дней со дня окончания приема заявок и принимает решение о допуске и (или) об отказе в допуске заявок (в отношении отдельных мероприятий, указанных в них) к участию в отборе.</w:t>
      </w:r>
    </w:p>
    <w:p w:rsidR="00544468" w:rsidRPr="0063603C" w:rsidRDefault="00544468" w:rsidP="00544468">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В уведомлении об отказе в допуске к участию в отборе указываются основания принятия такого решения.</w:t>
      </w:r>
    </w:p>
    <w:p w:rsidR="00544468" w:rsidRPr="0063603C" w:rsidRDefault="00544468" w:rsidP="00544468">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9. Основания для отказа в допуске заявки муниципального образования (в отношении отдельных мероприятий, указанных в ней) к участию в отборе:</w:t>
      </w:r>
    </w:p>
    <w:p w:rsidR="00544468" w:rsidRPr="0063603C" w:rsidRDefault="00544468" w:rsidP="00544468">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 непредставление или представление не в полном объеме документов,</w:t>
      </w:r>
      <w:r w:rsidR="004E066B">
        <w:rPr>
          <w:rFonts w:ascii="Times New Roman" w:eastAsiaTheme="minorEastAsia" w:hAnsi="Times New Roman" w:cs="Times New Roman"/>
          <w:sz w:val="28"/>
          <w:szCs w:val="28"/>
          <w:lang w:eastAsia="ru-RU"/>
        </w:rPr>
        <w:t xml:space="preserve"> указанных в пункте 6 Порядку</w:t>
      </w:r>
      <w:r w:rsidRPr="0063603C">
        <w:rPr>
          <w:rFonts w:ascii="Times New Roman" w:eastAsiaTheme="minorEastAsia" w:hAnsi="Times New Roman" w:cs="Times New Roman"/>
          <w:sz w:val="28"/>
          <w:szCs w:val="28"/>
          <w:lang w:eastAsia="ru-RU"/>
        </w:rPr>
        <w:t>;</w:t>
      </w:r>
    </w:p>
    <w:p w:rsidR="00544468" w:rsidRPr="0063603C" w:rsidRDefault="00544468" w:rsidP="00544468">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 представление заявки позднее установленного срока;</w:t>
      </w:r>
    </w:p>
    <w:p w:rsidR="00544468" w:rsidRPr="0063603C" w:rsidRDefault="00544468" w:rsidP="00544468">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 наличие в заявке неполных и (или) недостоверных сведений.</w:t>
      </w:r>
    </w:p>
    <w:p w:rsidR="00544468" w:rsidRPr="0063603C" w:rsidRDefault="00544468" w:rsidP="00544468">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6" w:name="sub_1009"/>
      <w:r w:rsidRPr="0063603C">
        <w:rPr>
          <w:rFonts w:ascii="Times New Roman" w:eastAsiaTheme="minorEastAsia" w:hAnsi="Times New Roman" w:cs="Times New Roman"/>
          <w:sz w:val="28"/>
          <w:szCs w:val="28"/>
          <w:lang w:eastAsia="ru-RU"/>
        </w:rPr>
        <w:lastRenderedPageBreak/>
        <w:t xml:space="preserve">10. В течение 5 рабочих дней после принятия решения о допуске заявок </w:t>
      </w:r>
      <w:bookmarkStart w:id="7" w:name="_GoBack"/>
      <w:bookmarkEnd w:id="7"/>
      <w:r w:rsidRPr="0063603C">
        <w:rPr>
          <w:rFonts w:ascii="Times New Roman" w:eastAsiaTheme="minorEastAsia" w:hAnsi="Times New Roman" w:cs="Times New Roman"/>
          <w:sz w:val="28"/>
          <w:szCs w:val="28"/>
          <w:lang w:eastAsia="ru-RU"/>
        </w:rPr>
        <w:t>к участию в отборе рабочая группа проводит оценку таких заявок на основании следующих критериев:</w:t>
      </w:r>
    </w:p>
    <w:bookmarkEnd w:id="6"/>
    <w:p w:rsidR="00544468" w:rsidRPr="0063603C" w:rsidRDefault="00544468" w:rsidP="00544468">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tbl>
      <w:tblPr>
        <w:tblW w:w="938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4200"/>
        <w:gridCol w:w="2800"/>
        <w:gridCol w:w="1680"/>
      </w:tblGrid>
      <w:tr w:rsidR="0063603C" w:rsidRPr="0063603C" w:rsidTr="00F61DF5">
        <w:tc>
          <w:tcPr>
            <w:tcW w:w="700" w:type="dxa"/>
            <w:tcBorders>
              <w:top w:val="single" w:sz="4" w:space="0" w:color="auto"/>
              <w:bottom w:val="single" w:sz="4" w:space="0" w:color="auto"/>
              <w:right w:val="single" w:sz="4" w:space="0" w:color="auto"/>
            </w:tcBorders>
          </w:tcPr>
          <w:p w:rsidR="00544468" w:rsidRPr="0063603C" w:rsidRDefault="00544468" w:rsidP="00544468">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N</w:t>
            </w:r>
          </w:p>
          <w:p w:rsidR="00544468" w:rsidRPr="0063603C" w:rsidRDefault="00544468" w:rsidP="00544468">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п/п</w:t>
            </w:r>
          </w:p>
        </w:tc>
        <w:tc>
          <w:tcPr>
            <w:tcW w:w="4200" w:type="dxa"/>
            <w:tcBorders>
              <w:top w:val="single" w:sz="4" w:space="0" w:color="auto"/>
              <w:left w:val="single" w:sz="4" w:space="0" w:color="auto"/>
              <w:bottom w:val="single" w:sz="4" w:space="0" w:color="auto"/>
              <w:right w:val="single" w:sz="4" w:space="0" w:color="auto"/>
            </w:tcBorders>
          </w:tcPr>
          <w:p w:rsidR="00544468" w:rsidRPr="0063603C" w:rsidRDefault="00544468" w:rsidP="00544468">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Наименование критерия</w:t>
            </w:r>
          </w:p>
        </w:tc>
        <w:tc>
          <w:tcPr>
            <w:tcW w:w="2800" w:type="dxa"/>
            <w:tcBorders>
              <w:top w:val="single" w:sz="4" w:space="0" w:color="auto"/>
              <w:left w:val="single" w:sz="4" w:space="0" w:color="auto"/>
              <w:bottom w:val="single" w:sz="4" w:space="0" w:color="auto"/>
              <w:right w:val="single" w:sz="4" w:space="0" w:color="auto"/>
            </w:tcBorders>
          </w:tcPr>
          <w:p w:rsidR="00544468" w:rsidRPr="0063603C" w:rsidRDefault="00544468" w:rsidP="00544468">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Значение</w:t>
            </w:r>
          </w:p>
        </w:tc>
        <w:tc>
          <w:tcPr>
            <w:tcW w:w="1680" w:type="dxa"/>
            <w:tcBorders>
              <w:top w:val="single" w:sz="4" w:space="0" w:color="auto"/>
              <w:left w:val="single" w:sz="4" w:space="0" w:color="auto"/>
              <w:bottom w:val="single" w:sz="4" w:space="0" w:color="auto"/>
            </w:tcBorders>
          </w:tcPr>
          <w:p w:rsidR="00544468" w:rsidRPr="0063603C" w:rsidRDefault="00544468" w:rsidP="00544468">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Количество баллов</w:t>
            </w:r>
          </w:p>
        </w:tc>
      </w:tr>
      <w:tr w:rsidR="0063603C" w:rsidRPr="0063603C" w:rsidTr="00F61DF5">
        <w:tc>
          <w:tcPr>
            <w:tcW w:w="700" w:type="dxa"/>
            <w:vMerge w:val="restart"/>
            <w:tcBorders>
              <w:top w:val="single" w:sz="4" w:space="0" w:color="auto"/>
              <w:bottom w:val="single" w:sz="4" w:space="0" w:color="auto"/>
              <w:right w:val="single" w:sz="4" w:space="0" w:color="auto"/>
            </w:tcBorders>
          </w:tcPr>
          <w:p w:rsidR="00544468" w:rsidRPr="0063603C" w:rsidRDefault="00544468" w:rsidP="00544468">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1.</w:t>
            </w:r>
          </w:p>
        </w:tc>
        <w:tc>
          <w:tcPr>
            <w:tcW w:w="4200" w:type="dxa"/>
            <w:vMerge w:val="restart"/>
            <w:tcBorders>
              <w:top w:val="single" w:sz="4" w:space="0" w:color="auto"/>
              <w:left w:val="single" w:sz="4" w:space="0" w:color="auto"/>
              <w:bottom w:val="single" w:sz="4" w:space="0" w:color="auto"/>
              <w:right w:val="single" w:sz="4" w:space="0" w:color="auto"/>
            </w:tcBorders>
          </w:tcPr>
          <w:p w:rsidR="00544468" w:rsidRPr="0063603C" w:rsidRDefault="00544468" w:rsidP="0054446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Численность обучающихся, чел.</w:t>
            </w:r>
          </w:p>
        </w:tc>
        <w:tc>
          <w:tcPr>
            <w:tcW w:w="2800" w:type="dxa"/>
            <w:tcBorders>
              <w:top w:val="single" w:sz="4" w:space="0" w:color="auto"/>
              <w:left w:val="single" w:sz="4" w:space="0" w:color="auto"/>
              <w:bottom w:val="single" w:sz="4" w:space="0" w:color="auto"/>
              <w:right w:val="single" w:sz="4" w:space="0" w:color="auto"/>
            </w:tcBorders>
          </w:tcPr>
          <w:p w:rsidR="00544468" w:rsidRPr="0063603C" w:rsidRDefault="00544468" w:rsidP="00F61DF5">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 xml:space="preserve">более </w:t>
            </w:r>
            <w:r w:rsidR="00F61DF5" w:rsidRPr="0063603C">
              <w:rPr>
                <w:rFonts w:ascii="Times New Roman" w:eastAsiaTheme="minorEastAsia" w:hAnsi="Times New Roman" w:cs="Times New Roman"/>
                <w:sz w:val="28"/>
                <w:szCs w:val="28"/>
                <w:lang w:eastAsia="ru-RU"/>
              </w:rPr>
              <w:t>201</w:t>
            </w:r>
          </w:p>
        </w:tc>
        <w:tc>
          <w:tcPr>
            <w:tcW w:w="1680" w:type="dxa"/>
            <w:tcBorders>
              <w:top w:val="single" w:sz="4" w:space="0" w:color="auto"/>
              <w:left w:val="single" w:sz="4" w:space="0" w:color="auto"/>
              <w:bottom w:val="single" w:sz="4" w:space="0" w:color="auto"/>
            </w:tcBorders>
          </w:tcPr>
          <w:p w:rsidR="00544468" w:rsidRPr="0063603C" w:rsidRDefault="00544468" w:rsidP="00544468">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4</w:t>
            </w:r>
          </w:p>
        </w:tc>
      </w:tr>
      <w:tr w:rsidR="0063603C" w:rsidRPr="0063603C" w:rsidTr="00F61DF5">
        <w:tc>
          <w:tcPr>
            <w:tcW w:w="700" w:type="dxa"/>
            <w:vMerge/>
            <w:tcBorders>
              <w:top w:val="single" w:sz="4" w:space="0" w:color="auto"/>
              <w:bottom w:val="single" w:sz="4" w:space="0" w:color="auto"/>
              <w:right w:val="single" w:sz="4" w:space="0" w:color="auto"/>
            </w:tcBorders>
          </w:tcPr>
          <w:p w:rsidR="00544468" w:rsidRPr="0063603C" w:rsidRDefault="00544468" w:rsidP="00544468">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4200" w:type="dxa"/>
            <w:vMerge/>
            <w:tcBorders>
              <w:top w:val="single" w:sz="4" w:space="0" w:color="auto"/>
              <w:left w:val="single" w:sz="4" w:space="0" w:color="auto"/>
              <w:bottom w:val="single" w:sz="4" w:space="0" w:color="auto"/>
              <w:right w:val="single" w:sz="4" w:space="0" w:color="auto"/>
            </w:tcBorders>
          </w:tcPr>
          <w:p w:rsidR="00544468" w:rsidRPr="0063603C" w:rsidRDefault="00544468" w:rsidP="00544468">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2800" w:type="dxa"/>
            <w:tcBorders>
              <w:top w:val="single" w:sz="4" w:space="0" w:color="auto"/>
              <w:left w:val="single" w:sz="4" w:space="0" w:color="auto"/>
              <w:bottom w:val="single" w:sz="4" w:space="0" w:color="auto"/>
              <w:right w:val="single" w:sz="4" w:space="0" w:color="auto"/>
            </w:tcBorders>
          </w:tcPr>
          <w:p w:rsidR="00544468" w:rsidRPr="0063603C" w:rsidRDefault="00F61DF5" w:rsidP="00F61DF5">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от 200 до 101</w:t>
            </w:r>
          </w:p>
        </w:tc>
        <w:tc>
          <w:tcPr>
            <w:tcW w:w="1680" w:type="dxa"/>
            <w:tcBorders>
              <w:top w:val="single" w:sz="4" w:space="0" w:color="auto"/>
              <w:left w:val="single" w:sz="4" w:space="0" w:color="auto"/>
              <w:bottom w:val="single" w:sz="4" w:space="0" w:color="auto"/>
            </w:tcBorders>
          </w:tcPr>
          <w:p w:rsidR="00544468" w:rsidRPr="0063603C" w:rsidRDefault="00544468" w:rsidP="00544468">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3</w:t>
            </w:r>
          </w:p>
        </w:tc>
      </w:tr>
      <w:tr w:rsidR="0063603C" w:rsidRPr="0063603C" w:rsidTr="00F61DF5">
        <w:tc>
          <w:tcPr>
            <w:tcW w:w="700" w:type="dxa"/>
            <w:vMerge/>
            <w:tcBorders>
              <w:top w:val="single" w:sz="4" w:space="0" w:color="auto"/>
              <w:bottom w:val="single" w:sz="4" w:space="0" w:color="auto"/>
              <w:right w:val="single" w:sz="4" w:space="0" w:color="auto"/>
            </w:tcBorders>
          </w:tcPr>
          <w:p w:rsidR="00F61DF5" w:rsidRPr="0063603C" w:rsidRDefault="00F61DF5" w:rsidP="00F61DF5">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4200" w:type="dxa"/>
            <w:vMerge/>
            <w:tcBorders>
              <w:top w:val="single" w:sz="4" w:space="0" w:color="auto"/>
              <w:left w:val="single" w:sz="4" w:space="0" w:color="auto"/>
              <w:bottom w:val="single" w:sz="4" w:space="0" w:color="auto"/>
              <w:right w:val="single" w:sz="4" w:space="0" w:color="auto"/>
            </w:tcBorders>
          </w:tcPr>
          <w:p w:rsidR="00F61DF5" w:rsidRPr="0063603C" w:rsidRDefault="00F61DF5" w:rsidP="00F61DF5">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2800" w:type="dxa"/>
            <w:tcBorders>
              <w:top w:val="single" w:sz="4" w:space="0" w:color="auto"/>
              <w:left w:val="single" w:sz="4" w:space="0" w:color="auto"/>
              <w:bottom w:val="single" w:sz="4" w:space="0" w:color="auto"/>
              <w:right w:val="single" w:sz="4" w:space="0" w:color="auto"/>
            </w:tcBorders>
          </w:tcPr>
          <w:p w:rsidR="00F61DF5" w:rsidRPr="0063603C" w:rsidRDefault="00F61DF5" w:rsidP="00F61DF5">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от 100 до50</w:t>
            </w:r>
          </w:p>
        </w:tc>
        <w:tc>
          <w:tcPr>
            <w:tcW w:w="1680" w:type="dxa"/>
            <w:tcBorders>
              <w:top w:val="single" w:sz="4" w:space="0" w:color="auto"/>
              <w:left w:val="single" w:sz="4" w:space="0" w:color="auto"/>
              <w:bottom w:val="single" w:sz="4" w:space="0" w:color="auto"/>
            </w:tcBorders>
          </w:tcPr>
          <w:p w:rsidR="00F61DF5" w:rsidRPr="0063603C" w:rsidRDefault="00F61DF5" w:rsidP="00F61DF5">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2</w:t>
            </w:r>
          </w:p>
        </w:tc>
      </w:tr>
      <w:tr w:rsidR="0063603C" w:rsidRPr="0063603C" w:rsidTr="009F0DB7">
        <w:tc>
          <w:tcPr>
            <w:tcW w:w="700" w:type="dxa"/>
            <w:vMerge/>
            <w:tcBorders>
              <w:top w:val="single" w:sz="4" w:space="0" w:color="auto"/>
              <w:bottom w:val="single" w:sz="4" w:space="0" w:color="auto"/>
              <w:right w:val="single" w:sz="4" w:space="0" w:color="auto"/>
            </w:tcBorders>
          </w:tcPr>
          <w:p w:rsidR="00F61DF5" w:rsidRPr="0063603C" w:rsidRDefault="00F61DF5" w:rsidP="00F61DF5">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4200" w:type="dxa"/>
            <w:vMerge/>
            <w:tcBorders>
              <w:top w:val="single" w:sz="4" w:space="0" w:color="auto"/>
              <w:left w:val="single" w:sz="4" w:space="0" w:color="auto"/>
              <w:bottom w:val="single" w:sz="4" w:space="0" w:color="auto"/>
              <w:right w:val="single" w:sz="4" w:space="0" w:color="auto"/>
            </w:tcBorders>
          </w:tcPr>
          <w:p w:rsidR="00F61DF5" w:rsidRPr="0063603C" w:rsidRDefault="00F61DF5" w:rsidP="00F61DF5">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2800" w:type="dxa"/>
            <w:tcBorders>
              <w:top w:val="single" w:sz="4" w:space="0" w:color="auto"/>
              <w:left w:val="single" w:sz="4" w:space="0" w:color="auto"/>
              <w:bottom w:val="single" w:sz="4" w:space="0" w:color="auto"/>
              <w:right w:val="single" w:sz="4" w:space="0" w:color="auto"/>
            </w:tcBorders>
          </w:tcPr>
          <w:p w:rsidR="00F61DF5" w:rsidRPr="0063603C" w:rsidRDefault="00F61DF5" w:rsidP="00F61DF5">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менее 49</w:t>
            </w:r>
          </w:p>
        </w:tc>
        <w:tc>
          <w:tcPr>
            <w:tcW w:w="1680" w:type="dxa"/>
            <w:tcBorders>
              <w:top w:val="single" w:sz="4" w:space="0" w:color="auto"/>
              <w:left w:val="single" w:sz="4" w:space="0" w:color="auto"/>
              <w:bottom w:val="single" w:sz="4" w:space="0" w:color="auto"/>
            </w:tcBorders>
          </w:tcPr>
          <w:p w:rsidR="00F61DF5" w:rsidRPr="0063603C" w:rsidRDefault="00F61DF5" w:rsidP="00F61DF5">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1</w:t>
            </w:r>
          </w:p>
        </w:tc>
      </w:tr>
      <w:tr w:rsidR="0063603C" w:rsidRPr="0063603C" w:rsidTr="009F0DB7">
        <w:trPr>
          <w:trHeight w:val="1134"/>
        </w:trPr>
        <w:tc>
          <w:tcPr>
            <w:tcW w:w="700" w:type="dxa"/>
            <w:tcBorders>
              <w:top w:val="single" w:sz="4" w:space="0" w:color="auto"/>
              <w:bottom w:val="single" w:sz="4" w:space="0" w:color="auto"/>
              <w:right w:val="single" w:sz="4" w:space="0" w:color="auto"/>
            </w:tcBorders>
          </w:tcPr>
          <w:p w:rsidR="009F0DB7" w:rsidRPr="0063603C" w:rsidRDefault="009F0DB7" w:rsidP="00F61DF5">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2.</w:t>
            </w:r>
          </w:p>
        </w:tc>
        <w:tc>
          <w:tcPr>
            <w:tcW w:w="4200" w:type="dxa"/>
            <w:vMerge w:val="restart"/>
            <w:tcBorders>
              <w:top w:val="single" w:sz="4" w:space="0" w:color="auto"/>
              <w:left w:val="single" w:sz="4" w:space="0" w:color="auto"/>
              <w:bottom w:val="single" w:sz="4" w:space="0" w:color="auto"/>
              <w:right w:val="single" w:sz="4" w:space="0" w:color="auto"/>
            </w:tcBorders>
          </w:tcPr>
          <w:p w:rsidR="009F0DB7" w:rsidRPr="0063603C" w:rsidRDefault="009F0DB7" w:rsidP="00F61DF5">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Территориальное расположение общеобразовательной организации</w:t>
            </w:r>
          </w:p>
        </w:tc>
        <w:tc>
          <w:tcPr>
            <w:tcW w:w="2800" w:type="dxa"/>
            <w:tcBorders>
              <w:top w:val="single" w:sz="4" w:space="0" w:color="auto"/>
              <w:left w:val="single" w:sz="4" w:space="0" w:color="auto"/>
              <w:bottom w:val="single" w:sz="4" w:space="0" w:color="auto"/>
              <w:right w:val="single" w:sz="4" w:space="0" w:color="auto"/>
            </w:tcBorders>
          </w:tcPr>
          <w:p w:rsidR="009F0DB7" w:rsidRPr="0063603C" w:rsidRDefault="009F0DB7" w:rsidP="00F61DF5">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городская местность</w:t>
            </w:r>
          </w:p>
        </w:tc>
        <w:tc>
          <w:tcPr>
            <w:tcW w:w="1680" w:type="dxa"/>
            <w:tcBorders>
              <w:top w:val="single" w:sz="4" w:space="0" w:color="auto"/>
              <w:left w:val="single" w:sz="4" w:space="0" w:color="auto"/>
              <w:bottom w:val="single" w:sz="4" w:space="0" w:color="auto"/>
            </w:tcBorders>
          </w:tcPr>
          <w:p w:rsidR="009F0DB7" w:rsidRPr="0063603C" w:rsidRDefault="009F0DB7" w:rsidP="00F61DF5">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1</w:t>
            </w:r>
          </w:p>
        </w:tc>
      </w:tr>
      <w:tr w:rsidR="009F0DB7" w:rsidRPr="0063603C" w:rsidTr="009F0DB7">
        <w:tc>
          <w:tcPr>
            <w:tcW w:w="700" w:type="dxa"/>
            <w:tcBorders>
              <w:top w:val="single" w:sz="4" w:space="0" w:color="auto"/>
              <w:bottom w:val="nil"/>
              <w:right w:val="single" w:sz="4" w:space="0" w:color="auto"/>
            </w:tcBorders>
          </w:tcPr>
          <w:p w:rsidR="009F0DB7" w:rsidRPr="0063603C" w:rsidRDefault="009F0DB7" w:rsidP="00F61DF5">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4200" w:type="dxa"/>
            <w:vMerge/>
            <w:tcBorders>
              <w:top w:val="single" w:sz="4" w:space="0" w:color="auto"/>
              <w:left w:val="single" w:sz="4" w:space="0" w:color="auto"/>
              <w:bottom w:val="single" w:sz="4" w:space="0" w:color="auto"/>
              <w:right w:val="single" w:sz="4" w:space="0" w:color="auto"/>
            </w:tcBorders>
          </w:tcPr>
          <w:p w:rsidR="009F0DB7" w:rsidRPr="0063603C" w:rsidRDefault="009F0DB7" w:rsidP="00F61DF5">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2800" w:type="dxa"/>
            <w:tcBorders>
              <w:top w:val="single" w:sz="4" w:space="0" w:color="auto"/>
              <w:left w:val="single" w:sz="4" w:space="0" w:color="auto"/>
              <w:bottom w:val="single" w:sz="4" w:space="0" w:color="auto"/>
              <w:right w:val="single" w:sz="4" w:space="0" w:color="auto"/>
            </w:tcBorders>
          </w:tcPr>
          <w:p w:rsidR="009F0DB7" w:rsidRPr="0063603C" w:rsidRDefault="009F0DB7" w:rsidP="00F61DF5">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сельская местность</w:t>
            </w:r>
          </w:p>
        </w:tc>
        <w:tc>
          <w:tcPr>
            <w:tcW w:w="1680" w:type="dxa"/>
            <w:tcBorders>
              <w:top w:val="single" w:sz="4" w:space="0" w:color="auto"/>
              <w:left w:val="single" w:sz="4" w:space="0" w:color="auto"/>
              <w:bottom w:val="single" w:sz="4" w:space="0" w:color="auto"/>
            </w:tcBorders>
          </w:tcPr>
          <w:p w:rsidR="009F0DB7" w:rsidRPr="0063603C" w:rsidRDefault="009F0DB7" w:rsidP="00F61DF5">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0</w:t>
            </w:r>
          </w:p>
        </w:tc>
      </w:tr>
    </w:tbl>
    <w:p w:rsidR="00544468" w:rsidRPr="0063603C" w:rsidRDefault="00544468" w:rsidP="00544468">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022A02" w:rsidRPr="0063603C" w:rsidRDefault="00022A02" w:rsidP="00022A02">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1</w:t>
      </w:r>
      <w:r w:rsidR="00A84AEA" w:rsidRPr="0063603C">
        <w:rPr>
          <w:rFonts w:ascii="Times New Roman" w:eastAsiaTheme="minorEastAsia" w:hAnsi="Times New Roman" w:cs="Times New Roman"/>
          <w:sz w:val="28"/>
          <w:szCs w:val="28"/>
          <w:lang w:eastAsia="ru-RU"/>
        </w:rPr>
        <w:t>1</w:t>
      </w:r>
      <w:r w:rsidRPr="0063603C">
        <w:rPr>
          <w:rFonts w:ascii="Times New Roman" w:eastAsiaTheme="minorEastAsia" w:hAnsi="Times New Roman" w:cs="Times New Roman"/>
          <w:sz w:val="28"/>
          <w:szCs w:val="28"/>
          <w:lang w:eastAsia="ru-RU"/>
        </w:rPr>
        <w:t xml:space="preserve">. Для подведения итогов отбора баллы, выставляемые по каждому критерию, суммируются, формируются рейтинги заявок муниципальных образований </w:t>
      </w:r>
      <w:r w:rsidR="00752AA1" w:rsidRPr="0063603C">
        <w:rPr>
          <w:rFonts w:ascii="Times New Roman" w:eastAsiaTheme="minorEastAsia" w:hAnsi="Times New Roman" w:cs="Times New Roman"/>
          <w:sz w:val="28"/>
          <w:szCs w:val="28"/>
          <w:lang w:eastAsia="ru-RU"/>
        </w:rPr>
        <w:t xml:space="preserve">с указанием наименований общеобразовательных </w:t>
      </w:r>
      <w:r w:rsidRPr="0063603C">
        <w:rPr>
          <w:rFonts w:ascii="Times New Roman" w:eastAsiaTheme="minorEastAsia" w:hAnsi="Times New Roman" w:cs="Times New Roman"/>
          <w:sz w:val="28"/>
          <w:szCs w:val="28"/>
          <w:lang w:eastAsia="ru-RU"/>
        </w:rPr>
        <w:t>организаций путем ранжирования от наибольшего количества набранных баллов к наименьшему. На основании рейтингов формируются предложения о победителях отбора из числа организаций, набравших наибольшее количество баллов, в пределах выделенных лимитов.</w:t>
      </w:r>
    </w:p>
    <w:p w:rsidR="00022A02" w:rsidRPr="0063603C" w:rsidRDefault="00022A02" w:rsidP="00022A02">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 xml:space="preserve">Распределение объема субсидии между заявками на основании рейтинга </w:t>
      </w:r>
      <w:r w:rsidR="00752AA1" w:rsidRPr="0063603C">
        <w:rPr>
          <w:rFonts w:ascii="Times New Roman" w:eastAsiaTheme="minorEastAsia" w:hAnsi="Times New Roman" w:cs="Times New Roman"/>
          <w:sz w:val="28"/>
          <w:szCs w:val="28"/>
          <w:lang w:eastAsia="ru-RU"/>
        </w:rPr>
        <w:t xml:space="preserve">общеобразовательных </w:t>
      </w:r>
      <w:r w:rsidRPr="0063603C">
        <w:rPr>
          <w:rFonts w:ascii="Times New Roman" w:eastAsiaTheme="minorEastAsia" w:hAnsi="Times New Roman" w:cs="Times New Roman"/>
          <w:sz w:val="28"/>
          <w:szCs w:val="28"/>
          <w:lang w:eastAsia="ru-RU"/>
        </w:rPr>
        <w:t>организаций, набравших наибольшее количество баллов, в порядке убывания в пределах выделенных лимитов.</w:t>
      </w:r>
    </w:p>
    <w:p w:rsidR="00022A02" w:rsidRPr="0063603C" w:rsidRDefault="00022A02" w:rsidP="00022A02">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 xml:space="preserve">Распределение объема </w:t>
      </w:r>
      <w:r w:rsidR="00A84AEA" w:rsidRPr="0063603C">
        <w:rPr>
          <w:rFonts w:ascii="Times New Roman" w:eastAsiaTheme="minorEastAsia" w:hAnsi="Times New Roman" w:cs="Times New Roman"/>
          <w:sz w:val="28"/>
          <w:szCs w:val="28"/>
          <w:lang w:eastAsia="ru-RU"/>
        </w:rPr>
        <w:t>субсидии</w:t>
      </w:r>
      <w:r w:rsidRPr="0063603C">
        <w:rPr>
          <w:rFonts w:ascii="Times New Roman" w:eastAsiaTheme="minorEastAsia" w:hAnsi="Times New Roman" w:cs="Times New Roman"/>
          <w:sz w:val="28"/>
          <w:szCs w:val="28"/>
          <w:lang w:eastAsia="ru-RU"/>
        </w:rPr>
        <w:t xml:space="preserve"> между заявками осуществляется до исчерпания в полном объеме суммы </w:t>
      </w:r>
      <w:r w:rsidR="00A84AEA" w:rsidRPr="0063603C">
        <w:rPr>
          <w:rFonts w:ascii="Times New Roman" w:eastAsiaTheme="minorEastAsia" w:hAnsi="Times New Roman" w:cs="Times New Roman"/>
          <w:sz w:val="28"/>
          <w:szCs w:val="28"/>
          <w:lang w:eastAsia="ru-RU"/>
        </w:rPr>
        <w:t>субсидии</w:t>
      </w:r>
      <w:r w:rsidRPr="0063603C">
        <w:rPr>
          <w:rFonts w:ascii="Times New Roman" w:eastAsiaTheme="minorEastAsia" w:hAnsi="Times New Roman" w:cs="Times New Roman"/>
          <w:sz w:val="28"/>
          <w:szCs w:val="28"/>
          <w:lang w:eastAsia="ru-RU"/>
        </w:rPr>
        <w:t>.</w:t>
      </w:r>
    </w:p>
    <w:p w:rsidR="00022A02" w:rsidRPr="0063603C" w:rsidRDefault="00022A02" w:rsidP="00022A02">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 xml:space="preserve">В случае если сумма остатка </w:t>
      </w:r>
      <w:r w:rsidR="00A84AEA" w:rsidRPr="0063603C">
        <w:rPr>
          <w:rFonts w:ascii="Times New Roman" w:eastAsiaTheme="minorEastAsia" w:hAnsi="Times New Roman" w:cs="Times New Roman"/>
          <w:sz w:val="28"/>
          <w:szCs w:val="28"/>
          <w:lang w:eastAsia="ru-RU"/>
        </w:rPr>
        <w:t>субсидии</w:t>
      </w:r>
      <w:r w:rsidRPr="0063603C">
        <w:rPr>
          <w:rFonts w:ascii="Times New Roman" w:eastAsiaTheme="minorEastAsia" w:hAnsi="Times New Roman" w:cs="Times New Roman"/>
          <w:sz w:val="28"/>
          <w:szCs w:val="28"/>
          <w:lang w:eastAsia="ru-RU"/>
        </w:rPr>
        <w:t xml:space="preserve"> менее суммы средств, запрашиваемой в последней заявке, признанной победителем отбора, в пределах выделенных лимитов, объем </w:t>
      </w:r>
      <w:r w:rsidR="00A84AEA" w:rsidRPr="0063603C">
        <w:rPr>
          <w:rFonts w:ascii="Times New Roman" w:eastAsiaTheme="minorEastAsia" w:hAnsi="Times New Roman" w:cs="Times New Roman"/>
          <w:sz w:val="28"/>
          <w:szCs w:val="28"/>
          <w:lang w:eastAsia="ru-RU"/>
        </w:rPr>
        <w:t>субсидии</w:t>
      </w:r>
      <w:r w:rsidRPr="0063603C">
        <w:rPr>
          <w:rFonts w:ascii="Times New Roman" w:eastAsiaTheme="minorEastAsia" w:hAnsi="Times New Roman" w:cs="Times New Roman"/>
          <w:sz w:val="28"/>
          <w:szCs w:val="28"/>
          <w:lang w:eastAsia="ru-RU"/>
        </w:rPr>
        <w:t xml:space="preserve">, предоставляемый по данной заявке, принимается равным сумме остатка </w:t>
      </w:r>
      <w:r w:rsidR="00A84AEA" w:rsidRPr="0063603C">
        <w:rPr>
          <w:rFonts w:ascii="Times New Roman" w:eastAsiaTheme="minorEastAsia" w:hAnsi="Times New Roman" w:cs="Times New Roman"/>
          <w:sz w:val="28"/>
          <w:szCs w:val="28"/>
          <w:lang w:eastAsia="ru-RU"/>
        </w:rPr>
        <w:t>субсидии</w:t>
      </w:r>
      <w:r w:rsidRPr="0063603C">
        <w:rPr>
          <w:rFonts w:ascii="Times New Roman" w:eastAsiaTheme="minorEastAsia" w:hAnsi="Times New Roman" w:cs="Times New Roman"/>
          <w:sz w:val="28"/>
          <w:szCs w:val="28"/>
          <w:lang w:eastAsia="ru-RU"/>
        </w:rPr>
        <w:t>.</w:t>
      </w:r>
    </w:p>
    <w:p w:rsidR="00022A02" w:rsidRPr="0063603C" w:rsidRDefault="00022A02" w:rsidP="00022A02">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 xml:space="preserve">В случае наличия остатка </w:t>
      </w:r>
      <w:r w:rsidR="00A84AEA" w:rsidRPr="0063603C">
        <w:rPr>
          <w:rFonts w:ascii="Times New Roman" w:eastAsiaTheme="minorEastAsia" w:hAnsi="Times New Roman" w:cs="Times New Roman"/>
          <w:sz w:val="28"/>
          <w:szCs w:val="28"/>
          <w:lang w:eastAsia="ru-RU"/>
        </w:rPr>
        <w:t>субсидии</w:t>
      </w:r>
      <w:r w:rsidRPr="0063603C">
        <w:rPr>
          <w:rFonts w:ascii="Times New Roman" w:eastAsiaTheme="minorEastAsia" w:hAnsi="Times New Roman" w:cs="Times New Roman"/>
          <w:sz w:val="28"/>
          <w:szCs w:val="28"/>
          <w:lang w:eastAsia="ru-RU"/>
        </w:rPr>
        <w:t xml:space="preserve"> после распределения средств между всеми мероприятиями, указанными в заявках, допущенных к отбору, министерство объявляет дополнительный отбор в порядке, предусмотренном </w:t>
      </w:r>
      <w:r w:rsidRPr="00E77C5A">
        <w:rPr>
          <w:rFonts w:ascii="Times New Roman" w:eastAsiaTheme="minorEastAsia" w:hAnsi="Times New Roman" w:cs="Times New Roman"/>
          <w:sz w:val="28"/>
          <w:szCs w:val="28"/>
          <w:lang w:eastAsia="ru-RU"/>
        </w:rPr>
        <w:t xml:space="preserve">пунктом </w:t>
      </w:r>
      <w:r w:rsidR="00D92D3C" w:rsidRPr="00E77C5A">
        <w:rPr>
          <w:rFonts w:ascii="Times New Roman" w:eastAsiaTheme="minorEastAsia" w:hAnsi="Times New Roman" w:cs="Times New Roman"/>
          <w:sz w:val="28"/>
          <w:szCs w:val="28"/>
          <w:lang w:eastAsia="ru-RU"/>
        </w:rPr>
        <w:t>7</w:t>
      </w:r>
      <w:r w:rsidRPr="0063603C">
        <w:rPr>
          <w:rFonts w:ascii="Times New Roman" w:eastAsiaTheme="minorEastAsia" w:hAnsi="Times New Roman" w:cs="Times New Roman"/>
          <w:sz w:val="28"/>
          <w:szCs w:val="28"/>
          <w:lang w:eastAsia="ru-RU"/>
        </w:rPr>
        <w:t xml:space="preserve"> </w:t>
      </w:r>
      <w:r w:rsidR="00483120">
        <w:rPr>
          <w:rFonts w:ascii="Times New Roman" w:eastAsiaTheme="minorEastAsia" w:hAnsi="Times New Roman" w:cs="Times New Roman"/>
          <w:sz w:val="28"/>
          <w:szCs w:val="28"/>
          <w:lang w:eastAsia="ru-RU"/>
        </w:rPr>
        <w:t>Порядка</w:t>
      </w:r>
      <w:r w:rsidRPr="0063603C">
        <w:rPr>
          <w:rFonts w:ascii="Times New Roman" w:eastAsiaTheme="minorEastAsia" w:hAnsi="Times New Roman" w:cs="Times New Roman"/>
          <w:sz w:val="28"/>
          <w:szCs w:val="28"/>
          <w:lang w:eastAsia="ru-RU"/>
        </w:rPr>
        <w:t>. Подача конкурсных документов осуществляется в срок, предусмотренный объявлением о проведении дополнительного отбора.</w:t>
      </w:r>
    </w:p>
    <w:p w:rsidR="00055C4D" w:rsidRPr="0063603C" w:rsidRDefault="00D92D3C"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8" w:name="sub_217"/>
      <w:r w:rsidRPr="0063603C">
        <w:rPr>
          <w:rFonts w:ascii="Times New Roman" w:eastAsiaTheme="minorEastAsia" w:hAnsi="Times New Roman" w:cs="Times New Roman"/>
          <w:sz w:val="28"/>
          <w:szCs w:val="28"/>
          <w:lang w:eastAsia="ru-RU"/>
        </w:rPr>
        <w:t>12</w:t>
      </w:r>
      <w:r w:rsidR="00055C4D" w:rsidRPr="0063603C">
        <w:rPr>
          <w:rFonts w:ascii="Times New Roman" w:eastAsiaTheme="minorEastAsia" w:hAnsi="Times New Roman" w:cs="Times New Roman"/>
          <w:sz w:val="28"/>
          <w:szCs w:val="28"/>
          <w:lang w:eastAsia="ru-RU"/>
        </w:rPr>
        <w:t>. Размер субсидии, предоставляемый из областного бюджета соответствующему муниципальному образованию области (</w:t>
      </w:r>
      <w:r w:rsidR="00055C4D" w:rsidRPr="0063603C">
        <w:rPr>
          <w:rFonts w:ascii="Times New Roman" w:eastAsiaTheme="minorEastAsia" w:hAnsi="Times New Roman" w:cs="Times New Roman"/>
          <w:i/>
          <w:iCs/>
          <w:sz w:val="28"/>
          <w:szCs w:val="28"/>
          <w:lang w:eastAsia="ru-RU"/>
        </w:rPr>
        <w:t>S</w:t>
      </w:r>
      <w:r w:rsidR="00055C4D" w:rsidRPr="0063603C">
        <w:rPr>
          <w:rFonts w:ascii="Times New Roman" w:eastAsiaTheme="minorEastAsia" w:hAnsi="Times New Roman" w:cs="Times New Roman"/>
          <w:sz w:val="28"/>
          <w:szCs w:val="28"/>
          <w:vertAlign w:val="subscript"/>
          <w:lang w:eastAsia="ru-RU"/>
        </w:rPr>
        <w:t> iобл</w:t>
      </w:r>
      <w:r w:rsidR="00055C4D" w:rsidRPr="0063603C">
        <w:rPr>
          <w:rFonts w:ascii="Times New Roman" w:eastAsiaTheme="minorEastAsia" w:hAnsi="Times New Roman" w:cs="Times New Roman"/>
          <w:sz w:val="28"/>
          <w:szCs w:val="28"/>
          <w:lang w:eastAsia="ru-RU"/>
        </w:rPr>
        <w:t>), рассчитывается по формуле:</w:t>
      </w:r>
    </w:p>
    <w:bookmarkEnd w:id="8"/>
    <w:p w:rsidR="00055C4D" w:rsidRPr="0063603C" w:rsidRDefault="00055C4D"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055C4D" w:rsidRPr="0063603C" w:rsidRDefault="00055C4D"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i/>
          <w:iCs/>
          <w:sz w:val="28"/>
          <w:szCs w:val="28"/>
          <w:lang w:val="en-US" w:eastAsia="ru-RU"/>
        </w:rPr>
        <w:t>S</w:t>
      </w:r>
      <w:r w:rsidRPr="0063603C">
        <w:rPr>
          <w:rFonts w:ascii="Times New Roman" w:eastAsiaTheme="minorEastAsia" w:hAnsi="Times New Roman" w:cs="Times New Roman"/>
          <w:sz w:val="28"/>
          <w:szCs w:val="28"/>
          <w:vertAlign w:val="subscript"/>
          <w:lang w:val="en-US" w:eastAsia="ru-RU"/>
        </w:rPr>
        <w:t> i</w:t>
      </w:r>
      <w:r w:rsidRPr="0063603C">
        <w:rPr>
          <w:rFonts w:ascii="Times New Roman" w:eastAsiaTheme="minorEastAsia" w:hAnsi="Times New Roman" w:cs="Times New Roman"/>
          <w:sz w:val="28"/>
          <w:szCs w:val="28"/>
          <w:vertAlign w:val="subscript"/>
          <w:lang w:eastAsia="ru-RU"/>
        </w:rPr>
        <w:t>обл</w:t>
      </w:r>
      <w:r w:rsidRPr="0063603C">
        <w:rPr>
          <w:rFonts w:ascii="Times New Roman" w:eastAsiaTheme="minorEastAsia" w:hAnsi="Times New Roman" w:cs="Times New Roman"/>
          <w:sz w:val="28"/>
          <w:szCs w:val="28"/>
          <w:lang w:eastAsia="ru-RU"/>
        </w:rPr>
        <w:t>=</w:t>
      </w:r>
      <w:r w:rsidR="00D92D3C" w:rsidRPr="0063603C">
        <w:rPr>
          <w:rFonts w:ascii="Times New Roman" w:eastAsiaTheme="minorEastAsia" w:hAnsi="Times New Roman" w:cs="Times New Roman"/>
          <w:sz w:val="28"/>
          <w:szCs w:val="28"/>
          <w:lang w:eastAsia="ru-RU"/>
        </w:rPr>
        <w:t xml:space="preserve">    </w:t>
      </w:r>
      <w:r w:rsidRPr="0063603C">
        <w:rPr>
          <w:rFonts w:ascii="Times New Roman" w:eastAsiaTheme="minorEastAsia" w:hAnsi="Times New Roman" w:cs="Times New Roman"/>
          <w:sz w:val="28"/>
          <w:szCs w:val="28"/>
          <w:vertAlign w:val="subscript"/>
          <w:lang w:val="en-US" w:eastAsia="ru-RU"/>
        </w:rPr>
        <w:t> </w:t>
      </w:r>
      <w:r w:rsidR="00D92D3C" w:rsidRPr="0063603C">
        <w:rPr>
          <w:rFonts w:ascii="Times New Roman" w:eastAsiaTheme="minorEastAsia" w:hAnsi="Times New Roman" w:cs="Times New Roman"/>
          <w:i/>
          <w:sz w:val="28"/>
          <w:szCs w:val="28"/>
          <w:lang w:val="en-US" w:eastAsia="ru-RU"/>
        </w:rPr>
        <w:t>P</w:t>
      </w:r>
      <w:r w:rsidR="00D92D3C" w:rsidRPr="0063603C">
        <w:rPr>
          <w:rFonts w:ascii="Times New Roman" w:eastAsiaTheme="minorEastAsia" w:hAnsi="Times New Roman" w:cs="Times New Roman"/>
          <w:i/>
          <w:sz w:val="28"/>
          <w:szCs w:val="28"/>
          <w:vertAlign w:val="subscript"/>
          <w:lang w:val="en-US" w:eastAsia="ru-RU"/>
        </w:rPr>
        <w:t>i</w:t>
      </w:r>
      <w:r w:rsidRPr="0063603C">
        <w:rPr>
          <w:rFonts w:ascii="Times New Roman" w:eastAsiaTheme="minorEastAsia" w:hAnsi="Times New Roman" w:cs="Times New Roman"/>
          <w:i/>
          <w:sz w:val="28"/>
          <w:szCs w:val="28"/>
          <w:vertAlign w:val="subscript"/>
          <w:lang w:eastAsia="ru-RU"/>
        </w:rPr>
        <w:t>обл</w:t>
      </w:r>
    </w:p>
    <w:p w:rsidR="009F0DB7" w:rsidRPr="0063603C" w:rsidRDefault="009F0DB7"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055C4D" w:rsidRPr="0063603C" w:rsidRDefault="00055C4D"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где:</w:t>
      </w:r>
    </w:p>
    <w:p w:rsidR="00D92D3C" w:rsidRPr="0063603C" w:rsidRDefault="00D92D3C" w:rsidP="00D92D3C">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i/>
          <w:iCs/>
          <w:sz w:val="28"/>
          <w:szCs w:val="28"/>
          <w:lang w:eastAsia="ru-RU"/>
        </w:rPr>
        <w:t>P</w:t>
      </w:r>
      <w:r w:rsidRPr="0063603C">
        <w:rPr>
          <w:rFonts w:ascii="Times New Roman" w:eastAsiaTheme="minorEastAsia" w:hAnsi="Times New Roman" w:cs="Times New Roman"/>
          <w:sz w:val="28"/>
          <w:szCs w:val="28"/>
          <w:vertAlign w:val="subscript"/>
          <w:lang w:eastAsia="ru-RU"/>
        </w:rPr>
        <w:t> i</w:t>
      </w:r>
      <w:r w:rsidRPr="0063603C">
        <w:rPr>
          <w:rFonts w:ascii="Times New Roman" w:eastAsiaTheme="minorEastAsia" w:hAnsi="Times New Roman" w:cs="Times New Roman"/>
          <w:sz w:val="28"/>
          <w:szCs w:val="28"/>
          <w:lang w:eastAsia="ru-RU"/>
        </w:rPr>
        <w:t xml:space="preserve"> - объем средств i-го муниципального образования, направляемых на </w:t>
      </w:r>
      <w:r w:rsidRPr="0063603C">
        <w:rPr>
          <w:rFonts w:ascii="Times New Roman" w:eastAsiaTheme="minorEastAsia" w:hAnsi="Times New Roman" w:cs="Times New Roman"/>
          <w:sz w:val="28"/>
          <w:szCs w:val="28"/>
          <w:lang w:eastAsia="ru-RU"/>
        </w:rPr>
        <w:lastRenderedPageBreak/>
        <w:t>проведение инженерно-технических мероприятий</w:t>
      </w:r>
      <w:r w:rsidR="009F0DB7" w:rsidRPr="0063603C">
        <w:rPr>
          <w:rFonts w:ascii="Times New Roman" w:eastAsiaTheme="minorEastAsia" w:hAnsi="Times New Roman" w:cs="Times New Roman"/>
          <w:sz w:val="28"/>
          <w:szCs w:val="28"/>
          <w:lang w:eastAsia="ru-RU"/>
        </w:rPr>
        <w:t xml:space="preserve"> по  антитеррористической защищенности</w:t>
      </w:r>
      <w:r w:rsidRPr="0063603C">
        <w:rPr>
          <w:rFonts w:ascii="Times New Roman" w:eastAsiaTheme="minorEastAsia" w:hAnsi="Times New Roman" w:cs="Times New Roman"/>
          <w:sz w:val="28"/>
          <w:szCs w:val="28"/>
          <w:lang w:eastAsia="ru-RU"/>
        </w:rPr>
        <w:t xml:space="preserve">, указанный в заявках, признанных победителями отбора, исчисленный в соответствии с </w:t>
      </w:r>
      <w:hyperlink w:anchor="sub_1010" w:history="1">
        <w:r w:rsidRPr="0063603C">
          <w:rPr>
            <w:rFonts w:ascii="Times New Roman" w:eastAsiaTheme="minorEastAsia" w:hAnsi="Times New Roman" w:cs="Times New Roman"/>
            <w:sz w:val="28"/>
            <w:szCs w:val="28"/>
            <w:lang w:eastAsia="ru-RU"/>
          </w:rPr>
          <w:t>пунктом 1</w:t>
        </w:r>
      </w:hyperlink>
      <w:r w:rsidR="00CE3D79" w:rsidRPr="0063603C">
        <w:rPr>
          <w:rFonts w:ascii="Times New Roman" w:eastAsiaTheme="minorEastAsia" w:hAnsi="Times New Roman" w:cs="Times New Roman"/>
          <w:sz w:val="28"/>
          <w:szCs w:val="28"/>
          <w:lang w:eastAsia="ru-RU"/>
        </w:rPr>
        <w:t>1</w:t>
      </w:r>
      <w:r w:rsidRPr="0063603C">
        <w:rPr>
          <w:rFonts w:ascii="Times New Roman" w:eastAsiaTheme="minorEastAsia" w:hAnsi="Times New Roman" w:cs="Times New Roman"/>
          <w:sz w:val="28"/>
          <w:szCs w:val="28"/>
          <w:lang w:eastAsia="ru-RU"/>
        </w:rPr>
        <w:t xml:space="preserve"> </w:t>
      </w:r>
      <w:r w:rsidR="00A2550F">
        <w:rPr>
          <w:rFonts w:ascii="Times New Roman" w:eastAsiaTheme="minorEastAsia" w:hAnsi="Times New Roman" w:cs="Times New Roman"/>
          <w:sz w:val="28"/>
          <w:szCs w:val="28"/>
          <w:lang w:eastAsia="ru-RU"/>
        </w:rPr>
        <w:t>Порядка</w:t>
      </w:r>
      <w:r w:rsidRPr="0063603C">
        <w:rPr>
          <w:rFonts w:ascii="Times New Roman" w:eastAsiaTheme="minorEastAsia" w:hAnsi="Times New Roman" w:cs="Times New Roman"/>
          <w:sz w:val="28"/>
          <w:szCs w:val="28"/>
          <w:lang w:eastAsia="ru-RU"/>
        </w:rPr>
        <w:t>;</w:t>
      </w:r>
    </w:p>
    <w:p w:rsidR="00D92D3C" w:rsidRPr="0063603C" w:rsidRDefault="00D92D3C" w:rsidP="00D92D3C">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i/>
          <w:iCs/>
          <w:sz w:val="28"/>
          <w:szCs w:val="28"/>
          <w:lang w:eastAsia="ru-RU"/>
        </w:rPr>
        <w:t>i</w:t>
      </w:r>
      <w:r w:rsidRPr="0063603C">
        <w:rPr>
          <w:rFonts w:ascii="Times New Roman" w:eastAsiaTheme="minorEastAsia" w:hAnsi="Times New Roman" w:cs="Times New Roman"/>
          <w:sz w:val="28"/>
          <w:szCs w:val="28"/>
          <w:lang w:eastAsia="ru-RU"/>
        </w:rPr>
        <w:t xml:space="preserve"> - показатель, учитывающий количество муниципальных образований области.</w:t>
      </w:r>
    </w:p>
    <w:p w:rsidR="00055C4D" w:rsidRPr="0063603C" w:rsidRDefault="00CE3D79"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13. Предложения о победителях отбора, список организаций, не признанных победителями отбора, с указанием рейтинга оформляются в виде решения рабочей группы. Решение рабочей группы утверждается приказом министерства.</w:t>
      </w:r>
    </w:p>
    <w:p w:rsidR="00CE3D79" w:rsidRPr="0063603C" w:rsidRDefault="00CE3D79"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14. Распределение субсидии из областного бюджета между бюджетами муниципальных образований области утверждается постановлением Правительства области.</w:t>
      </w:r>
    </w:p>
    <w:p w:rsidR="00055C4D" w:rsidRPr="0063603C" w:rsidRDefault="00CE3D79"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9" w:name="sub_218"/>
      <w:r w:rsidRPr="0063603C">
        <w:rPr>
          <w:rFonts w:ascii="Times New Roman" w:eastAsiaTheme="minorEastAsia" w:hAnsi="Times New Roman" w:cs="Times New Roman"/>
          <w:sz w:val="28"/>
          <w:szCs w:val="28"/>
          <w:lang w:eastAsia="ru-RU"/>
        </w:rPr>
        <w:t>15</w:t>
      </w:r>
      <w:r w:rsidR="00055C4D" w:rsidRPr="0063603C">
        <w:rPr>
          <w:rFonts w:ascii="Times New Roman" w:eastAsiaTheme="minorEastAsia" w:hAnsi="Times New Roman" w:cs="Times New Roman"/>
          <w:sz w:val="28"/>
          <w:szCs w:val="28"/>
          <w:lang w:eastAsia="ru-RU"/>
        </w:rPr>
        <w:t xml:space="preserve">. Уровень софинансирования расходного обязательства за счет средств областного бюджета определяется в соответствии с </w:t>
      </w:r>
      <w:hyperlink r:id="rId8" w:history="1">
        <w:r w:rsidR="00055C4D" w:rsidRPr="0063603C">
          <w:rPr>
            <w:rFonts w:ascii="Times New Roman" w:eastAsiaTheme="minorEastAsia" w:hAnsi="Times New Roman" w:cs="Times New Roman"/>
            <w:sz w:val="28"/>
            <w:szCs w:val="28"/>
            <w:lang w:eastAsia="ru-RU"/>
          </w:rPr>
          <w:t>предельным уровнем</w:t>
        </w:r>
      </w:hyperlink>
      <w:r w:rsidR="00055C4D" w:rsidRPr="0063603C">
        <w:rPr>
          <w:rFonts w:ascii="Times New Roman" w:eastAsiaTheme="minorEastAsia" w:hAnsi="Times New Roman" w:cs="Times New Roman"/>
          <w:sz w:val="28"/>
          <w:szCs w:val="28"/>
          <w:lang w:eastAsia="ru-RU"/>
        </w:rPr>
        <w:t xml:space="preserve"> софинансирования объема расходного обязательства муниципального образования, утвержденным </w:t>
      </w:r>
      <w:hyperlink r:id="rId9" w:history="1">
        <w:r w:rsidR="00055C4D" w:rsidRPr="0063603C">
          <w:rPr>
            <w:rFonts w:ascii="Times New Roman" w:eastAsiaTheme="minorEastAsia" w:hAnsi="Times New Roman" w:cs="Times New Roman"/>
            <w:sz w:val="28"/>
            <w:szCs w:val="28"/>
            <w:lang w:eastAsia="ru-RU"/>
          </w:rPr>
          <w:t>постановлением</w:t>
        </w:r>
      </w:hyperlink>
      <w:r w:rsidR="00055C4D" w:rsidRPr="0063603C">
        <w:rPr>
          <w:rFonts w:ascii="Times New Roman" w:eastAsiaTheme="minorEastAsia" w:hAnsi="Times New Roman" w:cs="Times New Roman"/>
          <w:sz w:val="28"/>
          <w:szCs w:val="28"/>
          <w:lang w:eastAsia="ru-RU"/>
        </w:rPr>
        <w:t xml:space="preserve"> Правительства области "О предельном уровне софинансирования объема расходного обязательства муниципального образования области из областного бюджета на </w:t>
      </w:r>
      <w:r w:rsidR="00783875">
        <w:rPr>
          <w:rFonts w:ascii="Times New Roman" w:eastAsiaTheme="minorEastAsia" w:hAnsi="Times New Roman" w:cs="Times New Roman"/>
          <w:sz w:val="28"/>
          <w:szCs w:val="28"/>
          <w:lang w:eastAsia="ru-RU"/>
        </w:rPr>
        <w:t>текущий год и на плановый период</w:t>
      </w:r>
      <w:r w:rsidR="00055C4D" w:rsidRPr="0063603C">
        <w:rPr>
          <w:rFonts w:ascii="Times New Roman" w:eastAsiaTheme="minorEastAsia" w:hAnsi="Times New Roman" w:cs="Times New Roman"/>
          <w:sz w:val="28"/>
          <w:szCs w:val="28"/>
          <w:lang w:eastAsia="ru-RU"/>
        </w:rPr>
        <w:t>".</w:t>
      </w:r>
    </w:p>
    <w:p w:rsidR="00055C4D" w:rsidRPr="0063603C" w:rsidRDefault="00055C4D"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0" w:name="sub_220"/>
      <w:bookmarkEnd w:id="9"/>
      <w:r w:rsidRPr="0063603C">
        <w:rPr>
          <w:rFonts w:ascii="Times New Roman" w:eastAsiaTheme="minorEastAsia" w:hAnsi="Times New Roman" w:cs="Times New Roman"/>
          <w:sz w:val="28"/>
          <w:szCs w:val="28"/>
          <w:lang w:eastAsia="ru-RU"/>
        </w:rPr>
        <w:t>1</w:t>
      </w:r>
      <w:r w:rsidR="00CE3D79" w:rsidRPr="0063603C">
        <w:rPr>
          <w:rFonts w:ascii="Times New Roman" w:eastAsiaTheme="minorEastAsia" w:hAnsi="Times New Roman" w:cs="Times New Roman"/>
          <w:sz w:val="28"/>
          <w:szCs w:val="28"/>
          <w:lang w:eastAsia="ru-RU"/>
        </w:rPr>
        <w:t>6</w:t>
      </w:r>
      <w:r w:rsidRPr="0063603C">
        <w:rPr>
          <w:rFonts w:ascii="Times New Roman" w:eastAsiaTheme="minorEastAsia" w:hAnsi="Times New Roman" w:cs="Times New Roman"/>
          <w:sz w:val="28"/>
          <w:szCs w:val="28"/>
          <w:lang w:eastAsia="ru-RU"/>
        </w:rPr>
        <w:t xml:space="preserve">. Предоставление субсидии осуществляется на основании соглашения, заключенного между министерством и ОМСУ в соответствии с </w:t>
      </w:r>
      <w:hyperlink r:id="rId10" w:history="1">
        <w:r w:rsidRPr="0063603C">
          <w:rPr>
            <w:rFonts w:ascii="Times New Roman" w:eastAsiaTheme="minorEastAsia" w:hAnsi="Times New Roman" w:cs="Times New Roman"/>
            <w:sz w:val="28"/>
            <w:szCs w:val="28"/>
            <w:lang w:eastAsia="ru-RU"/>
          </w:rPr>
          <w:t>типовой формой</w:t>
        </w:r>
      </w:hyperlink>
      <w:r w:rsidRPr="0063603C">
        <w:rPr>
          <w:rFonts w:ascii="Times New Roman" w:eastAsiaTheme="minorEastAsia" w:hAnsi="Times New Roman" w:cs="Times New Roman"/>
          <w:sz w:val="28"/>
          <w:szCs w:val="28"/>
          <w:lang w:eastAsia="ru-RU"/>
        </w:rPr>
        <w:t xml:space="preserve">, утвержденной </w:t>
      </w:r>
      <w:hyperlink r:id="rId11" w:history="1">
        <w:r w:rsidRPr="0063603C">
          <w:rPr>
            <w:rFonts w:ascii="Times New Roman" w:eastAsiaTheme="minorEastAsia" w:hAnsi="Times New Roman" w:cs="Times New Roman"/>
            <w:sz w:val="28"/>
            <w:szCs w:val="28"/>
            <w:lang w:eastAsia="ru-RU"/>
          </w:rPr>
          <w:t>приказом</w:t>
        </w:r>
      </w:hyperlink>
      <w:r w:rsidRPr="0063603C">
        <w:rPr>
          <w:rFonts w:ascii="Times New Roman" w:eastAsiaTheme="minorEastAsia" w:hAnsi="Times New Roman" w:cs="Times New Roman"/>
          <w:sz w:val="28"/>
          <w:szCs w:val="28"/>
          <w:lang w:eastAsia="ru-RU"/>
        </w:rPr>
        <w:t xml:space="preserve">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w:t>
      </w:r>
    </w:p>
    <w:p w:rsidR="00055C4D" w:rsidRPr="0063603C" w:rsidRDefault="00055C4D"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1" w:name="sub_221"/>
      <w:bookmarkEnd w:id="10"/>
      <w:r w:rsidRPr="0063603C">
        <w:rPr>
          <w:rFonts w:ascii="Times New Roman" w:eastAsiaTheme="minorEastAsia" w:hAnsi="Times New Roman" w:cs="Times New Roman"/>
          <w:sz w:val="28"/>
          <w:szCs w:val="28"/>
          <w:lang w:eastAsia="ru-RU"/>
        </w:rPr>
        <w:t>1</w:t>
      </w:r>
      <w:r w:rsidR="00CE3D79" w:rsidRPr="0063603C">
        <w:rPr>
          <w:rFonts w:ascii="Times New Roman" w:eastAsiaTheme="minorEastAsia" w:hAnsi="Times New Roman" w:cs="Times New Roman"/>
          <w:sz w:val="28"/>
          <w:szCs w:val="28"/>
          <w:lang w:eastAsia="ru-RU"/>
        </w:rPr>
        <w:t>7</w:t>
      </w:r>
      <w:r w:rsidRPr="0063603C">
        <w:rPr>
          <w:rFonts w:ascii="Times New Roman" w:eastAsiaTheme="minorEastAsia" w:hAnsi="Times New Roman" w:cs="Times New Roman"/>
          <w:sz w:val="28"/>
          <w:szCs w:val="28"/>
          <w:lang w:eastAsia="ru-RU"/>
        </w:rPr>
        <w:t>. Для заключения соглашения ОМСУ представляют в министерство:</w:t>
      </w:r>
    </w:p>
    <w:bookmarkEnd w:id="11"/>
    <w:p w:rsidR="00055C4D" w:rsidRPr="0063603C" w:rsidRDefault="00055C4D"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 копию утвержденной муниципальной программы, на софинансирование мероприятий которой предоставляется субсидия;</w:t>
      </w:r>
    </w:p>
    <w:p w:rsidR="00055C4D" w:rsidRPr="0063603C" w:rsidRDefault="00055C4D"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 выписку из решения о местном бюджете (сводной бюджетной росписи) муниципального образования, подтверждающую наличие ассигнований за счет средств местного бюджета на исполнение соответствующего расходного обязательства муниципального образования в объеме, необходимом для его исполнения, в рамках соответствующей муниципальной программы.</w:t>
      </w:r>
    </w:p>
    <w:p w:rsidR="00055C4D" w:rsidRPr="0063603C" w:rsidRDefault="00055C4D"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2" w:name="sub_222"/>
      <w:r w:rsidRPr="0063603C">
        <w:rPr>
          <w:rFonts w:ascii="Times New Roman" w:eastAsiaTheme="minorEastAsia" w:hAnsi="Times New Roman" w:cs="Times New Roman"/>
          <w:sz w:val="28"/>
          <w:szCs w:val="28"/>
          <w:lang w:eastAsia="ru-RU"/>
        </w:rPr>
        <w:t>1</w:t>
      </w:r>
      <w:r w:rsidR="00CE3D79" w:rsidRPr="0063603C">
        <w:rPr>
          <w:rFonts w:ascii="Times New Roman" w:eastAsiaTheme="minorEastAsia" w:hAnsi="Times New Roman" w:cs="Times New Roman"/>
          <w:sz w:val="28"/>
          <w:szCs w:val="28"/>
          <w:lang w:eastAsia="ru-RU"/>
        </w:rPr>
        <w:t>8</w:t>
      </w:r>
      <w:r w:rsidRPr="0063603C">
        <w:rPr>
          <w:rFonts w:ascii="Times New Roman" w:eastAsiaTheme="minorEastAsia" w:hAnsi="Times New Roman" w:cs="Times New Roman"/>
          <w:sz w:val="28"/>
          <w:szCs w:val="28"/>
          <w:lang w:eastAsia="ru-RU"/>
        </w:rPr>
        <w:t>. Перечисление субсидии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w:t>
      </w:r>
    </w:p>
    <w:bookmarkEnd w:id="12"/>
    <w:p w:rsidR="00055C4D" w:rsidRPr="0063603C" w:rsidRDefault="00055C4D"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 xml:space="preserve">Перечисление субсидии местным бюджетам осуществляется в пределах кассового плана областного бюджета, утвержденного на соответствующий квартал, на основании заявки на перечисление субсидии по форме согласно </w:t>
      </w:r>
      <w:hyperlink w:anchor="sub_233" w:history="1">
        <w:r w:rsidRPr="0063603C">
          <w:rPr>
            <w:rFonts w:ascii="Times New Roman" w:eastAsiaTheme="minorEastAsia" w:hAnsi="Times New Roman" w:cs="Times New Roman"/>
            <w:sz w:val="28"/>
            <w:szCs w:val="28"/>
            <w:lang w:eastAsia="ru-RU"/>
          </w:rPr>
          <w:t>приложению</w:t>
        </w:r>
      </w:hyperlink>
      <w:r w:rsidR="00CE3D79" w:rsidRPr="0063603C">
        <w:rPr>
          <w:rFonts w:ascii="Times New Roman" w:eastAsiaTheme="minorEastAsia" w:hAnsi="Times New Roman" w:cs="Times New Roman"/>
          <w:sz w:val="28"/>
          <w:szCs w:val="28"/>
          <w:lang w:eastAsia="ru-RU"/>
        </w:rPr>
        <w:t xml:space="preserve"> 2</w:t>
      </w:r>
      <w:r w:rsidRPr="0063603C">
        <w:rPr>
          <w:rFonts w:ascii="Times New Roman" w:eastAsiaTheme="minorEastAsia" w:hAnsi="Times New Roman" w:cs="Times New Roman"/>
          <w:sz w:val="28"/>
          <w:szCs w:val="28"/>
          <w:lang w:eastAsia="ru-RU"/>
        </w:rPr>
        <w:t xml:space="preserve"> к Порядку, представляемой ОМСУ в министерство, с приложением копий заключенных контрактов на выполнение </w:t>
      </w:r>
      <w:r w:rsidR="00CE3D79" w:rsidRPr="0063603C">
        <w:rPr>
          <w:rFonts w:ascii="Times New Roman" w:eastAsiaTheme="minorEastAsia" w:hAnsi="Times New Roman" w:cs="Times New Roman"/>
          <w:sz w:val="28"/>
          <w:szCs w:val="28"/>
          <w:lang w:eastAsia="ru-RU"/>
        </w:rPr>
        <w:t>инженерно-технических мероприятий</w:t>
      </w:r>
      <w:r w:rsidRPr="0063603C">
        <w:rPr>
          <w:rFonts w:ascii="Times New Roman" w:eastAsiaTheme="minorEastAsia" w:hAnsi="Times New Roman" w:cs="Times New Roman"/>
          <w:sz w:val="28"/>
          <w:szCs w:val="28"/>
          <w:lang w:eastAsia="ru-RU"/>
        </w:rPr>
        <w:t xml:space="preserve">, указанных в </w:t>
      </w:r>
      <w:hyperlink w:anchor="sub_214" w:history="1">
        <w:r w:rsidRPr="0063603C">
          <w:rPr>
            <w:rFonts w:ascii="Times New Roman" w:eastAsiaTheme="minorEastAsia" w:hAnsi="Times New Roman" w:cs="Times New Roman"/>
            <w:sz w:val="28"/>
            <w:szCs w:val="28"/>
            <w:lang w:eastAsia="ru-RU"/>
          </w:rPr>
          <w:t>пункте 4</w:t>
        </w:r>
      </w:hyperlink>
      <w:r w:rsidRPr="0063603C">
        <w:rPr>
          <w:rFonts w:ascii="Times New Roman" w:eastAsiaTheme="minorEastAsia" w:hAnsi="Times New Roman" w:cs="Times New Roman"/>
          <w:sz w:val="28"/>
          <w:szCs w:val="28"/>
          <w:lang w:eastAsia="ru-RU"/>
        </w:rPr>
        <w:t xml:space="preserve"> Порядка.</w:t>
      </w:r>
    </w:p>
    <w:p w:rsidR="005543C1" w:rsidRPr="0063603C" w:rsidRDefault="005543C1" w:rsidP="005543C1">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3" w:name="sub_226"/>
      <w:r w:rsidRPr="0063603C">
        <w:rPr>
          <w:rFonts w:ascii="Times New Roman" w:eastAsiaTheme="minorEastAsia" w:hAnsi="Times New Roman" w:cs="Times New Roman"/>
          <w:sz w:val="28"/>
          <w:szCs w:val="28"/>
          <w:lang w:eastAsia="ru-RU"/>
        </w:rPr>
        <w:lastRenderedPageBreak/>
        <w:t>19. В случае экономии ассигнований областного бюджета, предусмотренных в рамках субсидии, и средств местных бюджетов в рамках софинансирования полномочий ОМСУ, образовавшейся по итогам проведения закупок товаров (работ, услуг), остаток ассигнований ОМСУ направляют на проведение инженерно-технических мероприятий, предусмотренных списками организаций, не признанных победителями отбора, с учетом их рейтинга, с внесением соответствующих изменений в соглашение.</w:t>
      </w:r>
    </w:p>
    <w:p w:rsidR="005543C1" w:rsidRPr="0063603C" w:rsidRDefault="005543C1" w:rsidP="005543C1">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На основании обращений органов местного самоуправления муниципальных образований бюджетные ассигнования областного бюджета на предоставление субсидии муниципальному образованию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
    <w:p w:rsidR="005543C1" w:rsidRPr="0063603C" w:rsidRDefault="005543C1" w:rsidP="005543C1">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4" w:name="sub_224"/>
      <w:bookmarkEnd w:id="13"/>
      <w:r w:rsidRPr="0063603C">
        <w:rPr>
          <w:rFonts w:ascii="Times New Roman" w:eastAsiaTheme="minorEastAsia" w:hAnsi="Times New Roman" w:cs="Times New Roman"/>
          <w:sz w:val="28"/>
          <w:szCs w:val="28"/>
          <w:lang w:eastAsia="ru-RU"/>
        </w:rPr>
        <w:t xml:space="preserve">20. Результатом использования субсидии является количество выполненных инженерно-технических мероприятий </w:t>
      </w:r>
      <w:r w:rsidR="004B0815" w:rsidRPr="0063603C">
        <w:rPr>
          <w:rFonts w:ascii="Times New Roman" w:eastAsiaTheme="minorEastAsia" w:hAnsi="Times New Roman" w:cs="Times New Roman"/>
          <w:sz w:val="28"/>
          <w:szCs w:val="28"/>
          <w:lang w:eastAsia="ru-RU"/>
        </w:rPr>
        <w:t>от</w:t>
      </w:r>
      <w:r w:rsidRPr="0063603C">
        <w:rPr>
          <w:rFonts w:ascii="Times New Roman" w:eastAsiaTheme="minorEastAsia" w:hAnsi="Times New Roman" w:cs="Times New Roman"/>
          <w:sz w:val="28"/>
          <w:szCs w:val="28"/>
          <w:lang w:eastAsia="ru-RU"/>
        </w:rPr>
        <w:t xml:space="preserve"> количеств</w:t>
      </w:r>
      <w:r w:rsidR="004B0815" w:rsidRPr="0063603C">
        <w:rPr>
          <w:rFonts w:ascii="Times New Roman" w:eastAsiaTheme="minorEastAsia" w:hAnsi="Times New Roman" w:cs="Times New Roman"/>
          <w:sz w:val="28"/>
          <w:szCs w:val="28"/>
          <w:lang w:eastAsia="ru-RU"/>
        </w:rPr>
        <w:t>а</w:t>
      </w:r>
      <w:r w:rsidRPr="0063603C">
        <w:rPr>
          <w:rFonts w:ascii="Times New Roman" w:eastAsiaTheme="minorEastAsia" w:hAnsi="Times New Roman" w:cs="Times New Roman"/>
          <w:sz w:val="28"/>
          <w:szCs w:val="28"/>
          <w:lang w:eastAsia="ru-RU"/>
        </w:rPr>
        <w:t xml:space="preserve"> мероприятий, предусмотренных соглашением.</w:t>
      </w:r>
    </w:p>
    <w:bookmarkEnd w:id="14"/>
    <w:p w:rsidR="005543C1" w:rsidRPr="0063603C" w:rsidRDefault="00A06440" w:rsidP="005543C1">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2</w:t>
      </w:r>
      <w:r w:rsidR="005543C1" w:rsidRPr="0063603C">
        <w:rPr>
          <w:rFonts w:ascii="Times New Roman" w:eastAsiaTheme="minorEastAsia" w:hAnsi="Times New Roman" w:cs="Times New Roman"/>
          <w:sz w:val="28"/>
          <w:szCs w:val="28"/>
          <w:lang w:eastAsia="ru-RU"/>
        </w:rPr>
        <w:t xml:space="preserve">1. В случае если муниципальным образованием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указанные нарушения не устранены, объем средств, подлежащих возврату из местного бюджета в доход областного бюджета в срок до 01 апреля года, следующего за годом предоставления субсидии, определяется в соответствии с </w:t>
      </w:r>
      <w:hyperlink r:id="rId12" w:history="1">
        <w:r w:rsidR="005543C1" w:rsidRPr="0063603C">
          <w:rPr>
            <w:rFonts w:ascii="Times New Roman" w:eastAsiaTheme="minorEastAsia" w:hAnsi="Times New Roman" w:cs="Times New Roman"/>
            <w:sz w:val="28"/>
            <w:szCs w:val="28"/>
            <w:lang w:eastAsia="ru-RU"/>
          </w:rPr>
          <w:t>пунктом 5.1 раздела 5</w:t>
        </w:r>
      </w:hyperlink>
      <w:r w:rsidR="005543C1" w:rsidRPr="0063603C">
        <w:rPr>
          <w:rFonts w:ascii="Times New Roman" w:eastAsiaTheme="minorEastAsia" w:hAnsi="Times New Roman" w:cs="Times New Roman"/>
          <w:sz w:val="28"/>
          <w:szCs w:val="28"/>
          <w:lang w:eastAsia="ru-RU"/>
        </w:rPr>
        <w:t xml:space="preserve"> Правил формирования, предоставления и распределения субсидий из областного бюджета местным бюджетам Ярославской области, утвержденных </w:t>
      </w:r>
      <w:hyperlink r:id="rId13" w:history="1">
        <w:r w:rsidR="005543C1" w:rsidRPr="0063603C">
          <w:rPr>
            <w:rFonts w:ascii="Times New Roman" w:eastAsiaTheme="minorEastAsia" w:hAnsi="Times New Roman" w:cs="Times New Roman"/>
            <w:sz w:val="28"/>
            <w:szCs w:val="28"/>
            <w:lang w:eastAsia="ru-RU"/>
          </w:rPr>
          <w:t>постановлением</w:t>
        </w:r>
      </w:hyperlink>
      <w:r w:rsidR="005543C1" w:rsidRPr="0063603C">
        <w:rPr>
          <w:rFonts w:ascii="Times New Roman" w:eastAsiaTheme="minorEastAsia" w:hAnsi="Times New Roman" w:cs="Times New Roman"/>
          <w:sz w:val="28"/>
          <w:szCs w:val="28"/>
          <w:lang w:eastAsia="ru-RU"/>
        </w:rPr>
        <w:t xml:space="preserve">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w:t>
      </w:r>
    </w:p>
    <w:p w:rsidR="00055C4D" w:rsidRPr="0063603C" w:rsidRDefault="00A06440"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5" w:name="sub_223"/>
      <w:r w:rsidRPr="0063603C">
        <w:rPr>
          <w:rFonts w:ascii="Times New Roman" w:eastAsiaTheme="minorEastAsia" w:hAnsi="Times New Roman" w:cs="Times New Roman"/>
          <w:sz w:val="28"/>
          <w:szCs w:val="28"/>
          <w:lang w:eastAsia="ru-RU"/>
        </w:rPr>
        <w:t>22</w:t>
      </w:r>
      <w:r w:rsidR="00055C4D" w:rsidRPr="0063603C">
        <w:rPr>
          <w:rFonts w:ascii="Times New Roman" w:eastAsiaTheme="minorEastAsia" w:hAnsi="Times New Roman" w:cs="Times New Roman"/>
          <w:sz w:val="28"/>
          <w:szCs w:val="28"/>
          <w:lang w:eastAsia="ru-RU"/>
        </w:rPr>
        <w:t>. ОМСУ представляют в министерство отчеты о:</w:t>
      </w:r>
    </w:p>
    <w:bookmarkEnd w:id="15"/>
    <w:p w:rsidR="00055C4D" w:rsidRPr="0063603C" w:rsidRDefault="00055C4D"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 xml:space="preserve">- расходах муниципального образования, в целях софинансирования которых предоставляется субсидия, по форме согласно </w:t>
      </w:r>
      <w:hyperlink r:id="rId14" w:history="1">
        <w:r w:rsidRPr="0063603C">
          <w:rPr>
            <w:rFonts w:ascii="Times New Roman" w:eastAsiaTheme="minorEastAsia" w:hAnsi="Times New Roman" w:cs="Times New Roman"/>
            <w:sz w:val="28"/>
            <w:szCs w:val="28"/>
            <w:lang w:eastAsia="ru-RU"/>
          </w:rPr>
          <w:t>приложению 3</w:t>
        </w:r>
      </w:hyperlink>
      <w:r w:rsidRPr="0063603C">
        <w:rPr>
          <w:rFonts w:ascii="Times New Roman" w:eastAsiaTheme="minorEastAsia" w:hAnsi="Times New Roman" w:cs="Times New Roman"/>
          <w:sz w:val="28"/>
          <w:szCs w:val="28"/>
          <w:lang w:eastAsia="ru-RU"/>
        </w:rPr>
        <w:t xml:space="preserve"> к типовой форме соглашения, утвержденной </w:t>
      </w:r>
      <w:hyperlink r:id="rId15" w:history="1">
        <w:r w:rsidRPr="0063603C">
          <w:rPr>
            <w:rFonts w:ascii="Times New Roman" w:eastAsiaTheme="minorEastAsia" w:hAnsi="Times New Roman" w:cs="Times New Roman"/>
            <w:sz w:val="28"/>
            <w:szCs w:val="28"/>
            <w:lang w:eastAsia="ru-RU"/>
          </w:rPr>
          <w:t>приказом</w:t>
        </w:r>
      </w:hyperlink>
      <w:r w:rsidRPr="0063603C">
        <w:rPr>
          <w:rFonts w:ascii="Times New Roman" w:eastAsiaTheme="minorEastAsia" w:hAnsi="Times New Roman" w:cs="Times New Roman"/>
          <w:sz w:val="28"/>
          <w:szCs w:val="28"/>
          <w:lang w:eastAsia="ru-RU"/>
        </w:rPr>
        <w:t xml:space="preserve">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 ежеквартально не позднее 10 рабочих дней, следующих за отчетным кварталом;</w:t>
      </w:r>
    </w:p>
    <w:p w:rsidR="00055C4D" w:rsidRPr="0063603C" w:rsidRDefault="00055C4D"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 xml:space="preserve">- достижении значений результатов использования субсидии по форме согласно </w:t>
      </w:r>
      <w:hyperlink r:id="rId16" w:history="1">
        <w:r w:rsidRPr="0063603C">
          <w:rPr>
            <w:rFonts w:ascii="Times New Roman" w:eastAsiaTheme="minorEastAsia" w:hAnsi="Times New Roman" w:cs="Times New Roman"/>
            <w:sz w:val="28"/>
            <w:szCs w:val="28"/>
            <w:lang w:eastAsia="ru-RU"/>
          </w:rPr>
          <w:t>приложению 4</w:t>
        </w:r>
      </w:hyperlink>
      <w:r w:rsidRPr="0063603C">
        <w:rPr>
          <w:rFonts w:ascii="Times New Roman" w:eastAsiaTheme="minorEastAsia" w:hAnsi="Times New Roman" w:cs="Times New Roman"/>
          <w:sz w:val="28"/>
          <w:szCs w:val="28"/>
          <w:lang w:eastAsia="ru-RU"/>
        </w:rPr>
        <w:t xml:space="preserve"> к типовой форме соглашения, утвержденной </w:t>
      </w:r>
      <w:hyperlink r:id="rId17" w:history="1">
        <w:r w:rsidRPr="0063603C">
          <w:rPr>
            <w:rFonts w:ascii="Times New Roman" w:eastAsiaTheme="minorEastAsia" w:hAnsi="Times New Roman" w:cs="Times New Roman"/>
            <w:sz w:val="28"/>
            <w:szCs w:val="28"/>
            <w:lang w:eastAsia="ru-RU"/>
          </w:rPr>
          <w:t>приказом</w:t>
        </w:r>
      </w:hyperlink>
      <w:r w:rsidRPr="0063603C">
        <w:rPr>
          <w:rFonts w:ascii="Times New Roman" w:eastAsiaTheme="minorEastAsia" w:hAnsi="Times New Roman" w:cs="Times New Roman"/>
          <w:sz w:val="28"/>
          <w:szCs w:val="28"/>
          <w:lang w:eastAsia="ru-RU"/>
        </w:rPr>
        <w:t xml:space="preserve"> департамента финансов Ярославской области от 17.03.2020 N 15н "Об утверждении типовой формы соглашения о предоставлении субсидии из </w:t>
      </w:r>
      <w:r w:rsidRPr="0063603C">
        <w:rPr>
          <w:rFonts w:ascii="Times New Roman" w:eastAsiaTheme="minorEastAsia" w:hAnsi="Times New Roman" w:cs="Times New Roman"/>
          <w:sz w:val="28"/>
          <w:szCs w:val="28"/>
          <w:lang w:eastAsia="ru-RU"/>
        </w:rPr>
        <w:lastRenderedPageBreak/>
        <w:t>областного бюджета бюджету муниципального образования области", не позднее 15 января года, следующего за годом, в котором была получена субсидия.</w:t>
      </w:r>
    </w:p>
    <w:p w:rsidR="00055C4D" w:rsidRPr="0063603C" w:rsidRDefault="00055C4D"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Министерство вправе устанавливать в соглашении сроки и формы представления ОМСУ дополнительной отчетности.</w:t>
      </w:r>
    </w:p>
    <w:p w:rsidR="00055C4D" w:rsidRPr="0063603C" w:rsidRDefault="00A06440"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6" w:name="sub_227"/>
      <w:r w:rsidRPr="0063603C">
        <w:rPr>
          <w:rFonts w:ascii="Times New Roman" w:eastAsiaTheme="minorEastAsia" w:hAnsi="Times New Roman" w:cs="Times New Roman"/>
          <w:sz w:val="28"/>
          <w:szCs w:val="28"/>
          <w:lang w:eastAsia="ru-RU"/>
        </w:rPr>
        <w:t>23</w:t>
      </w:r>
      <w:r w:rsidR="00055C4D" w:rsidRPr="0063603C">
        <w:rPr>
          <w:rFonts w:ascii="Times New Roman" w:eastAsiaTheme="minorEastAsia" w:hAnsi="Times New Roman" w:cs="Times New Roman"/>
          <w:sz w:val="28"/>
          <w:szCs w:val="28"/>
          <w:lang w:eastAsia="ru-RU"/>
        </w:rPr>
        <w:t xml:space="preserve">.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w:t>
      </w:r>
      <w:hyperlink r:id="rId18" w:history="1">
        <w:r w:rsidR="00055C4D" w:rsidRPr="0063603C">
          <w:rPr>
            <w:rFonts w:ascii="Times New Roman" w:eastAsiaTheme="minorEastAsia" w:hAnsi="Times New Roman" w:cs="Times New Roman"/>
            <w:sz w:val="28"/>
            <w:szCs w:val="28"/>
            <w:lang w:eastAsia="ru-RU"/>
          </w:rPr>
          <w:t>постановлением</w:t>
        </w:r>
      </w:hyperlink>
      <w:r w:rsidR="00055C4D" w:rsidRPr="0063603C">
        <w:rPr>
          <w:rFonts w:ascii="Times New Roman" w:eastAsiaTheme="minorEastAsia" w:hAnsi="Times New Roman" w:cs="Times New Roman"/>
          <w:sz w:val="28"/>
          <w:szCs w:val="28"/>
          <w:lang w:eastAsia="ru-RU"/>
        </w:rPr>
        <w:t xml:space="preserve"> Правительства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055C4D" w:rsidRPr="0063603C" w:rsidRDefault="00A06440"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7" w:name="sub_228"/>
      <w:bookmarkEnd w:id="16"/>
      <w:r w:rsidRPr="0063603C">
        <w:rPr>
          <w:rFonts w:ascii="Times New Roman" w:eastAsiaTheme="minorEastAsia" w:hAnsi="Times New Roman" w:cs="Times New Roman"/>
          <w:sz w:val="28"/>
          <w:szCs w:val="28"/>
          <w:lang w:eastAsia="ru-RU"/>
        </w:rPr>
        <w:t>24</w:t>
      </w:r>
      <w:r w:rsidR="00055C4D" w:rsidRPr="0063603C">
        <w:rPr>
          <w:rFonts w:ascii="Times New Roman" w:eastAsiaTheme="minorEastAsia" w:hAnsi="Times New Roman" w:cs="Times New Roman"/>
          <w:sz w:val="28"/>
          <w:szCs w:val="28"/>
          <w:lang w:eastAsia="ru-RU"/>
        </w:rPr>
        <w:t>. В случае выявления недостаточного софинансирования расходных обязательств муниципального образования из мест</w:t>
      </w:r>
      <w:r w:rsidR="004B0815" w:rsidRPr="0063603C">
        <w:rPr>
          <w:rFonts w:ascii="Times New Roman" w:eastAsiaTheme="minorEastAsia" w:hAnsi="Times New Roman" w:cs="Times New Roman"/>
          <w:sz w:val="28"/>
          <w:szCs w:val="28"/>
          <w:lang w:eastAsia="ru-RU"/>
        </w:rPr>
        <w:t>ного бюджета по состоянию на 31 </w:t>
      </w:r>
      <w:r w:rsidR="00055C4D" w:rsidRPr="0063603C">
        <w:rPr>
          <w:rFonts w:ascii="Times New Roman" w:eastAsiaTheme="minorEastAsia" w:hAnsi="Times New Roman" w:cs="Times New Roman"/>
          <w:sz w:val="28"/>
          <w:szCs w:val="28"/>
          <w:lang w:eastAsia="ru-RU"/>
        </w:rPr>
        <w:t xml:space="preserve">декабря года предоставления субсидии объем средств, подлежащих возврату из местного бюджета в доход областного бюджета в срок до 01 апреля года, следующего за годом предоставления субсидии, определяется в соответствии с </w:t>
      </w:r>
      <w:hyperlink r:id="rId19" w:history="1">
        <w:r w:rsidR="00055C4D" w:rsidRPr="0063603C">
          <w:rPr>
            <w:rFonts w:ascii="Times New Roman" w:eastAsiaTheme="minorEastAsia" w:hAnsi="Times New Roman" w:cs="Times New Roman"/>
            <w:sz w:val="28"/>
            <w:szCs w:val="28"/>
            <w:lang w:eastAsia="ru-RU"/>
          </w:rPr>
          <w:t>пунктом 5.2 раздела 5</w:t>
        </w:r>
      </w:hyperlink>
      <w:r w:rsidR="00055C4D" w:rsidRPr="0063603C">
        <w:rPr>
          <w:rFonts w:ascii="Times New Roman" w:eastAsiaTheme="minorEastAsia" w:hAnsi="Times New Roman" w:cs="Times New Roman"/>
          <w:sz w:val="28"/>
          <w:szCs w:val="28"/>
          <w:lang w:eastAsia="ru-RU"/>
        </w:rPr>
        <w:t xml:space="preserve"> Правил формирования, предоставления и распределения субсидий из областного бюджета местным бюджетам Ярославской области, утвержденных </w:t>
      </w:r>
      <w:hyperlink r:id="rId20" w:history="1">
        <w:r w:rsidR="00055C4D" w:rsidRPr="0063603C">
          <w:rPr>
            <w:rFonts w:ascii="Times New Roman" w:eastAsiaTheme="minorEastAsia" w:hAnsi="Times New Roman" w:cs="Times New Roman"/>
            <w:sz w:val="28"/>
            <w:szCs w:val="28"/>
            <w:lang w:eastAsia="ru-RU"/>
          </w:rPr>
          <w:t>постановлением</w:t>
        </w:r>
      </w:hyperlink>
      <w:r w:rsidR="00055C4D" w:rsidRPr="0063603C">
        <w:rPr>
          <w:rFonts w:ascii="Times New Roman" w:eastAsiaTheme="minorEastAsia" w:hAnsi="Times New Roman" w:cs="Times New Roman"/>
          <w:sz w:val="28"/>
          <w:szCs w:val="28"/>
          <w:lang w:eastAsia="ru-RU"/>
        </w:rPr>
        <w:t xml:space="preserve">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w:t>
      </w:r>
    </w:p>
    <w:p w:rsidR="00055C4D" w:rsidRPr="0063603C" w:rsidRDefault="00055C4D"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8" w:name="sub_230"/>
      <w:bookmarkEnd w:id="17"/>
      <w:r w:rsidRPr="0063603C">
        <w:rPr>
          <w:rFonts w:ascii="Times New Roman" w:eastAsiaTheme="minorEastAsia" w:hAnsi="Times New Roman" w:cs="Times New Roman"/>
          <w:sz w:val="28"/>
          <w:szCs w:val="28"/>
          <w:lang w:eastAsia="ru-RU"/>
        </w:rPr>
        <w:t>2</w:t>
      </w:r>
      <w:r w:rsidR="002176A2" w:rsidRPr="0063603C">
        <w:rPr>
          <w:rFonts w:ascii="Times New Roman" w:eastAsiaTheme="minorEastAsia" w:hAnsi="Times New Roman" w:cs="Times New Roman"/>
          <w:sz w:val="28"/>
          <w:szCs w:val="28"/>
          <w:lang w:eastAsia="ru-RU"/>
        </w:rPr>
        <w:t>5</w:t>
      </w:r>
      <w:r w:rsidRPr="0063603C">
        <w:rPr>
          <w:rFonts w:ascii="Times New Roman" w:eastAsiaTheme="minorEastAsia" w:hAnsi="Times New Roman" w:cs="Times New Roman"/>
          <w:sz w:val="28"/>
          <w:szCs w:val="28"/>
          <w:lang w:eastAsia="ru-RU"/>
        </w:rPr>
        <w:t>. Ответственность за достоверность представляемых в соответствии с Порядком сведений, а также за целевое использование субсидии возлагается на уполномоченные органы муниципальных образований области.</w:t>
      </w:r>
    </w:p>
    <w:p w:rsidR="00055C4D" w:rsidRPr="0063603C" w:rsidRDefault="00055C4D"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9" w:name="sub_231"/>
      <w:bookmarkEnd w:id="18"/>
      <w:r w:rsidRPr="0063603C">
        <w:rPr>
          <w:rFonts w:ascii="Times New Roman" w:eastAsiaTheme="minorEastAsia" w:hAnsi="Times New Roman" w:cs="Times New Roman"/>
          <w:sz w:val="28"/>
          <w:szCs w:val="28"/>
          <w:lang w:eastAsia="ru-RU"/>
        </w:rPr>
        <w:t>2</w:t>
      </w:r>
      <w:r w:rsidR="002176A2" w:rsidRPr="0063603C">
        <w:rPr>
          <w:rFonts w:ascii="Times New Roman" w:eastAsiaTheme="minorEastAsia" w:hAnsi="Times New Roman" w:cs="Times New Roman"/>
          <w:sz w:val="28"/>
          <w:szCs w:val="28"/>
          <w:lang w:eastAsia="ru-RU"/>
        </w:rPr>
        <w:t>6</w:t>
      </w:r>
      <w:r w:rsidRPr="0063603C">
        <w:rPr>
          <w:rFonts w:ascii="Times New Roman" w:eastAsiaTheme="minorEastAsia" w:hAnsi="Times New Roman" w:cs="Times New Roman"/>
          <w:sz w:val="28"/>
          <w:szCs w:val="28"/>
          <w:lang w:eastAsia="ru-RU"/>
        </w:rPr>
        <w:t xml:space="preserve">. В случае нецелевого использования субсидии к муниципальным образованиям области применяются бюджетные меры принуждения, предусмотренные </w:t>
      </w:r>
      <w:hyperlink r:id="rId21" w:history="1">
        <w:r w:rsidRPr="0063603C">
          <w:rPr>
            <w:rFonts w:ascii="Times New Roman" w:eastAsiaTheme="minorEastAsia" w:hAnsi="Times New Roman" w:cs="Times New Roman"/>
            <w:sz w:val="28"/>
            <w:szCs w:val="28"/>
            <w:lang w:eastAsia="ru-RU"/>
          </w:rPr>
          <w:t>главой 30</w:t>
        </w:r>
      </w:hyperlink>
      <w:r w:rsidRPr="0063603C">
        <w:rPr>
          <w:rFonts w:ascii="Times New Roman" w:eastAsiaTheme="minorEastAsia" w:hAnsi="Times New Roman" w:cs="Times New Roman"/>
          <w:sz w:val="28"/>
          <w:szCs w:val="28"/>
          <w:lang w:eastAsia="ru-RU"/>
        </w:rPr>
        <w:t xml:space="preserve"> Бюджетного кодекса Российской Федерации.</w:t>
      </w:r>
    </w:p>
    <w:p w:rsidR="00055C4D" w:rsidRPr="0063603C" w:rsidRDefault="00055C4D"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20" w:name="sub_232"/>
      <w:bookmarkEnd w:id="19"/>
      <w:r w:rsidRPr="0063603C">
        <w:rPr>
          <w:rFonts w:ascii="Times New Roman" w:eastAsiaTheme="minorEastAsia" w:hAnsi="Times New Roman" w:cs="Times New Roman"/>
          <w:sz w:val="28"/>
          <w:szCs w:val="28"/>
          <w:lang w:eastAsia="ru-RU"/>
        </w:rPr>
        <w:t>2</w:t>
      </w:r>
      <w:r w:rsidR="002176A2" w:rsidRPr="0063603C">
        <w:rPr>
          <w:rFonts w:ascii="Times New Roman" w:eastAsiaTheme="minorEastAsia" w:hAnsi="Times New Roman" w:cs="Times New Roman"/>
          <w:sz w:val="28"/>
          <w:szCs w:val="28"/>
          <w:lang w:eastAsia="ru-RU"/>
        </w:rPr>
        <w:t>7</w:t>
      </w:r>
      <w:r w:rsidRPr="0063603C">
        <w:rPr>
          <w:rFonts w:ascii="Times New Roman" w:eastAsiaTheme="minorEastAsia" w:hAnsi="Times New Roman" w:cs="Times New Roman"/>
          <w:sz w:val="28"/>
          <w:szCs w:val="28"/>
          <w:lang w:eastAsia="ru-RU"/>
        </w:rPr>
        <w:t>. Контроль за соблюдением ОМСУ условий предоставления субсидии осуществляется министерством и органами финансового контроля.</w:t>
      </w:r>
    </w:p>
    <w:p w:rsidR="002176A2" w:rsidRPr="0063603C" w:rsidRDefault="002176A2"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2176A2" w:rsidRPr="0063603C" w:rsidRDefault="002176A2"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2176A2" w:rsidRPr="0063603C" w:rsidRDefault="002176A2"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2176A2" w:rsidRDefault="002176A2"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6B282D" w:rsidRDefault="006B282D"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6B282D" w:rsidRDefault="006B282D"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6B282D" w:rsidRDefault="006B282D"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6B282D" w:rsidRDefault="006B282D"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6B282D" w:rsidRDefault="006B282D"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6B282D" w:rsidRPr="0063603C" w:rsidRDefault="006B282D"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2176A2" w:rsidRPr="0063603C" w:rsidRDefault="002176A2"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055C4D" w:rsidRPr="006B282D" w:rsidRDefault="00055C4D" w:rsidP="00055C4D">
      <w:pPr>
        <w:widowControl w:val="0"/>
        <w:autoSpaceDE w:val="0"/>
        <w:autoSpaceDN w:val="0"/>
        <w:adjustRightInd w:val="0"/>
        <w:spacing w:after="0" w:line="240" w:lineRule="auto"/>
        <w:ind w:firstLine="720"/>
        <w:jc w:val="right"/>
        <w:rPr>
          <w:rFonts w:ascii="Times New Roman" w:eastAsiaTheme="minorEastAsia" w:hAnsi="Times New Roman" w:cs="Times New Roman"/>
          <w:bCs/>
          <w:sz w:val="28"/>
          <w:szCs w:val="28"/>
          <w:lang w:eastAsia="ru-RU"/>
        </w:rPr>
      </w:pPr>
      <w:bookmarkStart w:id="21" w:name="sub_233"/>
      <w:bookmarkEnd w:id="20"/>
      <w:r w:rsidRPr="006B282D">
        <w:rPr>
          <w:rFonts w:ascii="Times New Roman" w:eastAsiaTheme="minorEastAsia" w:hAnsi="Times New Roman" w:cs="Times New Roman"/>
          <w:bCs/>
          <w:sz w:val="28"/>
          <w:szCs w:val="28"/>
          <w:lang w:eastAsia="ru-RU"/>
        </w:rPr>
        <w:lastRenderedPageBreak/>
        <w:t>Приложение</w:t>
      </w:r>
      <w:r w:rsidR="00A06440" w:rsidRPr="006B282D">
        <w:rPr>
          <w:rFonts w:ascii="Times New Roman" w:eastAsiaTheme="minorEastAsia" w:hAnsi="Times New Roman" w:cs="Times New Roman"/>
          <w:bCs/>
          <w:sz w:val="28"/>
          <w:szCs w:val="28"/>
          <w:lang w:eastAsia="ru-RU"/>
        </w:rPr>
        <w:t xml:space="preserve"> 1</w:t>
      </w:r>
      <w:r w:rsidRPr="006B282D">
        <w:rPr>
          <w:rFonts w:ascii="Times New Roman" w:eastAsiaTheme="minorEastAsia" w:hAnsi="Times New Roman" w:cs="Times New Roman"/>
          <w:bCs/>
          <w:sz w:val="28"/>
          <w:szCs w:val="28"/>
          <w:lang w:eastAsia="ru-RU"/>
        </w:rPr>
        <w:br/>
        <w:t xml:space="preserve">к </w:t>
      </w:r>
      <w:hyperlink w:anchor="sub_210" w:history="1">
        <w:r w:rsidRPr="006B282D">
          <w:rPr>
            <w:rFonts w:ascii="Times New Roman" w:eastAsiaTheme="minorEastAsia" w:hAnsi="Times New Roman" w:cs="Times New Roman"/>
            <w:sz w:val="28"/>
            <w:szCs w:val="28"/>
            <w:lang w:eastAsia="ru-RU"/>
          </w:rPr>
          <w:t>Порядку</w:t>
        </w:r>
      </w:hyperlink>
      <w:r w:rsidRPr="006B282D">
        <w:rPr>
          <w:rFonts w:ascii="Times New Roman" w:eastAsiaTheme="minorEastAsia" w:hAnsi="Times New Roman" w:cs="Times New Roman"/>
          <w:bCs/>
          <w:sz w:val="28"/>
          <w:szCs w:val="28"/>
          <w:lang w:eastAsia="ru-RU"/>
        </w:rPr>
        <w:t xml:space="preserve"> предоставления</w:t>
      </w:r>
      <w:r w:rsidRPr="006B282D">
        <w:rPr>
          <w:rFonts w:ascii="Times New Roman" w:eastAsiaTheme="minorEastAsia" w:hAnsi="Times New Roman" w:cs="Times New Roman"/>
          <w:bCs/>
          <w:sz w:val="28"/>
          <w:szCs w:val="28"/>
          <w:lang w:eastAsia="ru-RU"/>
        </w:rPr>
        <w:br/>
        <w:t>и распределения субсидии</w:t>
      </w:r>
      <w:r w:rsidRPr="006B282D">
        <w:rPr>
          <w:rFonts w:ascii="Times New Roman" w:eastAsiaTheme="minorEastAsia" w:hAnsi="Times New Roman" w:cs="Times New Roman"/>
          <w:bCs/>
          <w:sz w:val="28"/>
          <w:szCs w:val="28"/>
          <w:lang w:eastAsia="ru-RU"/>
        </w:rPr>
        <w:br/>
        <w:t>на обеспечение работы</w:t>
      </w:r>
      <w:r w:rsidRPr="006B282D">
        <w:rPr>
          <w:rFonts w:ascii="Times New Roman" w:eastAsiaTheme="minorEastAsia" w:hAnsi="Times New Roman" w:cs="Times New Roman"/>
          <w:bCs/>
          <w:sz w:val="28"/>
          <w:szCs w:val="28"/>
          <w:lang w:eastAsia="ru-RU"/>
        </w:rPr>
        <w:br/>
        <w:t>спортивных площадок</w:t>
      </w:r>
      <w:r w:rsidRPr="006B282D">
        <w:rPr>
          <w:rFonts w:ascii="Times New Roman" w:eastAsiaTheme="minorEastAsia" w:hAnsi="Times New Roman" w:cs="Times New Roman"/>
          <w:bCs/>
          <w:sz w:val="28"/>
          <w:szCs w:val="28"/>
          <w:lang w:eastAsia="ru-RU"/>
        </w:rPr>
        <w:br/>
        <w:t>общеобразовательных организаций</w:t>
      </w:r>
    </w:p>
    <w:bookmarkEnd w:id="21"/>
    <w:p w:rsidR="00055C4D" w:rsidRPr="006B282D" w:rsidRDefault="00055C4D" w:rsidP="00055C4D">
      <w:pPr>
        <w:widowControl w:val="0"/>
        <w:autoSpaceDE w:val="0"/>
        <w:autoSpaceDN w:val="0"/>
        <w:adjustRightInd w:val="0"/>
        <w:spacing w:after="0" w:line="240" w:lineRule="auto"/>
        <w:ind w:firstLine="720"/>
        <w:jc w:val="right"/>
        <w:rPr>
          <w:rFonts w:ascii="Times New Roman" w:eastAsiaTheme="minorEastAsia" w:hAnsi="Times New Roman" w:cs="Times New Roman"/>
          <w:bCs/>
          <w:sz w:val="28"/>
          <w:szCs w:val="28"/>
          <w:lang w:eastAsia="ru-RU"/>
        </w:rPr>
      </w:pPr>
      <w:r w:rsidRPr="006B282D">
        <w:rPr>
          <w:rFonts w:ascii="Times New Roman" w:eastAsiaTheme="minorEastAsia" w:hAnsi="Times New Roman" w:cs="Times New Roman"/>
          <w:bCs/>
          <w:sz w:val="28"/>
          <w:szCs w:val="28"/>
          <w:lang w:eastAsia="ru-RU"/>
        </w:rPr>
        <w:t>Форма</w:t>
      </w:r>
    </w:p>
    <w:p w:rsidR="00A06440" w:rsidRPr="0063603C" w:rsidRDefault="00A06440" w:rsidP="00A06440">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8"/>
          <w:szCs w:val="28"/>
          <w:lang w:eastAsia="ru-RU"/>
        </w:rPr>
      </w:pPr>
      <w:r w:rsidRPr="0063603C">
        <w:rPr>
          <w:rFonts w:ascii="Times New Roman" w:eastAsiaTheme="minorEastAsia" w:hAnsi="Times New Roman" w:cs="Times New Roman"/>
          <w:b/>
          <w:bCs/>
          <w:sz w:val="28"/>
          <w:szCs w:val="28"/>
          <w:lang w:eastAsia="ru-RU"/>
        </w:rPr>
        <w:t>Заявка</w:t>
      </w:r>
      <w:r w:rsidRPr="0063603C">
        <w:rPr>
          <w:rFonts w:ascii="Times New Roman" w:eastAsiaTheme="minorEastAsia" w:hAnsi="Times New Roman" w:cs="Times New Roman"/>
          <w:b/>
          <w:bCs/>
          <w:sz w:val="28"/>
          <w:szCs w:val="28"/>
          <w:lang w:eastAsia="ru-RU"/>
        </w:rPr>
        <w:br/>
        <w:t xml:space="preserve"> на участие в конкурсном отборе для предоставления субсидии на обеспечение работы спортивных площадок общеобразовательных организаций</w:t>
      </w:r>
    </w:p>
    <w:p w:rsidR="00A06440" w:rsidRPr="0063603C" w:rsidRDefault="00A06440" w:rsidP="00A0644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Прошу рассмотреть конкурсные документы</w:t>
      </w:r>
    </w:p>
    <w:p w:rsidR="00A06440" w:rsidRPr="0063603C" w:rsidRDefault="00A06440" w:rsidP="00D41DD1">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_______________________________________________________________</w:t>
      </w:r>
    </w:p>
    <w:p w:rsidR="00A06440" w:rsidRPr="0063603C" w:rsidRDefault="00A06440" w:rsidP="00A06440">
      <w:pPr>
        <w:widowControl w:val="0"/>
        <w:autoSpaceDE w:val="0"/>
        <w:autoSpaceDN w:val="0"/>
        <w:adjustRightInd w:val="0"/>
        <w:spacing w:after="0" w:line="240" w:lineRule="auto"/>
        <w:ind w:firstLine="698"/>
        <w:jc w:val="center"/>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(наименование муниципального образования Ярославской области)</w:t>
      </w:r>
    </w:p>
    <w:tbl>
      <w:tblPr>
        <w:tblW w:w="952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140"/>
        <w:gridCol w:w="2380"/>
      </w:tblGrid>
      <w:tr w:rsidR="0063603C" w:rsidRPr="0063603C" w:rsidTr="000B082D">
        <w:tc>
          <w:tcPr>
            <w:tcW w:w="7140" w:type="dxa"/>
            <w:tcBorders>
              <w:top w:val="single" w:sz="4" w:space="0" w:color="auto"/>
              <w:bottom w:val="single" w:sz="4" w:space="0" w:color="auto"/>
              <w:right w:val="single" w:sz="4" w:space="0" w:color="auto"/>
            </w:tcBorders>
          </w:tcPr>
          <w:p w:rsidR="00A06440" w:rsidRPr="0063603C" w:rsidRDefault="00A06440" w:rsidP="00614778">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 xml:space="preserve">Наименование муниципальной </w:t>
            </w:r>
            <w:r w:rsidR="00614778" w:rsidRPr="0063603C">
              <w:rPr>
                <w:rFonts w:ascii="Times New Roman" w:eastAsiaTheme="minorEastAsia" w:hAnsi="Times New Roman" w:cs="Times New Roman"/>
                <w:sz w:val="28"/>
                <w:szCs w:val="28"/>
                <w:lang w:eastAsia="ru-RU"/>
              </w:rPr>
              <w:t>общео</w:t>
            </w:r>
            <w:r w:rsidRPr="0063603C">
              <w:rPr>
                <w:rFonts w:ascii="Times New Roman" w:eastAsiaTheme="minorEastAsia" w:hAnsi="Times New Roman" w:cs="Times New Roman"/>
                <w:sz w:val="28"/>
                <w:szCs w:val="28"/>
                <w:lang w:eastAsia="ru-RU"/>
              </w:rPr>
              <w:t>бразовательной организации</w:t>
            </w:r>
            <w:r w:rsidRPr="0063603C">
              <w:rPr>
                <w:rFonts w:ascii="Times New Roman" w:eastAsiaTheme="minorEastAsia" w:hAnsi="Times New Roman" w:cs="Times New Roman"/>
                <w:sz w:val="28"/>
                <w:szCs w:val="28"/>
                <w:vertAlign w:val="superscript"/>
                <w:lang w:eastAsia="ru-RU"/>
              </w:rPr>
              <w:t> </w:t>
            </w:r>
            <w:hyperlink w:anchor="sub_1111" w:history="1">
              <w:r w:rsidRPr="0063603C">
                <w:rPr>
                  <w:rFonts w:ascii="Times New Roman" w:eastAsiaTheme="minorEastAsia" w:hAnsi="Times New Roman" w:cs="Times New Roman"/>
                  <w:sz w:val="28"/>
                  <w:szCs w:val="28"/>
                  <w:vertAlign w:val="superscript"/>
                  <w:lang w:eastAsia="ru-RU"/>
                </w:rPr>
                <w:t>1</w:t>
              </w:r>
            </w:hyperlink>
          </w:p>
        </w:tc>
        <w:tc>
          <w:tcPr>
            <w:tcW w:w="2380" w:type="dxa"/>
            <w:tcBorders>
              <w:top w:val="single" w:sz="4" w:space="0" w:color="auto"/>
              <w:left w:val="single" w:sz="4" w:space="0" w:color="auto"/>
              <w:bottom w:val="single" w:sz="4" w:space="0" w:color="auto"/>
            </w:tcBorders>
          </w:tcPr>
          <w:p w:rsidR="00A06440" w:rsidRPr="0063603C" w:rsidRDefault="00A06440" w:rsidP="00A06440">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r>
      <w:tr w:rsidR="0063603C" w:rsidRPr="0063603C" w:rsidTr="000B082D">
        <w:tc>
          <w:tcPr>
            <w:tcW w:w="7140" w:type="dxa"/>
            <w:tcBorders>
              <w:top w:val="single" w:sz="4" w:space="0" w:color="auto"/>
              <w:bottom w:val="single" w:sz="4" w:space="0" w:color="auto"/>
              <w:right w:val="single" w:sz="4" w:space="0" w:color="auto"/>
            </w:tcBorders>
          </w:tcPr>
          <w:p w:rsidR="00A06440" w:rsidRPr="0063603C" w:rsidRDefault="000B082D" w:rsidP="000B082D">
            <w:pPr>
              <w:widowControl w:val="0"/>
              <w:autoSpaceDE w:val="0"/>
              <w:autoSpaceDN w:val="0"/>
              <w:adjustRightInd w:val="0"/>
              <w:spacing w:after="0" w:line="240" w:lineRule="auto"/>
              <w:rPr>
                <w:rFonts w:ascii="Times New Roman" w:eastAsiaTheme="minorEastAsia" w:hAnsi="Times New Roman" w:cs="Times New Roman"/>
                <w:strike/>
                <w:sz w:val="28"/>
                <w:szCs w:val="28"/>
                <w:lang w:eastAsia="ru-RU"/>
              </w:rPr>
            </w:pPr>
            <w:r w:rsidRPr="0063603C">
              <w:rPr>
                <w:rFonts w:ascii="Times New Roman" w:eastAsiaTheme="minorEastAsia" w:hAnsi="Times New Roman" w:cs="Times New Roman"/>
                <w:sz w:val="28"/>
                <w:szCs w:val="28"/>
                <w:lang w:eastAsia="ru-RU"/>
              </w:rPr>
              <w:t>Численность обучающихся муниципальной общеобразовательной организации (человек) по состоянию на 1 января текущего финансового года</w:t>
            </w:r>
          </w:p>
        </w:tc>
        <w:tc>
          <w:tcPr>
            <w:tcW w:w="2380" w:type="dxa"/>
            <w:tcBorders>
              <w:top w:val="single" w:sz="4" w:space="0" w:color="auto"/>
              <w:left w:val="single" w:sz="4" w:space="0" w:color="auto"/>
              <w:bottom w:val="single" w:sz="4" w:space="0" w:color="auto"/>
            </w:tcBorders>
          </w:tcPr>
          <w:p w:rsidR="00A06440" w:rsidRPr="0063603C" w:rsidRDefault="00A06440" w:rsidP="00A06440">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r>
      <w:tr w:rsidR="0063603C" w:rsidRPr="0063603C" w:rsidTr="000B082D">
        <w:tc>
          <w:tcPr>
            <w:tcW w:w="7140" w:type="dxa"/>
            <w:tcBorders>
              <w:top w:val="single" w:sz="4" w:space="0" w:color="auto"/>
              <w:bottom w:val="single" w:sz="4" w:space="0" w:color="auto"/>
              <w:right w:val="single" w:sz="4" w:space="0" w:color="auto"/>
            </w:tcBorders>
          </w:tcPr>
          <w:p w:rsidR="00A06440" w:rsidRPr="0063603C" w:rsidRDefault="00A06440" w:rsidP="00A06440">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Территориальное расположение объекта образования</w:t>
            </w:r>
            <w:r w:rsidR="000B082D" w:rsidRPr="0063603C">
              <w:rPr>
                <w:rFonts w:ascii="Times New Roman" w:eastAsiaTheme="minorEastAsia" w:hAnsi="Times New Roman" w:cs="Times New Roman"/>
                <w:sz w:val="28"/>
                <w:szCs w:val="28"/>
                <w:lang w:eastAsia="ru-RU"/>
              </w:rPr>
              <w:t xml:space="preserve"> (город/село)</w:t>
            </w:r>
          </w:p>
        </w:tc>
        <w:tc>
          <w:tcPr>
            <w:tcW w:w="2380" w:type="dxa"/>
            <w:tcBorders>
              <w:top w:val="single" w:sz="4" w:space="0" w:color="auto"/>
              <w:left w:val="single" w:sz="4" w:space="0" w:color="auto"/>
              <w:bottom w:val="single" w:sz="4" w:space="0" w:color="auto"/>
            </w:tcBorders>
          </w:tcPr>
          <w:p w:rsidR="00A06440" w:rsidRPr="0063603C" w:rsidRDefault="00A06440" w:rsidP="00A06440">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r>
      <w:tr w:rsidR="0063603C" w:rsidRPr="0063603C" w:rsidTr="000B082D">
        <w:tc>
          <w:tcPr>
            <w:tcW w:w="7140" w:type="dxa"/>
            <w:tcBorders>
              <w:top w:val="single" w:sz="4" w:space="0" w:color="auto"/>
              <w:bottom w:val="single" w:sz="4" w:space="0" w:color="auto"/>
              <w:right w:val="single" w:sz="4" w:space="0" w:color="auto"/>
            </w:tcBorders>
          </w:tcPr>
          <w:p w:rsidR="00A06440" w:rsidRPr="0063603C" w:rsidRDefault="00A06440" w:rsidP="00753FC4">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 xml:space="preserve">Наименование инженерно-технического мероприятия по обеспечению антитеррористической защищенности объектов образования, на проведение которого запрашивается </w:t>
            </w:r>
            <w:r w:rsidR="00753FC4">
              <w:rPr>
                <w:rFonts w:ascii="Times New Roman" w:eastAsiaTheme="minorEastAsia" w:hAnsi="Times New Roman" w:cs="Times New Roman"/>
                <w:sz w:val="28"/>
                <w:szCs w:val="28"/>
                <w:lang w:eastAsia="ru-RU"/>
              </w:rPr>
              <w:t>субсидия</w:t>
            </w:r>
            <w:r w:rsidRPr="0063603C">
              <w:rPr>
                <w:rFonts w:ascii="Times New Roman" w:eastAsiaTheme="minorEastAsia" w:hAnsi="Times New Roman" w:cs="Times New Roman"/>
                <w:sz w:val="28"/>
                <w:szCs w:val="28"/>
                <w:lang w:eastAsia="ru-RU"/>
              </w:rPr>
              <w:t xml:space="preserve"> (в соответствии с </w:t>
            </w:r>
            <w:hyperlink w:anchor="sub_1004" w:history="1">
              <w:r w:rsidRPr="0063603C">
                <w:rPr>
                  <w:rFonts w:ascii="Times New Roman" w:eastAsiaTheme="minorEastAsia" w:hAnsi="Times New Roman" w:cs="Times New Roman"/>
                  <w:sz w:val="28"/>
                  <w:szCs w:val="28"/>
                  <w:lang w:eastAsia="ru-RU"/>
                </w:rPr>
                <w:t>пунктом 4</w:t>
              </w:r>
            </w:hyperlink>
            <w:r w:rsidRPr="0063603C">
              <w:rPr>
                <w:rFonts w:ascii="Times New Roman" w:eastAsiaTheme="minorEastAsia" w:hAnsi="Times New Roman" w:cs="Times New Roman"/>
                <w:sz w:val="28"/>
                <w:szCs w:val="28"/>
                <w:lang w:eastAsia="ru-RU"/>
              </w:rPr>
              <w:t xml:space="preserve"> </w:t>
            </w:r>
            <w:r w:rsidR="00251443">
              <w:rPr>
                <w:rFonts w:ascii="Times New Roman" w:eastAsiaTheme="minorEastAsia" w:hAnsi="Times New Roman" w:cs="Times New Roman"/>
                <w:sz w:val="28"/>
                <w:szCs w:val="28"/>
                <w:lang w:eastAsia="ru-RU"/>
              </w:rPr>
              <w:t>Порядка</w:t>
            </w:r>
            <w:hyperlink w:anchor="sub_2222" w:history="1">
              <w:r w:rsidRPr="0063603C">
                <w:rPr>
                  <w:rFonts w:ascii="Times New Roman" w:eastAsiaTheme="minorEastAsia" w:hAnsi="Times New Roman" w:cs="Times New Roman"/>
                  <w:sz w:val="28"/>
                  <w:szCs w:val="28"/>
                  <w:vertAlign w:val="superscript"/>
                  <w:lang w:eastAsia="ru-RU"/>
                </w:rPr>
                <w:t>2</w:t>
              </w:r>
            </w:hyperlink>
            <w:r w:rsidRPr="0063603C">
              <w:rPr>
                <w:rFonts w:ascii="Times New Roman" w:eastAsiaTheme="minorEastAsia" w:hAnsi="Times New Roman" w:cs="Times New Roman"/>
                <w:sz w:val="28"/>
                <w:szCs w:val="28"/>
                <w:lang w:eastAsia="ru-RU"/>
              </w:rPr>
              <w:t>)</w:t>
            </w:r>
          </w:p>
        </w:tc>
        <w:tc>
          <w:tcPr>
            <w:tcW w:w="2380" w:type="dxa"/>
            <w:tcBorders>
              <w:top w:val="single" w:sz="4" w:space="0" w:color="auto"/>
              <w:left w:val="single" w:sz="4" w:space="0" w:color="auto"/>
              <w:bottom w:val="single" w:sz="4" w:space="0" w:color="auto"/>
            </w:tcBorders>
          </w:tcPr>
          <w:p w:rsidR="00A06440" w:rsidRPr="0063603C" w:rsidRDefault="00A06440" w:rsidP="00A06440">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r>
      <w:tr w:rsidR="00D91C07" w:rsidRPr="0063603C" w:rsidTr="000B082D">
        <w:tc>
          <w:tcPr>
            <w:tcW w:w="7140" w:type="dxa"/>
            <w:tcBorders>
              <w:top w:val="single" w:sz="4" w:space="0" w:color="auto"/>
              <w:bottom w:val="single" w:sz="4" w:space="0" w:color="auto"/>
              <w:right w:val="single" w:sz="4" w:space="0" w:color="auto"/>
            </w:tcBorders>
          </w:tcPr>
          <w:p w:rsidR="000B082D" w:rsidRPr="0063603C" w:rsidRDefault="00A06440" w:rsidP="000B082D">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 xml:space="preserve">Размер потребности в средствах, направляемых на повышение антитеррористической защищенности </w:t>
            </w:r>
            <w:r w:rsidR="000B082D" w:rsidRPr="0063603C">
              <w:rPr>
                <w:rFonts w:ascii="Times New Roman" w:eastAsiaTheme="minorEastAsia" w:hAnsi="Times New Roman" w:cs="Times New Roman"/>
                <w:sz w:val="28"/>
                <w:szCs w:val="28"/>
                <w:lang w:eastAsia="ru-RU"/>
              </w:rPr>
              <w:t>спортивной площадки</w:t>
            </w:r>
          </w:p>
          <w:p w:rsidR="000B082D" w:rsidRPr="0063603C" w:rsidRDefault="000B082D" w:rsidP="004B0815">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 xml:space="preserve">общеобразовательной организаций </w:t>
            </w:r>
            <w:r w:rsidR="00A06440" w:rsidRPr="0063603C">
              <w:rPr>
                <w:rFonts w:ascii="Times New Roman" w:eastAsiaTheme="minorEastAsia" w:hAnsi="Times New Roman" w:cs="Times New Roman"/>
                <w:sz w:val="28"/>
                <w:szCs w:val="28"/>
                <w:lang w:eastAsia="ru-RU"/>
              </w:rPr>
              <w:t xml:space="preserve">(в рублях), </w:t>
            </w:r>
          </w:p>
        </w:tc>
        <w:tc>
          <w:tcPr>
            <w:tcW w:w="2380" w:type="dxa"/>
            <w:tcBorders>
              <w:top w:val="single" w:sz="4" w:space="0" w:color="auto"/>
              <w:left w:val="single" w:sz="4" w:space="0" w:color="auto"/>
              <w:bottom w:val="single" w:sz="4" w:space="0" w:color="auto"/>
            </w:tcBorders>
          </w:tcPr>
          <w:p w:rsidR="00A06440" w:rsidRPr="0063603C" w:rsidRDefault="00A06440" w:rsidP="00A06440">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r>
    </w:tbl>
    <w:p w:rsidR="00A06440" w:rsidRPr="0063603C" w:rsidRDefault="00A06440" w:rsidP="00A06440">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w:t>
      </w:r>
    </w:p>
    <w:p w:rsidR="00A06440" w:rsidRPr="0063603C" w:rsidRDefault="00A06440" w:rsidP="00A0644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22" w:name="sub_1111"/>
      <w:r w:rsidRPr="0063603C">
        <w:rPr>
          <w:rFonts w:ascii="Times New Roman" w:eastAsiaTheme="minorEastAsia" w:hAnsi="Times New Roman" w:cs="Times New Roman"/>
          <w:sz w:val="28"/>
          <w:szCs w:val="28"/>
          <w:vertAlign w:val="subscript"/>
          <w:lang w:eastAsia="ru-RU"/>
        </w:rPr>
        <w:t>1 По каждой муниципальной общеобразовательной организации, в отношении которой требуется проведение инженерно-технических мероприятий по обеспечению антитеррористической защищенности спортивной площадки, заполняется отдельная заявка.</w:t>
      </w:r>
    </w:p>
    <w:p w:rsidR="00A06440" w:rsidRPr="0063603C" w:rsidRDefault="00A06440" w:rsidP="00A0644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23" w:name="sub_2222"/>
      <w:bookmarkEnd w:id="22"/>
      <w:r w:rsidRPr="0063603C">
        <w:rPr>
          <w:rFonts w:ascii="Times New Roman" w:eastAsiaTheme="minorEastAsia" w:hAnsi="Times New Roman" w:cs="Times New Roman"/>
          <w:sz w:val="28"/>
          <w:szCs w:val="28"/>
          <w:vertAlign w:val="subscript"/>
          <w:lang w:eastAsia="ru-RU"/>
        </w:rPr>
        <w:t>2 П</w:t>
      </w:r>
      <w:r w:rsidR="00251443">
        <w:rPr>
          <w:rFonts w:ascii="Times New Roman" w:eastAsiaTheme="minorEastAsia" w:hAnsi="Times New Roman" w:cs="Times New Roman"/>
          <w:sz w:val="28"/>
          <w:szCs w:val="28"/>
          <w:vertAlign w:val="subscript"/>
          <w:lang w:eastAsia="ru-RU"/>
        </w:rPr>
        <w:t>орядок</w:t>
      </w:r>
      <w:r w:rsidRPr="0063603C">
        <w:rPr>
          <w:rFonts w:ascii="Times New Roman" w:eastAsiaTheme="minorEastAsia" w:hAnsi="Times New Roman" w:cs="Times New Roman"/>
          <w:sz w:val="28"/>
          <w:szCs w:val="28"/>
          <w:vertAlign w:val="subscript"/>
          <w:lang w:eastAsia="ru-RU"/>
        </w:rPr>
        <w:t xml:space="preserve"> предоставления субсидии на обеспечение работы спортивных площадок общеобразовательных организаций, утверждаемы</w:t>
      </w:r>
      <w:r w:rsidR="00251443">
        <w:rPr>
          <w:rFonts w:ascii="Times New Roman" w:eastAsiaTheme="minorEastAsia" w:hAnsi="Times New Roman" w:cs="Times New Roman"/>
          <w:sz w:val="28"/>
          <w:szCs w:val="28"/>
          <w:vertAlign w:val="subscript"/>
          <w:lang w:eastAsia="ru-RU"/>
        </w:rPr>
        <w:t>й</w:t>
      </w:r>
      <w:r w:rsidRPr="0063603C">
        <w:rPr>
          <w:rFonts w:ascii="Times New Roman" w:eastAsiaTheme="minorEastAsia" w:hAnsi="Times New Roman" w:cs="Times New Roman"/>
          <w:sz w:val="28"/>
          <w:szCs w:val="28"/>
          <w:vertAlign w:val="subscript"/>
          <w:lang w:eastAsia="ru-RU"/>
        </w:rPr>
        <w:t xml:space="preserve"> постановлением Правительства области.</w:t>
      </w:r>
    </w:p>
    <w:bookmarkEnd w:id="23"/>
    <w:p w:rsidR="00A06440" w:rsidRPr="0063603C" w:rsidRDefault="00A06440" w:rsidP="00A0644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Достоверность направляемой в составе настоящей заявки конкурсной документации подтверждаю.</w:t>
      </w:r>
    </w:p>
    <w:p w:rsidR="00A06440" w:rsidRPr="0063603C" w:rsidRDefault="00A06440" w:rsidP="00A0644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A06440" w:rsidRPr="0063603C" w:rsidRDefault="00A06440" w:rsidP="00A0644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"_____" ____________________ 20______ г.</w:t>
      </w:r>
    </w:p>
    <w:p w:rsidR="00A06440" w:rsidRPr="0063603C" w:rsidRDefault="00A06440" w:rsidP="00A0644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Глава муниципального образования Ярославской области</w:t>
      </w:r>
    </w:p>
    <w:p w:rsidR="00A06440" w:rsidRPr="0063603C" w:rsidRDefault="00A06440" w:rsidP="00A0644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___________________ ______________________</w:t>
      </w:r>
    </w:p>
    <w:p w:rsidR="00D91C07" w:rsidRDefault="00A06440" w:rsidP="00A0644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(подпись) (Ф.И.О.)</w:t>
      </w:r>
    </w:p>
    <w:p w:rsidR="00A06440" w:rsidRPr="0063603C" w:rsidRDefault="00A06440" w:rsidP="00A0644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М.П.</w:t>
      </w:r>
    </w:p>
    <w:p w:rsidR="00A06440" w:rsidRPr="006B282D" w:rsidRDefault="00A06440" w:rsidP="00A06440">
      <w:pPr>
        <w:widowControl w:val="0"/>
        <w:autoSpaceDE w:val="0"/>
        <w:autoSpaceDN w:val="0"/>
        <w:adjustRightInd w:val="0"/>
        <w:spacing w:after="0" w:line="240" w:lineRule="auto"/>
        <w:ind w:firstLine="720"/>
        <w:jc w:val="right"/>
        <w:rPr>
          <w:rFonts w:ascii="Times New Roman" w:eastAsiaTheme="minorEastAsia" w:hAnsi="Times New Roman" w:cs="Times New Roman"/>
          <w:bCs/>
          <w:sz w:val="28"/>
          <w:szCs w:val="28"/>
          <w:lang w:eastAsia="ru-RU"/>
        </w:rPr>
      </w:pPr>
      <w:r w:rsidRPr="006B282D">
        <w:rPr>
          <w:rFonts w:ascii="Times New Roman" w:eastAsiaTheme="minorEastAsia" w:hAnsi="Times New Roman" w:cs="Times New Roman"/>
          <w:bCs/>
          <w:sz w:val="28"/>
          <w:szCs w:val="28"/>
          <w:lang w:eastAsia="ru-RU"/>
        </w:rPr>
        <w:lastRenderedPageBreak/>
        <w:t>Приложение 2</w:t>
      </w:r>
      <w:r w:rsidRPr="006B282D">
        <w:rPr>
          <w:rFonts w:ascii="Times New Roman" w:eastAsiaTheme="minorEastAsia" w:hAnsi="Times New Roman" w:cs="Times New Roman"/>
          <w:bCs/>
          <w:sz w:val="28"/>
          <w:szCs w:val="28"/>
          <w:lang w:eastAsia="ru-RU"/>
        </w:rPr>
        <w:br/>
        <w:t xml:space="preserve">к </w:t>
      </w:r>
      <w:hyperlink w:anchor="sub_210" w:history="1">
        <w:r w:rsidRPr="006B282D">
          <w:rPr>
            <w:rFonts w:ascii="Times New Roman" w:eastAsiaTheme="minorEastAsia" w:hAnsi="Times New Roman" w:cs="Times New Roman"/>
            <w:sz w:val="28"/>
            <w:szCs w:val="28"/>
            <w:lang w:eastAsia="ru-RU"/>
          </w:rPr>
          <w:t>Порядку</w:t>
        </w:r>
      </w:hyperlink>
      <w:r w:rsidRPr="006B282D">
        <w:rPr>
          <w:rFonts w:ascii="Times New Roman" w:eastAsiaTheme="minorEastAsia" w:hAnsi="Times New Roman" w:cs="Times New Roman"/>
          <w:bCs/>
          <w:sz w:val="28"/>
          <w:szCs w:val="28"/>
          <w:lang w:eastAsia="ru-RU"/>
        </w:rPr>
        <w:t xml:space="preserve"> предоставления</w:t>
      </w:r>
      <w:r w:rsidRPr="006B282D">
        <w:rPr>
          <w:rFonts w:ascii="Times New Roman" w:eastAsiaTheme="minorEastAsia" w:hAnsi="Times New Roman" w:cs="Times New Roman"/>
          <w:bCs/>
          <w:sz w:val="28"/>
          <w:szCs w:val="28"/>
          <w:lang w:eastAsia="ru-RU"/>
        </w:rPr>
        <w:br/>
        <w:t>и распределения субсидии</w:t>
      </w:r>
      <w:r w:rsidRPr="006B282D">
        <w:rPr>
          <w:rFonts w:ascii="Times New Roman" w:eastAsiaTheme="minorEastAsia" w:hAnsi="Times New Roman" w:cs="Times New Roman"/>
          <w:bCs/>
          <w:sz w:val="28"/>
          <w:szCs w:val="28"/>
          <w:lang w:eastAsia="ru-RU"/>
        </w:rPr>
        <w:br/>
        <w:t>на обеспечение работы</w:t>
      </w:r>
      <w:r w:rsidRPr="006B282D">
        <w:rPr>
          <w:rFonts w:ascii="Times New Roman" w:eastAsiaTheme="minorEastAsia" w:hAnsi="Times New Roman" w:cs="Times New Roman"/>
          <w:bCs/>
          <w:sz w:val="28"/>
          <w:szCs w:val="28"/>
          <w:lang w:eastAsia="ru-RU"/>
        </w:rPr>
        <w:br/>
        <w:t>спортивных площадок</w:t>
      </w:r>
      <w:r w:rsidRPr="006B282D">
        <w:rPr>
          <w:rFonts w:ascii="Times New Roman" w:eastAsiaTheme="minorEastAsia" w:hAnsi="Times New Roman" w:cs="Times New Roman"/>
          <w:bCs/>
          <w:sz w:val="28"/>
          <w:szCs w:val="28"/>
          <w:lang w:eastAsia="ru-RU"/>
        </w:rPr>
        <w:br/>
        <w:t>общеобразовательных организаций</w:t>
      </w:r>
    </w:p>
    <w:p w:rsidR="00A06440" w:rsidRPr="006B282D" w:rsidRDefault="00A06440" w:rsidP="00A06440">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A06440" w:rsidRPr="006B282D" w:rsidRDefault="00A06440" w:rsidP="00A06440">
      <w:pPr>
        <w:widowControl w:val="0"/>
        <w:autoSpaceDE w:val="0"/>
        <w:autoSpaceDN w:val="0"/>
        <w:adjustRightInd w:val="0"/>
        <w:spacing w:after="0" w:line="240" w:lineRule="auto"/>
        <w:ind w:firstLine="720"/>
        <w:jc w:val="right"/>
        <w:rPr>
          <w:rFonts w:ascii="Times New Roman" w:eastAsiaTheme="minorEastAsia" w:hAnsi="Times New Roman" w:cs="Times New Roman"/>
          <w:bCs/>
          <w:sz w:val="28"/>
          <w:szCs w:val="28"/>
          <w:lang w:eastAsia="ru-RU"/>
        </w:rPr>
      </w:pPr>
      <w:r w:rsidRPr="006B282D">
        <w:rPr>
          <w:rFonts w:ascii="Times New Roman" w:eastAsiaTheme="minorEastAsia" w:hAnsi="Times New Roman" w:cs="Times New Roman"/>
          <w:bCs/>
          <w:sz w:val="28"/>
          <w:szCs w:val="28"/>
          <w:lang w:eastAsia="ru-RU"/>
        </w:rPr>
        <w:t>Форма</w:t>
      </w:r>
    </w:p>
    <w:p w:rsidR="00A06440" w:rsidRPr="0063603C" w:rsidRDefault="00A06440" w:rsidP="00A06440">
      <w:pPr>
        <w:widowControl w:val="0"/>
        <w:autoSpaceDE w:val="0"/>
        <w:autoSpaceDN w:val="0"/>
        <w:adjustRightInd w:val="0"/>
        <w:spacing w:after="0" w:line="240" w:lineRule="auto"/>
        <w:ind w:firstLine="720"/>
        <w:jc w:val="right"/>
        <w:rPr>
          <w:rFonts w:ascii="Times New Roman" w:eastAsiaTheme="minorEastAsia" w:hAnsi="Times New Roman" w:cs="Times New Roman"/>
          <w:sz w:val="28"/>
          <w:szCs w:val="28"/>
          <w:lang w:eastAsia="ru-RU"/>
        </w:rPr>
      </w:pPr>
    </w:p>
    <w:p w:rsidR="00055C4D" w:rsidRPr="0063603C" w:rsidRDefault="00055C4D" w:rsidP="00055C4D">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8"/>
          <w:szCs w:val="28"/>
          <w:lang w:eastAsia="ru-RU"/>
        </w:rPr>
      </w:pPr>
      <w:r w:rsidRPr="0063603C">
        <w:rPr>
          <w:rFonts w:ascii="Times New Roman" w:eastAsiaTheme="minorEastAsia" w:hAnsi="Times New Roman" w:cs="Times New Roman"/>
          <w:b/>
          <w:bCs/>
          <w:sz w:val="28"/>
          <w:szCs w:val="28"/>
          <w:lang w:eastAsia="ru-RU"/>
        </w:rPr>
        <w:t>Заявка на перечисление субсидии на обеспечение работы спортивных площадок общеобразовательных организаций</w:t>
      </w:r>
      <w:r w:rsidRPr="0063603C">
        <w:rPr>
          <w:rFonts w:ascii="Times New Roman" w:eastAsiaTheme="minorEastAsia" w:hAnsi="Times New Roman" w:cs="Times New Roman"/>
          <w:b/>
          <w:bCs/>
          <w:sz w:val="28"/>
          <w:szCs w:val="28"/>
          <w:lang w:eastAsia="ru-RU"/>
        </w:rPr>
        <w:br/>
        <w:t>__________________________________________________________</w:t>
      </w:r>
      <w:r w:rsidRPr="0063603C">
        <w:rPr>
          <w:rFonts w:ascii="Times New Roman" w:eastAsiaTheme="minorEastAsia" w:hAnsi="Times New Roman" w:cs="Times New Roman"/>
          <w:b/>
          <w:bCs/>
          <w:sz w:val="28"/>
          <w:szCs w:val="28"/>
          <w:lang w:eastAsia="ru-RU"/>
        </w:rPr>
        <w:br/>
        <w:t>(наименование муниципального образования области)</w:t>
      </w:r>
      <w:r w:rsidRPr="0063603C">
        <w:rPr>
          <w:rFonts w:ascii="Times New Roman" w:eastAsiaTheme="minorEastAsia" w:hAnsi="Times New Roman" w:cs="Times New Roman"/>
          <w:b/>
          <w:bCs/>
          <w:sz w:val="28"/>
          <w:szCs w:val="28"/>
          <w:lang w:eastAsia="ru-RU"/>
        </w:rPr>
        <w:br/>
        <w:t>на _________________ 202_ года</w:t>
      </w:r>
    </w:p>
    <w:p w:rsidR="00055C4D" w:rsidRPr="0063603C" w:rsidRDefault="00055C4D"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tbl>
      <w:tblPr>
        <w:tblW w:w="924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2875"/>
        <w:gridCol w:w="3118"/>
        <w:gridCol w:w="2410"/>
      </w:tblGrid>
      <w:tr w:rsidR="0063603C" w:rsidRPr="0063603C" w:rsidTr="00055C4D">
        <w:tc>
          <w:tcPr>
            <w:tcW w:w="840" w:type="dxa"/>
            <w:tcBorders>
              <w:top w:val="single" w:sz="4" w:space="0" w:color="auto"/>
              <w:bottom w:val="single" w:sz="4" w:space="0" w:color="auto"/>
              <w:right w:val="single" w:sz="4" w:space="0" w:color="auto"/>
            </w:tcBorders>
          </w:tcPr>
          <w:p w:rsidR="00055C4D" w:rsidRPr="0063603C" w:rsidRDefault="00055C4D" w:rsidP="00055C4D">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N п/п</w:t>
            </w:r>
          </w:p>
        </w:tc>
        <w:tc>
          <w:tcPr>
            <w:tcW w:w="2875" w:type="dxa"/>
            <w:tcBorders>
              <w:top w:val="single" w:sz="4" w:space="0" w:color="auto"/>
              <w:left w:val="single" w:sz="4" w:space="0" w:color="auto"/>
              <w:bottom w:val="single" w:sz="4" w:space="0" w:color="auto"/>
              <w:right w:val="single" w:sz="4" w:space="0" w:color="auto"/>
            </w:tcBorders>
          </w:tcPr>
          <w:p w:rsidR="00055C4D" w:rsidRPr="0063603C" w:rsidRDefault="00055C4D" w:rsidP="00055C4D">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Наименование образовательной организации</w:t>
            </w:r>
          </w:p>
        </w:tc>
        <w:tc>
          <w:tcPr>
            <w:tcW w:w="3118" w:type="dxa"/>
            <w:tcBorders>
              <w:top w:val="single" w:sz="4" w:space="0" w:color="auto"/>
              <w:left w:val="single" w:sz="4" w:space="0" w:color="auto"/>
              <w:bottom w:val="single" w:sz="4" w:space="0" w:color="auto"/>
              <w:right w:val="single" w:sz="4" w:space="0" w:color="auto"/>
            </w:tcBorders>
          </w:tcPr>
          <w:p w:rsidR="00055C4D" w:rsidRPr="0063603C" w:rsidRDefault="00055C4D" w:rsidP="00A06440">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 xml:space="preserve">Наименование </w:t>
            </w:r>
            <w:r w:rsidR="00A06440" w:rsidRPr="0063603C">
              <w:rPr>
                <w:rFonts w:ascii="Times New Roman" w:eastAsiaTheme="minorEastAsia" w:hAnsi="Times New Roman" w:cs="Times New Roman"/>
                <w:sz w:val="28"/>
                <w:szCs w:val="28"/>
                <w:lang w:eastAsia="ru-RU"/>
              </w:rPr>
              <w:t xml:space="preserve">инженерно-технического </w:t>
            </w:r>
            <w:r w:rsidRPr="0063603C">
              <w:rPr>
                <w:rFonts w:ascii="Times New Roman" w:eastAsiaTheme="minorEastAsia" w:hAnsi="Times New Roman" w:cs="Times New Roman"/>
                <w:sz w:val="28"/>
                <w:szCs w:val="28"/>
                <w:lang w:eastAsia="ru-RU"/>
              </w:rPr>
              <w:t xml:space="preserve">мероприятия </w:t>
            </w:r>
          </w:p>
        </w:tc>
        <w:tc>
          <w:tcPr>
            <w:tcW w:w="2410" w:type="dxa"/>
            <w:tcBorders>
              <w:top w:val="single" w:sz="4" w:space="0" w:color="auto"/>
              <w:left w:val="single" w:sz="4" w:space="0" w:color="auto"/>
              <w:bottom w:val="single" w:sz="4" w:space="0" w:color="auto"/>
            </w:tcBorders>
          </w:tcPr>
          <w:p w:rsidR="00055C4D" w:rsidRPr="0063603C" w:rsidRDefault="00055C4D" w:rsidP="00055C4D">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Сумма (руб.)</w:t>
            </w:r>
          </w:p>
        </w:tc>
      </w:tr>
      <w:tr w:rsidR="0063603C" w:rsidRPr="0063603C" w:rsidTr="00614778">
        <w:tc>
          <w:tcPr>
            <w:tcW w:w="840" w:type="dxa"/>
            <w:tcBorders>
              <w:top w:val="single" w:sz="4" w:space="0" w:color="auto"/>
              <w:bottom w:val="single" w:sz="4" w:space="0" w:color="auto"/>
              <w:right w:val="single" w:sz="4" w:space="0" w:color="auto"/>
            </w:tcBorders>
          </w:tcPr>
          <w:p w:rsidR="00055C4D" w:rsidRPr="0063603C" w:rsidRDefault="00055C4D" w:rsidP="00055C4D">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2875" w:type="dxa"/>
            <w:tcBorders>
              <w:top w:val="single" w:sz="4" w:space="0" w:color="auto"/>
              <w:left w:val="single" w:sz="4" w:space="0" w:color="auto"/>
              <w:bottom w:val="single" w:sz="4" w:space="0" w:color="auto"/>
              <w:right w:val="single" w:sz="4" w:space="0" w:color="auto"/>
            </w:tcBorders>
          </w:tcPr>
          <w:p w:rsidR="00055C4D" w:rsidRPr="0063603C" w:rsidRDefault="00055C4D" w:rsidP="00055C4D">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3118" w:type="dxa"/>
            <w:tcBorders>
              <w:top w:val="single" w:sz="4" w:space="0" w:color="auto"/>
              <w:left w:val="single" w:sz="4" w:space="0" w:color="auto"/>
              <w:bottom w:val="single" w:sz="4" w:space="0" w:color="auto"/>
              <w:right w:val="single" w:sz="4" w:space="0" w:color="auto"/>
            </w:tcBorders>
          </w:tcPr>
          <w:p w:rsidR="00055C4D" w:rsidRPr="0063603C" w:rsidRDefault="00055C4D" w:rsidP="00055C4D">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2410" w:type="dxa"/>
            <w:tcBorders>
              <w:top w:val="single" w:sz="4" w:space="0" w:color="auto"/>
              <w:left w:val="single" w:sz="4" w:space="0" w:color="auto"/>
              <w:bottom w:val="single" w:sz="4" w:space="0" w:color="auto"/>
            </w:tcBorders>
          </w:tcPr>
          <w:p w:rsidR="00055C4D" w:rsidRPr="0063603C" w:rsidRDefault="00055C4D" w:rsidP="00055C4D">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r>
      <w:tr w:rsidR="00055C4D" w:rsidRPr="0063603C" w:rsidTr="00614778">
        <w:tc>
          <w:tcPr>
            <w:tcW w:w="840" w:type="dxa"/>
            <w:tcBorders>
              <w:top w:val="single" w:sz="4" w:space="0" w:color="auto"/>
              <w:bottom w:val="single" w:sz="4" w:space="0" w:color="auto"/>
              <w:right w:val="single" w:sz="4" w:space="0" w:color="auto"/>
            </w:tcBorders>
          </w:tcPr>
          <w:p w:rsidR="00055C4D" w:rsidRPr="0063603C" w:rsidRDefault="00055C4D" w:rsidP="00055C4D">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2875" w:type="dxa"/>
            <w:tcBorders>
              <w:top w:val="single" w:sz="4" w:space="0" w:color="auto"/>
              <w:left w:val="single" w:sz="4" w:space="0" w:color="auto"/>
              <w:bottom w:val="single" w:sz="4" w:space="0" w:color="auto"/>
              <w:right w:val="single" w:sz="4" w:space="0" w:color="auto"/>
            </w:tcBorders>
          </w:tcPr>
          <w:p w:rsidR="00055C4D" w:rsidRPr="0063603C" w:rsidRDefault="00055C4D" w:rsidP="00055C4D">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Итого</w:t>
            </w:r>
          </w:p>
        </w:tc>
        <w:tc>
          <w:tcPr>
            <w:tcW w:w="3118" w:type="dxa"/>
            <w:tcBorders>
              <w:top w:val="single" w:sz="4" w:space="0" w:color="auto"/>
              <w:left w:val="single" w:sz="4" w:space="0" w:color="auto"/>
              <w:bottom w:val="single" w:sz="4" w:space="0" w:color="auto"/>
              <w:right w:val="single" w:sz="4" w:space="0" w:color="auto"/>
            </w:tcBorders>
          </w:tcPr>
          <w:p w:rsidR="00055C4D" w:rsidRPr="0063603C" w:rsidRDefault="00055C4D" w:rsidP="00055C4D">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2410" w:type="dxa"/>
            <w:tcBorders>
              <w:top w:val="single" w:sz="4" w:space="0" w:color="auto"/>
              <w:left w:val="single" w:sz="4" w:space="0" w:color="auto"/>
              <w:bottom w:val="single" w:sz="4" w:space="0" w:color="auto"/>
            </w:tcBorders>
          </w:tcPr>
          <w:p w:rsidR="00055C4D" w:rsidRPr="0063603C" w:rsidRDefault="00055C4D" w:rsidP="00055C4D">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r>
    </w:tbl>
    <w:p w:rsidR="00055C4D" w:rsidRPr="0063603C" w:rsidRDefault="00055C4D"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055C4D" w:rsidRPr="0063603C" w:rsidRDefault="00055C4D"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"_____" ____________ 20___ г.</w:t>
      </w:r>
    </w:p>
    <w:p w:rsidR="00055C4D" w:rsidRPr="0063603C" w:rsidRDefault="00055C4D" w:rsidP="00055C4D">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2380"/>
        <w:gridCol w:w="3500"/>
      </w:tblGrid>
      <w:tr w:rsidR="0063603C" w:rsidRPr="0063603C" w:rsidTr="00A51EB9">
        <w:tc>
          <w:tcPr>
            <w:tcW w:w="3500" w:type="dxa"/>
            <w:tcBorders>
              <w:top w:val="nil"/>
              <w:left w:val="nil"/>
              <w:bottom w:val="nil"/>
              <w:right w:val="nil"/>
            </w:tcBorders>
          </w:tcPr>
          <w:p w:rsidR="00055C4D" w:rsidRPr="0063603C" w:rsidRDefault="00055C4D" w:rsidP="00055C4D">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Руководитель органа местного самоуправления, осуществляющего управление в сфере образования</w:t>
            </w:r>
          </w:p>
        </w:tc>
        <w:tc>
          <w:tcPr>
            <w:tcW w:w="2380" w:type="dxa"/>
            <w:tcBorders>
              <w:top w:val="nil"/>
              <w:left w:val="nil"/>
              <w:bottom w:val="nil"/>
              <w:right w:val="nil"/>
            </w:tcBorders>
          </w:tcPr>
          <w:p w:rsidR="00055C4D" w:rsidRPr="0063603C" w:rsidRDefault="00055C4D" w:rsidP="00055C4D">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055C4D" w:rsidRPr="0063603C" w:rsidRDefault="00055C4D" w:rsidP="00055C4D">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055C4D" w:rsidRPr="0063603C" w:rsidRDefault="00055C4D" w:rsidP="00055C4D">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055C4D" w:rsidRPr="0063603C" w:rsidRDefault="00055C4D" w:rsidP="00055C4D">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055C4D" w:rsidRPr="0063603C" w:rsidRDefault="00055C4D" w:rsidP="00055C4D">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____________</w:t>
            </w:r>
          </w:p>
        </w:tc>
        <w:tc>
          <w:tcPr>
            <w:tcW w:w="3500" w:type="dxa"/>
            <w:tcBorders>
              <w:top w:val="nil"/>
              <w:left w:val="nil"/>
              <w:bottom w:val="nil"/>
              <w:right w:val="nil"/>
            </w:tcBorders>
          </w:tcPr>
          <w:p w:rsidR="00055C4D" w:rsidRPr="0063603C" w:rsidRDefault="00055C4D" w:rsidP="00055C4D">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055C4D" w:rsidRPr="0063603C" w:rsidRDefault="00055C4D" w:rsidP="00055C4D">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055C4D" w:rsidRPr="0063603C" w:rsidRDefault="00055C4D" w:rsidP="00055C4D">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055C4D" w:rsidRPr="0063603C" w:rsidRDefault="00055C4D" w:rsidP="00055C4D">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055C4D" w:rsidRPr="0063603C" w:rsidRDefault="00055C4D" w:rsidP="00055C4D">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_________________</w:t>
            </w:r>
          </w:p>
        </w:tc>
      </w:tr>
      <w:tr w:rsidR="0063603C" w:rsidRPr="0063603C" w:rsidTr="00A51EB9">
        <w:tc>
          <w:tcPr>
            <w:tcW w:w="3500" w:type="dxa"/>
            <w:tcBorders>
              <w:top w:val="nil"/>
              <w:left w:val="nil"/>
              <w:bottom w:val="nil"/>
              <w:right w:val="nil"/>
            </w:tcBorders>
          </w:tcPr>
          <w:p w:rsidR="00055C4D" w:rsidRPr="0063603C" w:rsidRDefault="00055C4D" w:rsidP="00055C4D">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055C4D" w:rsidRPr="0063603C" w:rsidRDefault="00055C4D" w:rsidP="00055C4D">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М.П.</w:t>
            </w:r>
          </w:p>
        </w:tc>
        <w:tc>
          <w:tcPr>
            <w:tcW w:w="2380" w:type="dxa"/>
            <w:tcBorders>
              <w:top w:val="nil"/>
              <w:left w:val="nil"/>
              <w:bottom w:val="nil"/>
              <w:right w:val="nil"/>
            </w:tcBorders>
          </w:tcPr>
          <w:p w:rsidR="00055C4D" w:rsidRPr="0063603C" w:rsidRDefault="00055C4D" w:rsidP="00055C4D">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(подпись)</w:t>
            </w:r>
          </w:p>
        </w:tc>
        <w:tc>
          <w:tcPr>
            <w:tcW w:w="3500" w:type="dxa"/>
            <w:tcBorders>
              <w:top w:val="nil"/>
              <w:left w:val="nil"/>
              <w:bottom w:val="nil"/>
              <w:right w:val="nil"/>
            </w:tcBorders>
          </w:tcPr>
          <w:p w:rsidR="00055C4D" w:rsidRPr="0063603C" w:rsidRDefault="00055C4D" w:rsidP="00055C4D">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(расшифровка подписи)</w:t>
            </w:r>
          </w:p>
        </w:tc>
      </w:tr>
      <w:tr w:rsidR="0063603C" w:rsidRPr="0063603C" w:rsidTr="00A51EB9">
        <w:tc>
          <w:tcPr>
            <w:tcW w:w="3500" w:type="dxa"/>
            <w:tcBorders>
              <w:top w:val="nil"/>
              <w:left w:val="nil"/>
              <w:bottom w:val="nil"/>
              <w:right w:val="nil"/>
            </w:tcBorders>
          </w:tcPr>
          <w:p w:rsidR="00055C4D" w:rsidRPr="0063603C" w:rsidRDefault="00055C4D" w:rsidP="00055C4D">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055C4D" w:rsidRPr="0063603C" w:rsidRDefault="00055C4D" w:rsidP="00055C4D">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Исполнитель</w:t>
            </w:r>
          </w:p>
        </w:tc>
        <w:tc>
          <w:tcPr>
            <w:tcW w:w="2380" w:type="dxa"/>
            <w:tcBorders>
              <w:top w:val="nil"/>
              <w:left w:val="nil"/>
              <w:bottom w:val="nil"/>
              <w:right w:val="nil"/>
            </w:tcBorders>
          </w:tcPr>
          <w:p w:rsidR="00055C4D" w:rsidRPr="0063603C" w:rsidRDefault="00055C4D" w:rsidP="00055C4D">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055C4D" w:rsidRPr="0063603C" w:rsidRDefault="00055C4D" w:rsidP="00055C4D">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____________</w:t>
            </w:r>
          </w:p>
        </w:tc>
        <w:tc>
          <w:tcPr>
            <w:tcW w:w="3500" w:type="dxa"/>
            <w:tcBorders>
              <w:top w:val="nil"/>
              <w:left w:val="nil"/>
              <w:bottom w:val="nil"/>
              <w:right w:val="nil"/>
            </w:tcBorders>
          </w:tcPr>
          <w:p w:rsidR="00055C4D" w:rsidRPr="0063603C" w:rsidRDefault="00055C4D" w:rsidP="00055C4D">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055C4D" w:rsidRPr="0063603C" w:rsidRDefault="00055C4D" w:rsidP="00055C4D">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_________________</w:t>
            </w:r>
          </w:p>
        </w:tc>
      </w:tr>
      <w:tr w:rsidR="0063603C" w:rsidRPr="0063603C" w:rsidTr="00A51EB9">
        <w:tc>
          <w:tcPr>
            <w:tcW w:w="3500" w:type="dxa"/>
            <w:tcBorders>
              <w:top w:val="nil"/>
              <w:left w:val="nil"/>
              <w:bottom w:val="nil"/>
              <w:right w:val="nil"/>
            </w:tcBorders>
          </w:tcPr>
          <w:p w:rsidR="00055C4D" w:rsidRPr="0063603C" w:rsidRDefault="00055C4D" w:rsidP="00055C4D">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2380" w:type="dxa"/>
            <w:tcBorders>
              <w:top w:val="nil"/>
              <w:left w:val="nil"/>
              <w:bottom w:val="nil"/>
              <w:right w:val="nil"/>
            </w:tcBorders>
          </w:tcPr>
          <w:p w:rsidR="00055C4D" w:rsidRPr="0063603C" w:rsidRDefault="00055C4D" w:rsidP="00055C4D">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(подпись)</w:t>
            </w:r>
          </w:p>
        </w:tc>
        <w:tc>
          <w:tcPr>
            <w:tcW w:w="3500" w:type="dxa"/>
            <w:tcBorders>
              <w:top w:val="nil"/>
              <w:left w:val="nil"/>
              <w:bottom w:val="nil"/>
              <w:right w:val="nil"/>
            </w:tcBorders>
          </w:tcPr>
          <w:p w:rsidR="00055C4D" w:rsidRPr="0063603C" w:rsidRDefault="00055C4D" w:rsidP="00055C4D">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(расшифровка подписи)</w:t>
            </w:r>
          </w:p>
        </w:tc>
      </w:tr>
      <w:tr w:rsidR="00055C4D" w:rsidRPr="0063603C" w:rsidTr="00A51EB9">
        <w:tc>
          <w:tcPr>
            <w:tcW w:w="3500" w:type="dxa"/>
            <w:tcBorders>
              <w:top w:val="nil"/>
              <w:left w:val="nil"/>
              <w:bottom w:val="nil"/>
              <w:right w:val="nil"/>
            </w:tcBorders>
          </w:tcPr>
          <w:p w:rsidR="00055C4D" w:rsidRPr="0063603C" w:rsidRDefault="00055C4D" w:rsidP="00055C4D">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055C4D" w:rsidRPr="0063603C" w:rsidRDefault="00055C4D" w:rsidP="00055C4D">
            <w:pPr>
              <w:widowControl w:val="0"/>
              <w:autoSpaceDE w:val="0"/>
              <w:autoSpaceDN w:val="0"/>
              <w:adjustRightInd w:val="0"/>
              <w:spacing w:after="0" w:line="240" w:lineRule="auto"/>
              <w:rPr>
                <w:rFonts w:ascii="Times New Roman" w:eastAsiaTheme="minorEastAsia" w:hAnsi="Times New Roman" w:cs="Times New Roman"/>
                <w:sz w:val="28"/>
                <w:szCs w:val="28"/>
                <w:lang w:eastAsia="ru-RU"/>
              </w:rPr>
            </w:pPr>
            <w:r w:rsidRPr="0063603C">
              <w:rPr>
                <w:rFonts w:ascii="Times New Roman" w:eastAsiaTheme="minorEastAsia" w:hAnsi="Times New Roman" w:cs="Times New Roman"/>
                <w:sz w:val="28"/>
                <w:szCs w:val="28"/>
                <w:lang w:eastAsia="ru-RU"/>
              </w:rPr>
              <w:t>Телефон ____________________</w:t>
            </w:r>
          </w:p>
        </w:tc>
        <w:tc>
          <w:tcPr>
            <w:tcW w:w="2380" w:type="dxa"/>
            <w:tcBorders>
              <w:top w:val="nil"/>
              <w:left w:val="nil"/>
              <w:bottom w:val="nil"/>
              <w:right w:val="nil"/>
            </w:tcBorders>
          </w:tcPr>
          <w:p w:rsidR="00055C4D" w:rsidRPr="0063603C" w:rsidRDefault="00055C4D" w:rsidP="00055C4D">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c>
          <w:tcPr>
            <w:tcW w:w="3500" w:type="dxa"/>
            <w:tcBorders>
              <w:top w:val="nil"/>
              <w:left w:val="nil"/>
              <w:bottom w:val="nil"/>
              <w:right w:val="nil"/>
            </w:tcBorders>
          </w:tcPr>
          <w:p w:rsidR="00055C4D" w:rsidRPr="0063603C" w:rsidRDefault="00055C4D" w:rsidP="00055C4D">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tc>
      </w:tr>
    </w:tbl>
    <w:p w:rsidR="001F163F" w:rsidRPr="0063603C" w:rsidRDefault="001F163F">
      <w:pPr>
        <w:rPr>
          <w:rFonts w:ascii="Times New Roman" w:hAnsi="Times New Roman" w:cs="Times New Roman"/>
          <w:sz w:val="28"/>
          <w:szCs w:val="28"/>
        </w:rPr>
      </w:pPr>
    </w:p>
    <w:sectPr w:rsidR="001F163F" w:rsidRPr="0063603C" w:rsidSect="00CD515D">
      <w:headerReference w:type="default" r:id="rId2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603C" w:rsidRDefault="0063603C" w:rsidP="0063603C">
      <w:pPr>
        <w:spacing w:after="0" w:line="240" w:lineRule="auto"/>
      </w:pPr>
      <w:r>
        <w:separator/>
      </w:r>
    </w:p>
  </w:endnote>
  <w:endnote w:type="continuationSeparator" w:id="0">
    <w:p w:rsidR="0063603C" w:rsidRDefault="0063603C" w:rsidP="006360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603C" w:rsidRDefault="0063603C" w:rsidP="0063603C">
      <w:pPr>
        <w:spacing w:after="0" w:line="240" w:lineRule="auto"/>
      </w:pPr>
      <w:r>
        <w:separator/>
      </w:r>
    </w:p>
  </w:footnote>
  <w:footnote w:type="continuationSeparator" w:id="0">
    <w:p w:rsidR="0063603C" w:rsidRDefault="0063603C" w:rsidP="006360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3486296"/>
      <w:docPartObj>
        <w:docPartGallery w:val="Page Numbers (Top of Page)"/>
        <w:docPartUnique/>
      </w:docPartObj>
    </w:sdtPr>
    <w:sdtEndPr>
      <w:rPr>
        <w:rFonts w:ascii="Times New Roman" w:hAnsi="Times New Roman" w:cs="Times New Roman"/>
        <w:sz w:val="24"/>
        <w:szCs w:val="24"/>
      </w:rPr>
    </w:sdtEndPr>
    <w:sdtContent>
      <w:p w:rsidR="0063603C" w:rsidRPr="00D75FC5" w:rsidRDefault="0063603C">
        <w:pPr>
          <w:pStyle w:val="a5"/>
          <w:jc w:val="center"/>
          <w:rPr>
            <w:rFonts w:ascii="Times New Roman" w:hAnsi="Times New Roman" w:cs="Times New Roman"/>
            <w:sz w:val="24"/>
            <w:szCs w:val="24"/>
          </w:rPr>
        </w:pPr>
        <w:r w:rsidRPr="00D75FC5">
          <w:rPr>
            <w:rFonts w:ascii="Times New Roman" w:hAnsi="Times New Roman" w:cs="Times New Roman"/>
            <w:sz w:val="24"/>
            <w:szCs w:val="24"/>
          </w:rPr>
          <w:fldChar w:fldCharType="begin"/>
        </w:r>
        <w:r w:rsidRPr="00D75FC5">
          <w:rPr>
            <w:rFonts w:ascii="Times New Roman" w:hAnsi="Times New Roman" w:cs="Times New Roman"/>
            <w:sz w:val="24"/>
            <w:szCs w:val="24"/>
          </w:rPr>
          <w:instrText>PAGE   \* MERGEFORMAT</w:instrText>
        </w:r>
        <w:r w:rsidRPr="00D75FC5">
          <w:rPr>
            <w:rFonts w:ascii="Times New Roman" w:hAnsi="Times New Roman" w:cs="Times New Roman"/>
            <w:sz w:val="24"/>
            <w:szCs w:val="24"/>
          </w:rPr>
          <w:fldChar w:fldCharType="separate"/>
        </w:r>
        <w:r w:rsidR="00D75FC5">
          <w:rPr>
            <w:rFonts w:ascii="Times New Roman" w:hAnsi="Times New Roman" w:cs="Times New Roman"/>
            <w:noProof/>
            <w:sz w:val="24"/>
            <w:szCs w:val="24"/>
          </w:rPr>
          <w:t>3</w:t>
        </w:r>
        <w:r w:rsidRPr="00D75FC5">
          <w:rPr>
            <w:rFonts w:ascii="Times New Roman" w:hAnsi="Times New Roman" w:cs="Times New Roman"/>
            <w:sz w:val="24"/>
            <w:szCs w:val="24"/>
          </w:rPr>
          <w:fldChar w:fldCharType="end"/>
        </w:r>
      </w:p>
    </w:sdtContent>
  </w:sdt>
  <w:p w:rsidR="0063603C" w:rsidRDefault="0063603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C4D"/>
    <w:rsid w:val="00022A02"/>
    <w:rsid w:val="00055C4D"/>
    <w:rsid w:val="000B082D"/>
    <w:rsid w:val="001C448D"/>
    <w:rsid w:val="001D7158"/>
    <w:rsid w:val="001F163F"/>
    <w:rsid w:val="001F4D4D"/>
    <w:rsid w:val="002176A2"/>
    <w:rsid w:val="00251443"/>
    <w:rsid w:val="002F6B50"/>
    <w:rsid w:val="00312775"/>
    <w:rsid w:val="00483120"/>
    <w:rsid w:val="004B0815"/>
    <w:rsid w:val="004E066B"/>
    <w:rsid w:val="004E2908"/>
    <w:rsid w:val="00544468"/>
    <w:rsid w:val="005543C1"/>
    <w:rsid w:val="00614778"/>
    <w:rsid w:val="0063603C"/>
    <w:rsid w:val="006B282D"/>
    <w:rsid w:val="006E0D32"/>
    <w:rsid w:val="00752AA1"/>
    <w:rsid w:val="00753FC4"/>
    <w:rsid w:val="00783875"/>
    <w:rsid w:val="00842D80"/>
    <w:rsid w:val="008A4C7E"/>
    <w:rsid w:val="009B3CE2"/>
    <w:rsid w:val="009F0DB7"/>
    <w:rsid w:val="00A06440"/>
    <w:rsid w:val="00A2550F"/>
    <w:rsid w:val="00A84AEA"/>
    <w:rsid w:val="00BE20DF"/>
    <w:rsid w:val="00C77DEB"/>
    <w:rsid w:val="00C82043"/>
    <w:rsid w:val="00CD515D"/>
    <w:rsid w:val="00CE3D79"/>
    <w:rsid w:val="00D41DD1"/>
    <w:rsid w:val="00D75FC5"/>
    <w:rsid w:val="00D91C07"/>
    <w:rsid w:val="00D92D3C"/>
    <w:rsid w:val="00E77C5A"/>
    <w:rsid w:val="00F20516"/>
    <w:rsid w:val="00F61D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A7B805-CCA6-4678-AB15-828505514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277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12775"/>
    <w:rPr>
      <w:rFonts w:ascii="Segoe UI" w:hAnsi="Segoe UI" w:cs="Segoe UI"/>
      <w:sz w:val="18"/>
      <w:szCs w:val="18"/>
    </w:rPr>
  </w:style>
  <w:style w:type="paragraph" w:styleId="a5">
    <w:name w:val="header"/>
    <w:basedOn w:val="a"/>
    <w:link w:val="a6"/>
    <w:uiPriority w:val="99"/>
    <w:unhideWhenUsed/>
    <w:rsid w:val="0063603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3603C"/>
  </w:style>
  <w:style w:type="paragraph" w:styleId="a7">
    <w:name w:val="footer"/>
    <w:basedOn w:val="a"/>
    <w:link w:val="a8"/>
    <w:uiPriority w:val="99"/>
    <w:unhideWhenUsed/>
    <w:rsid w:val="0063603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360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document/redirect/407935725/6" TargetMode="External"/><Relationship Id="rId13" Type="http://schemas.openxmlformats.org/officeDocument/2006/relationships/hyperlink" Target="https://internet.garant.ru/document/redirect/74397921/0" TargetMode="External"/><Relationship Id="rId18" Type="http://schemas.openxmlformats.org/officeDocument/2006/relationships/hyperlink" Target="https://internet.garant.ru/document/redirect/45916686/0" TargetMode="External"/><Relationship Id="rId3" Type="http://schemas.openxmlformats.org/officeDocument/2006/relationships/webSettings" Target="webSettings.xml"/><Relationship Id="rId21" Type="http://schemas.openxmlformats.org/officeDocument/2006/relationships/hyperlink" Target="https://internet.garant.ru/document/redirect/12112604/20030" TargetMode="External"/><Relationship Id="rId7" Type="http://schemas.openxmlformats.org/officeDocument/2006/relationships/hyperlink" Target="https://internet.garant.ru/document/redirect/73754616/0" TargetMode="External"/><Relationship Id="rId12" Type="http://schemas.openxmlformats.org/officeDocument/2006/relationships/hyperlink" Target="https://internet.garant.ru/document/redirect/74397921/51" TargetMode="External"/><Relationship Id="rId17" Type="http://schemas.openxmlformats.org/officeDocument/2006/relationships/hyperlink" Target="https://internet.garant.ru/document/redirect/73754616/0" TargetMode="External"/><Relationship Id="rId2" Type="http://schemas.openxmlformats.org/officeDocument/2006/relationships/settings" Target="settings.xml"/><Relationship Id="rId16" Type="http://schemas.openxmlformats.org/officeDocument/2006/relationships/hyperlink" Target="https://internet.garant.ru/document/redirect/73754616/1004" TargetMode="External"/><Relationship Id="rId20" Type="http://schemas.openxmlformats.org/officeDocument/2006/relationships/hyperlink" Target="https://internet.garant.ru/document/redirect/74397921/0" TargetMode="External"/><Relationship Id="rId1" Type="http://schemas.openxmlformats.org/officeDocument/2006/relationships/styles" Target="styles.xml"/><Relationship Id="rId6" Type="http://schemas.openxmlformats.org/officeDocument/2006/relationships/hyperlink" Target="https://internet.garant.ru/document/redirect/73754616/1000" TargetMode="External"/><Relationship Id="rId11" Type="http://schemas.openxmlformats.org/officeDocument/2006/relationships/hyperlink" Target="https://internet.garant.ru/document/redirect/73754616/0"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internet.garant.ru/document/redirect/73754616/0" TargetMode="External"/><Relationship Id="rId23" Type="http://schemas.openxmlformats.org/officeDocument/2006/relationships/fontTable" Target="fontTable.xml"/><Relationship Id="rId10" Type="http://schemas.openxmlformats.org/officeDocument/2006/relationships/hyperlink" Target="https://internet.garant.ru/document/redirect/73754616/1000" TargetMode="External"/><Relationship Id="rId19" Type="http://schemas.openxmlformats.org/officeDocument/2006/relationships/hyperlink" Target="https://internet.garant.ru/document/redirect/74397921/52" TargetMode="External"/><Relationship Id="rId4" Type="http://schemas.openxmlformats.org/officeDocument/2006/relationships/footnotes" Target="footnotes.xml"/><Relationship Id="rId9" Type="http://schemas.openxmlformats.org/officeDocument/2006/relationships/hyperlink" Target="https://internet.garant.ru/document/redirect/407935725/0" TargetMode="External"/><Relationship Id="rId14" Type="http://schemas.openxmlformats.org/officeDocument/2006/relationships/hyperlink" Target="https://internet.garant.ru/document/redirect/73754616/1003"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2715</Words>
  <Characters>15482</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18161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Наумкина Екатерина Николаевна</dc:creator>
  <cp:lastModifiedBy>Овсянникова Евгения Владимировна</cp:lastModifiedBy>
  <cp:revision>3</cp:revision>
  <cp:lastPrinted>2024-10-30T10:34:00Z</cp:lastPrinted>
  <dcterms:created xsi:type="dcterms:W3CDTF">2024-10-30T15:27:00Z</dcterms:created>
  <dcterms:modified xsi:type="dcterms:W3CDTF">2024-10-30T16:02:00Z</dcterms:modified>
</cp:coreProperties>
</file>