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F1E" w:rsidRPr="00DE5105" w:rsidRDefault="00DE5105" w:rsidP="00AF245A">
      <w:pPr>
        <w:spacing w:after="0" w:line="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E5105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DE5105" w:rsidRPr="00DE5105" w:rsidRDefault="00DE5105" w:rsidP="00AF245A">
      <w:pPr>
        <w:spacing w:after="0" w:line="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E5105">
        <w:rPr>
          <w:rFonts w:ascii="Times New Roman" w:hAnsi="Times New Roman" w:cs="Times New Roman"/>
          <w:sz w:val="28"/>
          <w:szCs w:val="28"/>
        </w:rPr>
        <w:t>к проекту закона Ярославской области</w:t>
      </w:r>
    </w:p>
    <w:p w:rsidR="00AF245A" w:rsidRDefault="00DE5105" w:rsidP="00AF245A">
      <w:pPr>
        <w:spacing w:after="0" w:line="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F245A">
        <w:rPr>
          <w:rFonts w:ascii="Times New Roman" w:hAnsi="Times New Roman" w:cs="Times New Roman"/>
          <w:sz w:val="28"/>
          <w:szCs w:val="28"/>
        </w:rPr>
        <w:t>«</w:t>
      </w:r>
      <w:r w:rsidR="00AF245A" w:rsidRPr="00AF245A"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 w:rsidR="00AF245A" w:rsidRPr="00AF245A">
        <w:rPr>
          <w:rFonts w:ascii="Times New Roman" w:hAnsi="Times New Roman" w:cs="Times New Roman"/>
          <w:sz w:val="28"/>
          <w:szCs w:val="28"/>
        </w:rPr>
        <w:t>внесении</w:t>
      </w:r>
      <w:proofErr w:type="gramEnd"/>
      <w:r w:rsidR="00AF245A" w:rsidRPr="00AF245A">
        <w:rPr>
          <w:rFonts w:ascii="Times New Roman" w:hAnsi="Times New Roman" w:cs="Times New Roman"/>
          <w:sz w:val="28"/>
          <w:szCs w:val="28"/>
        </w:rPr>
        <w:t xml:space="preserve"> изменения в статью 9 Закона Ярославской области</w:t>
      </w:r>
    </w:p>
    <w:p w:rsidR="00AF245A" w:rsidRPr="00AF245A" w:rsidRDefault="00AF245A" w:rsidP="00AF245A">
      <w:pPr>
        <w:spacing w:after="0" w:line="0" w:lineRule="atLeast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F245A">
        <w:rPr>
          <w:rFonts w:ascii="Times New Roman" w:hAnsi="Times New Roman" w:cs="Times New Roman"/>
          <w:sz w:val="28"/>
          <w:szCs w:val="28"/>
        </w:rPr>
        <w:t>«О муниципальной службе в Ярославской области»</w:t>
      </w:r>
    </w:p>
    <w:p w:rsidR="00DE5105" w:rsidRPr="00AF245A" w:rsidRDefault="00DE5105" w:rsidP="00AF245A">
      <w:pPr>
        <w:spacing w:after="0" w:line="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42280" w:rsidRPr="00AF245A" w:rsidRDefault="00442280" w:rsidP="00AF245A">
      <w:pPr>
        <w:spacing w:after="0" w:line="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E5105" w:rsidRDefault="00DE5105" w:rsidP="00AF245A">
      <w:pPr>
        <w:spacing w:after="0" w:line="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245A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AF245A">
        <w:rPr>
          <w:rFonts w:ascii="Times New Roman" w:hAnsi="Times New Roman" w:cs="Times New Roman"/>
          <w:sz w:val="28"/>
          <w:szCs w:val="28"/>
        </w:rPr>
        <w:t>Глава городского округа город Рыбинск, руководствуясь статьей 27 Устава Ярославской области, статьями 147-150 Регламента Ярославской областной Думы, утвержденным Постановлением Ярославской областной Думы от 26.04.2011 № 46 «О Регламенте Ярославской областной Думы», вносит в порядке законодательной инициативы проект закона Ярославской области «</w:t>
      </w:r>
      <w:r w:rsidR="00AF245A" w:rsidRPr="00AF245A">
        <w:rPr>
          <w:rFonts w:ascii="Times New Roman" w:hAnsi="Times New Roman" w:cs="Times New Roman"/>
          <w:sz w:val="28"/>
          <w:szCs w:val="28"/>
        </w:rPr>
        <w:t>О внесении изменения в статью 9 Закона Ярославской области «О муниципальн</w:t>
      </w:r>
      <w:r w:rsidR="00AF245A">
        <w:rPr>
          <w:rFonts w:ascii="Times New Roman" w:hAnsi="Times New Roman" w:cs="Times New Roman"/>
          <w:sz w:val="28"/>
          <w:szCs w:val="28"/>
        </w:rPr>
        <w:t>ой службе в Ярославской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 (далее – проект закона Ярославской области). </w:t>
      </w:r>
      <w:proofErr w:type="gramEnd"/>
    </w:p>
    <w:p w:rsidR="00DE5105" w:rsidRPr="00DE5105" w:rsidRDefault="00DE5105" w:rsidP="00DE5105">
      <w:pPr>
        <w:adjustRightInd w:val="0"/>
        <w:spacing w:after="0" w:line="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Проект закона Ярославской области предлагает </w:t>
      </w:r>
      <w:r w:rsidRPr="00DE5105">
        <w:rPr>
          <w:rFonts w:ascii="Times New Roman" w:hAnsi="Times New Roman" w:cs="Times New Roman"/>
          <w:sz w:val="28"/>
          <w:szCs w:val="28"/>
        </w:rPr>
        <w:t>внес</w:t>
      </w:r>
      <w:r>
        <w:rPr>
          <w:rFonts w:ascii="Times New Roman" w:hAnsi="Times New Roman" w:cs="Times New Roman"/>
          <w:sz w:val="28"/>
          <w:szCs w:val="28"/>
        </w:rPr>
        <w:t>ение</w:t>
      </w:r>
      <w:r w:rsidRPr="00DE5105">
        <w:rPr>
          <w:rFonts w:ascii="Times New Roman" w:hAnsi="Times New Roman" w:cs="Times New Roman"/>
          <w:sz w:val="28"/>
          <w:szCs w:val="28"/>
        </w:rPr>
        <w:t xml:space="preserve"> изменени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E5105">
        <w:rPr>
          <w:rFonts w:ascii="Times New Roman" w:hAnsi="Times New Roman" w:cs="Times New Roman"/>
          <w:sz w:val="28"/>
          <w:szCs w:val="28"/>
        </w:rPr>
        <w:t xml:space="preserve"> в </w:t>
      </w:r>
      <w:r w:rsidR="007F0582">
        <w:rPr>
          <w:rFonts w:ascii="Times New Roman" w:hAnsi="Times New Roman" w:cs="Times New Roman"/>
          <w:sz w:val="28"/>
          <w:szCs w:val="28"/>
        </w:rPr>
        <w:t xml:space="preserve">статью 9 </w:t>
      </w:r>
      <w:r w:rsidRPr="00DE5105">
        <w:rPr>
          <w:rFonts w:ascii="Times New Roman" w:hAnsi="Times New Roman" w:cs="Times New Roman"/>
          <w:sz w:val="28"/>
          <w:szCs w:val="28"/>
        </w:rPr>
        <w:t>Закон</w:t>
      </w:r>
      <w:r w:rsidR="007F0582">
        <w:rPr>
          <w:rFonts w:ascii="Times New Roman" w:hAnsi="Times New Roman" w:cs="Times New Roman"/>
          <w:sz w:val="28"/>
          <w:szCs w:val="28"/>
        </w:rPr>
        <w:t>а</w:t>
      </w:r>
      <w:r w:rsidRPr="00DE5105">
        <w:rPr>
          <w:rFonts w:ascii="Times New Roman" w:hAnsi="Times New Roman" w:cs="Times New Roman"/>
          <w:sz w:val="28"/>
          <w:szCs w:val="28"/>
        </w:rPr>
        <w:t xml:space="preserve"> Ярославской области  от 27.06.2007  № 46-з «О муниципальной службе в Ярославской области» в части формирования фонда оплаты труда муниципальных служащих.</w:t>
      </w:r>
    </w:p>
    <w:p w:rsidR="002304A9" w:rsidRPr="00DE5105" w:rsidRDefault="00DE5105" w:rsidP="002304A9">
      <w:pPr>
        <w:spacing w:after="0" w:line="0" w:lineRule="atLeast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E5105">
        <w:rPr>
          <w:rFonts w:ascii="Times New Roman" w:hAnsi="Times New Roman" w:cs="Times New Roman"/>
          <w:sz w:val="28"/>
          <w:szCs w:val="28"/>
        </w:rPr>
        <w:tab/>
      </w:r>
      <w:r w:rsidR="007F0582">
        <w:rPr>
          <w:rFonts w:ascii="Times New Roman" w:hAnsi="Times New Roman" w:cs="Times New Roman"/>
          <w:sz w:val="28"/>
          <w:szCs w:val="28"/>
        </w:rPr>
        <w:t>Предлагается д</w:t>
      </w:r>
      <w:r w:rsidRPr="00DE5105">
        <w:rPr>
          <w:rFonts w:ascii="Times New Roman" w:hAnsi="Times New Roman" w:cs="Times New Roman"/>
          <w:sz w:val="28"/>
          <w:szCs w:val="28"/>
        </w:rPr>
        <w:t xml:space="preserve">ополнить статью 9 частью </w:t>
      </w:r>
      <w:r w:rsidR="007F0582">
        <w:rPr>
          <w:rFonts w:ascii="Times New Roman" w:hAnsi="Times New Roman" w:cs="Times New Roman"/>
          <w:sz w:val="28"/>
          <w:szCs w:val="28"/>
        </w:rPr>
        <w:t xml:space="preserve">4, устанавливающей порядок </w:t>
      </w:r>
    </w:p>
    <w:p w:rsidR="00DE5105" w:rsidRPr="00DE5105" w:rsidRDefault="00DE5105" w:rsidP="002304A9">
      <w:pPr>
        <w:adjustRightInd w:val="0"/>
        <w:spacing w:after="0" w:line="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E5105">
        <w:rPr>
          <w:rFonts w:ascii="Times New Roman" w:hAnsi="Times New Roman" w:cs="Times New Roman"/>
          <w:sz w:val="28"/>
          <w:szCs w:val="28"/>
        </w:rPr>
        <w:t xml:space="preserve">формирования фонда оплаты труда муниципальных служащих </w:t>
      </w:r>
      <w:r w:rsidR="002304A9">
        <w:rPr>
          <w:rFonts w:ascii="Times New Roman" w:hAnsi="Times New Roman" w:cs="Times New Roman"/>
          <w:sz w:val="28"/>
          <w:szCs w:val="28"/>
        </w:rPr>
        <w:t xml:space="preserve">по аналогии с порядком формирования фонда оплаты труда государственных гражданских служащих Ярославской области. </w:t>
      </w:r>
    </w:p>
    <w:p w:rsidR="00DE5105" w:rsidRPr="00DE5105" w:rsidRDefault="00DE5105" w:rsidP="00DE5105">
      <w:pPr>
        <w:adjustRightInd w:val="0"/>
        <w:spacing w:after="0" w:line="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E5105">
        <w:rPr>
          <w:rFonts w:ascii="Times New Roman" w:hAnsi="Times New Roman" w:cs="Times New Roman"/>
          <w:sz w:val="28"/>
          <w:szCs w:val="28"/>
        </w:rPr>
        <w:tab/>
        <w:t>Внесение указанных изменений урегулирует порядок формирования фонда оплаты труда муниципальных служащих, в том числе его предельного размера в расчете на год. Муниципальные образования будут производить расчет предельного размера фонда оплаты труда исходя из количества должностных окладов муниципальных служащих с учетом каждой выплаты и согласно штатной численности работников.  Такая методика применяется для расчета предельного фонда оплаты труда в Правительстве Ярославской области согласно ст</w:t>
      </w:r>
      <w:r w:rsidR="007F0582">
        <w:rPr>
          <w:rFonts w:ascii="Times New Roman" w:hAnsi="Times New Roman" w:cs="Times New Roman"/>
          <w:sz w:val="28"/>
          <w:szCs w:val="28"/>
        </w:rPr>
        <w:t>атье</w:t>
      </w:r>
      <w:r w:rsidRPr="00DE5105">
        <w:rPr>
          <w:rFonts w:ascii="Times New Roman" w:hAnsi="Times New Roman" w:cs="Times New Roman"/>
          <w:sz w:val="28"/>
          <w:szCs w:val="28"/>
        </w:rPr>
        <w:t xml:space="preserve"> 51 </w:t>
      </w:r>
      <w:r w:rsidRPr="00DE5105">
        <w:rPr>
          <w:rFonts w:ascii="Times New Roman" w:hAnsi="Times New Roman" w:cs="Times New Roman"/>
          <w:bCs/>
          <w:sz w:val="28"/>
          <w:szCs w:val="28"/>
        </w:rPr>
        <w:t>Федеральный закон от 27.07.2004 № 79-ФЗ «О государственной гражданской службе Российской Федерации»</w:t>
      </w:r>
      <w:r w:rsidRPr="00DE5105">
        <w:rPr>
          <w:rFonts w:ascii="Times New Roman" w:hAnsi="Times New Roman" w:cs="Times New Roman"/>
          <w:sz w:val="28"/>
          <w:szCs w:val="28"/>
        </w:rPr>
        <w:t xml:space="preserve">, а также в большинстве муниципальных округов Ярославской области, однако, на региональном уровне такая норма не закреплена.  </w:t>
      </w:r>
    </w:p>
    <w:p w:rsidR="00DE5105" w:rsidRDefault="00DE5105" w:rsidP="00DE5105">
      <w:pPr>
        <w:adjustRightInd w:val="0"/>
        <w:spacing w:after="0" w:line="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E5105">
        <w:rPr>
          <w:rFonts w:ascii="Times New Roman" w:hAnsi="Times New Roman" w:cs="Times New Roman"/>
          <w:sz w:val="28"/>
          <w:szCs w:val="28"/>
        </w:rPr>
        <w:t xml:space="preserve">      </w:t>
      </w:r>
      <w:r w:rsidRPr="00DE510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E5105">
        <w:rPr>
          <w:rFonts w:ascii="Times New Roman" w:hAnsi="Times New Roman" w:cs="Times New Roman"/>
          <w:sz w:val="28"/>
          <w:szCs w:val="28"/>
        </w:rPr>
        <w:t>Норма позволит организовать формирование бюджета муниципального образования на очередной финансовый год в ноябре – декабре предшествующего года с перспективой достаточности бюджетных ассигнований по фонду оплаты труда на выплаты при изменении надбавки за стаж, оклада за классный чин или других выплат муниципальным служащим в течение финансового года, на выплаты для оказания материальной помощи в случае тяжелых жизненных ситуаций, выплаты, связанные с поощрением</w:t>
      </w:r>
      <w:proofErr w:type="gramEnd"/>
      <w:r w:rsidRPr="00DE5105">
        <w:rPr>
          <w:rFonts w:ascii="Times New Roman" w:hAnsi="Times New Roman" w:cs="Times New Roman"/>
          <w:sz w:val="28"/>
          <w:szCs w:val="28"/>
        </w:rPr>
        <w:t xml:space="preserve"> муниципальных служащих наградами муниципального, регионального и федерального уровня в соответствии со ст. 10 Закона Ярославской области от 27.06.2007 № 46-з «О муниципальной службе в Ярославской области».</w:t>
      </w:r>
    </w:p>
    <w:p w:rsidR="00442280" w:rsidRDefault="00442280" w:rsidP="00DE5105">
      <w:pPr>
        <w:adjustRightInd w:val="0"/>
        <w:spacing w:after="0" w:line="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Принятие проекта закона Ярославской области не повлечет увеличения  расходов областного бюджета и не потребует признания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силу, приостановления действия, изменения или принятия иных законодательных актов Ярославской области.</w:t>
      </w:r>
    </w:p>
    <w:p w:rsidR="00442280" w:rsidRDefault="00442280" w:rsidP="00DE5105">
      <w:pPr>
        <w:adjustRightInd w:val="0"/>
        <w:spacing w:after="0" w:line="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42280" w:rsidRDefault="00442280" w:rsidP="00DE5105">
      <w:pPr>
        <w:adjustRightInd w:val="0"/>
        <w:spacing w:after="0" w:line="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городского округа</w:t>
      </w:r>
    </w:p>
    <w:p w:rsidR="00442280" w:rsidRPr="00DE5105" w:rsidRDefault="00442280" w:rsidP="00DE5105">
      <w:pPr>
        <w:adjustRightInd w:val="0"/>
        <w:spacing w:after="0" w:line="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 Рыбинск                                                                                   Д.С. Рудаков</w:t>
      </w:r>
    </w:p>
    <w:p w:rsidR="00DE5105" w:rsidRPr="00DE5105" w:rsidRDefault="00DE5105" w:rsidP="00DE5105">
      <w:pPr>
        <w:adjustRightInd w:val="0"/>
        <w:spacing w:after="0" w:line="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E5105">
        <w:rPr>
          <w:rFonts w:ascii="Times New Roman" w:hAnsi="Times New Roman" w:cs="Times New Roman"/>
          <w:sz w:val="28"/>
          <w:szCs w:val="28"/>
        </w:rPr>
        <w:t xml:space="preserve">      </w:t>
      </w:r>
      <w:r w:rsidRPr="00DE5105">
        <w:rPr>
          <w:rFonts w:ascii="Times New Roman" w:hAnsi="Times New Roman" w:cs="Times New Roman"/>
          <w:sz w:val="28"/>
          <w:szCs w:val="28"/>
        </w:rPr>
        <w:tab/>
      </w:r>
    </w:p>
    <w:p w:rsidR="00DE5105" w:rsidRPr="00DE5105" w:rsidRDefault="00DE5105" w:rsidP="00DE5105">
      <w:pPr>
        <w:spacing w:after="0" w:line="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sectPr w:rsidR="00DE5105" w:rsidRPr="00DE5105" w:rsidSect="00442280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E3998"/>
    <w:rsid w:val="002304A9"/>
    <w:rsid w:val="00345874"/>
    <w:rsid w:val="00442280"/>
    <w:rsid w:val="004856D8"/>
    <w:rsid w:val="005E3998"/>
    <w:rsid w:val="006D23DD"/>
    <w:rsid w:val="00765F1E"/>
    <w:rsid w:val="007F0582"/>
    <w:rsid w:val="00831E59"/>
    <w:rsid w:val="00A42118"/>
    <w:rsid w:val="00AF245A"/>
    <w:rsid w:val="00DE5105"/>
    <w:rsid w:val="00ED0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F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437</Words>
  <Characters>2495</Characters>
  <Application>Microsoft Office Word</Application>
  <DocSecurity>0</DocSecurity>
  <Lines>20</Lines>
  <Paragraphs>5</Paragraphs>
  <ScaleCrop>false</ScaleCrop>
  <Company/>
  <LinksUpToDate>false</LinksUpToDate>
  <CharactersWithSpaces>2927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lomalova_on</dc:creator>
  <cp:keywords/>
  <dc:description/>
  <cp:lastModifiedBy>lomalova_on</cp:lastModifiedBy>
  <cp:revision>9</cp:revision>
  <dcterms:created xsi:type="dcterms:W3CDTF">2022-08-29T11:02:00Z</dcterms:created>
  <dcterms:modified xsi:type="dcterms:W3CDTF">2022-09-16T07:40:00Z</dcterms:modified>
</cp:coreProperties>
</file>