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B32AD" w:rsidTr="007B32AD">
        <w:tc>
          <w:tcPr>
            <w:tcW w:w="426" w:type="dxa"/>
            <w:vAlign w:val="bottom"/>
            <w:hideMark/>
          </w:tcPr>
          <w:p w:rsidR="007B32AD" w:rsidRDefault="007B32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32AD" w:rsidRDefault="007B32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7B32AD" w:rsidRDefault="007B32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B32AD" w:rsidRDefault="007B32A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B32AD" w:rsidRDefault="007B32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299</w:t>
            </w:r>
            <w:bookmarkStart w:id="0" w:name="_GoBack"/>
            <w:bookmarkEnd w:id="0"/>
          </w:p>
        </w:tc>
      </w:tr>
    </w:tbl>
    <w:p w:rsidR="00F24BA9" w:rsidRPr="00F24BA9" w:rsidRDefault="00F24BA9" w:rsidP="00F24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BA9" w:rsidRPr="00F24BA9" w:rsidRDefault="00F24BA9" w:rsidP="00F24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2BE5" w:rsidRPr="00F24BA9" w:rsidRDefault="00862BE5" w:rsidP="00F24BA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4BA9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№ 814541-7 </w:t>
      </w:r>
      <w:r w:rsidR="00F24BA9">
        <w:rPr>
          <w:rFonts w:ascii="Times New Roman" w:hAnsi="Times New Roman"/>
          <w:sz w:val="28"/>
          <w:szCs w:val="28"/>
          <w:lang w:eastAsia="ru-RU"/>
        </w:rPr>
        <w:br/>
      </w:r>
      <w:r w:rsidRPr="00F24BA9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Кодекс Российской </w:t>
      </w:r>
      <w:r w:rsidR="00F24BA9">
        <w:rPr>
          <w:rFonts w:ascii="Times New Roman" w:hAnsi="Times New Roman"/>
          <w:sz w:val="28"/>
          <w:szCs w:val="28"/>
          <w:lang w:eastAsia="ru-RU"/>
        </w:rPr>
        <w:br/>
      </w:r>
      <w:r w:rsidRPr="00F24BA9">
        <w:rPr>
          <w:rFonts w:ascii="Times New Roman" w:hAnsi="Times New Roman"/>
          <w:sz w:val="28"/>
          <w:szCs w:val="28"/>
          <w:lang w:eastAsia="ru-RU"/>
        </w:rPr>
        <w:t xml:space="preserve">Федерации об административных правонарушениях </w:t>
      </w:r>
    </w:p>
    <w:p w:rsidR="00862BE5" w:rsidRPr="00F24BA9" w:rsidRDefault="00862BE5" w:rsidP="00F24BA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4BA9">
        <w:rPr>
          <w:rFonts w:ascii="Times New Roman" w:hAnsi="Times New Roman"/>
          <w:sz w:val="28"/>
          <w:szCs w:val="28"/>
          <w:lang w:eastAsia="ru-RU"/>
        </w:rPr>
        <w:t xml:space="preserve">в части усиления ответственности за незаконную </w:t>
      </w:r>
      <w:r w:rsidR="00F24BA9">
        <w:rPr>
          <w:rFonts w:ascii="Times New Roman" w:hAnsi="Times New Roman"/>
          <w:sz w:val="28"/>
          <w:szCs w:val="28"/>
          <w:lang w:eastAsia="ru-RU"/>
        </w:rPr>
        <w:br/>
      </w:r>
      <w:r w:rsidRPr="00F24BA9">
        <w:rPr>
          <w:rFonts w:ascii="Times New Roman" w:hAnsi="Times New Roman"/>
          <w:sz w:val="28"/>
          <w:szCs w:val="28"/>
          <w:lang w:eastAsia="ru-RU"/>
        </w:rPr>
        <w:t xml:space="preserve">деятельность в сфере перевозок пассажиров </w:t>
      </w:r>
    </w:p>
    <w:p w:rsidR="00862BE5" w:rsidRPr="00F24BA9" w:rsidRDefault="00862BE5" w:rsidP="00F24BA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4BA9">
        <w:rPr>
          <w:rFonts w:ascii="Times New Roman" w:hAnsi="Times New Roman"/>
          <w:sz w:val="28"/>
          <w:szCs w:val="28"/>
          <w:lang w:eastAsia="ru-RU"/>
        </w:rPr>
        <w:t>и иных лиц автобусами и перевозок пассажиров</w:t>
      </w:r>
      <w:r w:rsidR="00F24BA9">
        <w:rPr>
          <w:rFonts w:ascii="Times New Roman" w:hAnsi="Times New Roman"/>
          <w:sz w:val="28"/>
          <w:szCs w:val="28"/>
          <w:lang w:eastAsia="ru-RU"/>
        </w:rPr>
        <w:br/>
      </w:r>
      <w:r w:rsidRPr="00F24BA9">
        <w:rPr>
          <w:rFonts w:ascii="Times New Roman" w:hAnsi="Times New Roman"/>
          <w:sz w:val="28"/>
          <w:szCs w:val="28"/>
          <w:lang w:eastAsia="ru-RU"/>
        </w:rPr>
        <w:t xml:space="preserve"> городским наземным электрическим транспортом»</w:t>
      </w:r>
    </w:p>
    <w:p w:rsidR="003C2F43" w:rsidRDefault="003C2F43" w:rsidP="00F24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4BA9" w:rsidRPr="00F24BA9" w:rsidRDefault="00F24BA9" w:rsidP="00F24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F24BA9" w:rsidRDefault="005F2DEE" w:rsidP="00F24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4BA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F24BA9" w:rsidRDefault="005F2DEE" w:rsidP="00F24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F24BA9" w:rsidRDefault="005F2DEE" w:rsidP="00F24B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24BA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24BA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F24BA9" w:rsidRDefault="00A414F5" w:rsidP="00F24B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F24BA9" w:rsidRDefault="008B1DF0" w:rsidP="00F24B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24BA9">
        <w:rPr>
          <w:rFonts w:ascii="Times New Roman" w:hAnsi="Times New Roman"/>
          <w:sz w:val="28"/>
          <w:szCs w:val="28"/>
        </w:rPr>
        <w:t xml:space="preserve">1. Поддержать </w:t>
      </w:r>
      <w:r w:rsidR="00862BE5" w:rsidRPr="00F24BA9">
        <w:rPr>
          <w:rFonts w:ascii="Times New Roman" w:hAnsi="Times New Roman"/>
          <w:sz w:val="28"/>
          <w:szCs w:val="28"/>
        </w:rPr>
        <w:t>проект федерального закона № 814541-7 «О внесении изменений в Кодекс Российской Федерации об административных правон</w:t>
      </w:r>
      <w:r w:rsidR="00862BE5" w:rsidRPr="00F24BA9">
        <w:rPr>
          <w:rFonts w:ascii="Times New Roman" w:hAnsi="Times New Roman"/>
          <w:sz w:val="28"/>
          <w:szCs w:val="28"/>
        </w:rPr>
        <w:t>а</w:t>
      </w:r>
      <w:r w:rsidR="00862BE5" w:rsidRPr="00F24BA9">
        <w:rPr>
          <w:rFonts w:ascii="Times New Roman" w:hAnsi="Times New Roman"/>
          <w:sz w:val="28"/>
          <w:szCs w:val="28"/>
        </w:rPr>
        <w:t>рушениях в части усиления ответственности за незаконную деятельность в сфере перевозок пассажиров и иных лиц автобусами и перевозок пассажиров городским наземным электрическим транспортом», внесенный в Госуда</w:t>
      </w:r>
      <w:r w:rsidR="00862BE5" w:rsidRPr="00F24BA9">
        <w:rPr>
          <w:rFonts w:ascii="Times New Roman" w:hAnsi="Times New Roman"/>
          <w:sz w:val="28"/>
          <w:szCs w:val="28"/>
        </w:rPr>
        <w:t>р</w:t>
      </w:r>
      <w:r w:rsidR="00862BE5" w:rsidRPr="00F24BA9">
        <w:rPr>
          <w:rFonts w:ascii="Times New Roman" w:hAnsi="Times New Roman"/>
          <w:sz w:val="28"/>
          <w:szCs w:val="28"/>
        </w:rPr>
        <w:t>ственную Думу Федерального Собрания Российской Федерации Правител</w:t>
      </w:r>
      <w:r w:rsidR="00862BE5" w:rsidRPr="00F24BA9">
        <w:rPr>
          <w:rFonts w:ascii="Times New Roman" w:hAnsi="Times New Roman"/>
          <w:sz w:val="28"/>
          <w:szCs w:val="28"/>
        </w:rPr>
        <w:t>ь</w:t>
      </w:r>
      <w:r w:rsidR="00862BE5" w:rsidRPr="00F24BA9">
        <w:rPr>
          <w:rFonts w:ascii="Times New Roman" w:hAnsi="Times New Roman"/>
          <w:sz w:val="28"/>
          <w:szCs w:val="28"/>
        </w:rPr>
        <w:t>ством Российской Федерации.</w:t>
      </w:r>
    </w:p>
    <w:p w:rsidR="008B1DF0" w:rsidRPr="00F24BA9" w:rsidRDefault="008B1DF0" w:rsidP="00F24B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24BA9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 по государственному строительству и законодательству.</w:t>
      </w:r>
    </w:p>
    <w:p w:rsidR="00D80713" w:rsidRPr="00F24BA9" w:rsidRDefault="008B1DF0" w:rsidP="00F24BA9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BA9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F24BA9">
        <w:rPr>
          <w:rFonts w:ascii="Times New Roman" w:hAnsi="Times New Roman"/>
          <w:sz w:val="28"/>
          <w:szCs w:val="28"/>
        </w:rPr>
        <w:t>.</w:t>
      </w:r>
    </w:p>
    <w:p w:rsidR="00D80713" w:rsidRPr="00F24BA9" w:rsidRDefault="00D80713" w:rsidP="00F24B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24BA9" w:rsidRDefault="00D80713" w:rsidP="00F24B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F24BA9" w:rsidRDefault="00333E0D" w:rsidP="00F24B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24BA9" w:rsidRDefault="00D80713" w:rsidP="00F24BA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BA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F24BA9" w:rsidRDefault="00D80713" w:rsidP="00F24BA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F24BA9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F24B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F24B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F24BA9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F24BA9" w:rsidSect="00F24BA9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2F06"/>
    <w:rsid w:val="00664AC1"/>
    <w:rsid w:val="00715D00"/>
    <w:rsid w:val="00726DCE"/>
    <w:rsid w:val="007B32AD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7103"/>
    <w:rsid w:val="00E37F56"/>
    <w:rsid w:val="00E53261"/>
    <w:rsid w:val="00F2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E9FE6-BCA6-491E-9887-D512D26D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78</cp:revision>
  <cp:lastPrinted>2017-11-09T06:25:00Z</cp:lastPrinted>
  <dcterms:created xsi:type="dcterms:W3CDTF">2014-01-31T07:50:00Z</dcterms:created>
  <dcterms:modified xsi:type="dcterms:W3CDTF">2019-11-18T12:59:00Z</dcterms:modified>
</cp:coreProperties>
</file>