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2EB" w:rsidRDefault="00EE42EB" w:rsidP="00EE42EB">
      <w:pPr>
        <w:pStyle w:val="a3"/>
        <w:tabs>
          <w:tab w:val="left" w:pos="-3686"/>
        </w:tabs>
        <w:jc w:val="right"/>
        <w:rPr>
          <w:b w:val="0"/>
          <w:szCs w:val="28"/>
        </w:rPr>
      </w:pPr>
      <w:r w:rsidRPr="00EE42EB">
        <w:rPr>
          <w:b w:val="0"/>
          <w:szCs w:val="28"/>
        </w:rPr>
        <w:t xml:space="preserve">Утвержден </w:t>
      </w:r>
    </w:p>
    <w:p w:rsidR="00EE42EB" w:rsidRPr="00EE42EB" w:rsidRDefault="00EE42EB" w:rsidP="00EE42EB">
      <w:pPr>
        <w:pStyle w:val="a3"/>
        <w:tabs>
          <w:tab w:val="left" w:pos="-3686"/>
        </w:tabs>
        <w:jc w:val="right"/>
        <w:rPr>
          <w:b w:val="0"/>
          <w:szCs w:val="28"/>
        </w:rPr>
      </w:pPr>
      <w:r w:rsidRPr="00EE42EB">
        <w:rPr>
          <w:b w:val="0"/>
          <w:szCs w:val="28"/>
        </w:rPr>
        <w:t xml:space="preserve"> Постановлением </w:t>
      </w:r>
    </w:p>
    <w:p w:rsidR="00EE42EB" w:rsidRPr="00EE42EB" w:rsidRDefault="00EE42EB" w:rsidP="00EE42EB">
      <w:pPr>
        <w:pStyle w:val="a3"/>
        <w:jc w:val="right"/>
        <w:rPr>
          <w:b w:val="0"/>
          <w:szCs w:val="28"/>
        </w:rPr>
      </w:pPr>
      <w:r w:rsidRPr="00EE42EB">
        <w:rPr>
          <w:b w:val="0"/>
          <w:szCs w:val="28"/>
        </w:rPr>
        <w:t>Ярославской областн</w:t>
      </w:r>
      <w:bookmarkStart w:id="0" w:name="_GoBack"/>
      <w:bookmarkEnd w:id="0"/>
      <w:r w:rsidRPr="00EE42EB">
        <w:rPr>
          <w:b w:val="0"/>
          <w:szCs w:val="28"/>
        </w:rPr>
        <w:t xml:space="preserve">ой Думы </w:t>
      </w:r>
    </w:p>
    <w:p w:rsidR="00EE42EB" w:rsidRPr="00EE42EB" w:rsidRDefault="00EE42EB" w:rsidP="00EE42EB">
      <w:pPr>
        <w:pStyle w:val="a3"/>
        <w:jc w:val="right"/>
        <w:rPr>
          <w:b w:val="0"/>
          <w:szCs w:val="28"/>
        </w:rPr>
      </w:pPr>
      <w:r>
        <w:rPr>
          <w:b w:val="0"/>
          <w:szCs w:val="28"/>
        </w:rPr>
        <w:t>о</w:t>
      </w:r>
      <w:r w:rsidRPr="00EE42EB">
        <w:rPr>
          <w:b w:val="0"/>
          <w:szCs w:val="28"/>
        </w:rPr>
        <w:t>т</w:t>
      </w:r>
      <w:r>
        <w:rPr>
          <w:b w:val="0"/>
          <w:szCs w:val="28"/>
        </w:rPr>
        <w:t xml:space="preserve"> </w:t>
      </w:r>
      <w:r w:rsidR="00B90F0A">
        <w:rPr>
          <w:b w:val="0"/>
          <w:szCs w:val="28"/>
        </w:rPr>
        <w:t>25.06.2013</w:t>
      </w:r>
      <w:r w:rsidRPr="00EE42EB">
        <w:rPr>
          <w:b w:val="0"/>
          <w:szCs w:val="28"/>
        </w:rPr>
        <w:t xml:space="preserve"> №</w:t>
      </w:r>
      <w:r w:rsidR="00B90F0A">
        <w:rPr>
          <w:b w:val="0"/>
          <w:szCs w:val="28"/>
        </w:rPr>
        <w:t xml:space="preserve"> 173</w:t>
      </w:r>
    </w:p>
    <w:p w:rsidR="00EE42EB" w:rsidRDefault="00EE42EB" w:rsidP="00FF5DCF">
      <w:pPr>
        <w:pStyle w:val="a3"/>
        <w:widowControl/>
      </w:pPr>
    </w:p>
    <w:p w:rsidR="00EE42EB" w:rsidRDefault="00EE42EB" w:rsidP="00FF5DCF">
      <w:pPr>
        <w:pStyle w:val="a3"/>
        <w:widowControl/>
      </w:pPr>
    </w:p>
    <w:p w:rsidR="00FF5DCF" w:rsidRPr="007A5D22" w:rsidRDefault="00FF5DCF" w:rsidP="00FF5DCF">
      <w:pPr>
        <w:pStyle w:val="a3"/>
        <w:widowControl/>
      </w:pPr>
      <w:r w:rsidRPr="007A5D22">
        <w:t>О Т Ч Е Т</w:t>
      </w:r>
    </w:p>
    <w:p w:rsidR="00FF5DCF" w:rsidRPr="007A5D22" w:rsidRDefault="00FF5DCF" w:rsidP="00FF5DCF">
      <w:pPr>
        <w:jc w:val="center"/>
        <w:rPr>
          <w:b/>
          <w:sz w:val="28"/>
        </w:rPr>
      </w:pPr>
      <w:r w:rsidRPr="007A5D22">
        <w:rPr>
          <w:b/>
          <w:sz w:val="28"/>
        </w:rPr>
        <w:t xml:space="preserve">о работе комитета </w:t>
      </w:r>
    </w:p>
    <w:p w:rsidR="00FF5DCF" w:rsidRPr="007A5D22" w:rsidRDefault="00FF5DCF" w:rsidP="00FF5DCF">
      <w:pPr>
        <w:jc w:val="center"/>
        <w:rPr>
          <w:b/>
          <w:sz w:val="28"/>
        </w:rPr>
      </w:pPr>
      <w:r w:rsidRPr="007A5D22">
        <w:rPr>
          <w:b/>
          <w:sz w:val="28"/>
        </w:rPr>
        <w:t>Ярославской областной Думы</w:t>
      </w:r>
    </w:p>
    <w:p w:rsidR="00FF5DCF" w:rsidRPr="007A5D22" w:rsidRDefault="00FF5DCF" w:rsidP="00FF5DCF">
      <w:pPr>
        <w:jc w:val="center"/>
        <w:rPr>
          <w:b/>
          <w:sz w:val="28"/>
          <w:szCs w:val="28"/>
        </w:rPr>
      </w:pPr>
      <w:r w:rsidRPr="007A5D22">
        <w:rPr>
          <w:b/>
          <w:sz w:val="28"/>
        </w:rPr>
        <w:t xml:space="preserve">по экономической политике за </w:t>
      </w:r>
      <w:r w:rsidRPr="007A5D22">
        <w:rPr>
          <w:b/>
          <w:sz w:val="28"/>
          <w:szCs w:val="28"/>
        </w:rPr>
        <w:t xml:space="preserve">прошедший период </w:t>
      </w:r>
    </w:p>
    <w:p w:rsidR="00FF5DCF" w:rsidRPr="007A5D22" w:rsidRDefault="00FF5DCF" w:rsidP="00FF5DCF">
      <w:pPr>
        <w:jc w:val="center"/>
        <w:rPr>
          <w:b/>
          <w:i/>
          <w:sz w:val="28"/>
        </w:rPr>
      </w:pPr>
      <w:r w:rsidRPr="007A5D22">
        <w:rPr>
          <w:b/>
          <w:sz w:val="28"/>
          <w:szCs w:val="28"/>
        </w:rPr>
        <w:t>(апрель 2012 года – июнь 2013 года)</w:t>
      </w:r>
    </w:p>
    <w:p w:rsidR="00FF5DCF" w:rsidRPr="007A5D22" w:rsidRDefault="00FF5DCF" w:rsidP="00FF5DCF">
      <w:pPr>
        <w:jc w:val="both"/>
        <w:rPr>
          <w:i/>
          <w:sz w:val="28"/>
        </w:rPr>
      </w:pPr>
    </w:p>
    <w:p w:rsidR="00FF5DCF" w:rsidRPr="007A5D22" w:rsidRDefault="00FF5DCF" w:rsidP="00FF5DCF">
      <w:pPr>
        <w:pStyle w:val="2"/>
        <w:ind w:firstLine="720"/>
      </w:pPr>
      <w:r w:rsidRPr="007A5D22">
        <w:t>Комитет Ярославской областной Думы по экономической политике о</w:t>
      </w:r>
      <w:r w:rsidRPr="007A5D22">
        <w:t>б</w:t>
      </w:r>
      <w:r w:rsidRPr="007A5D22">
        <w:t xml:space="preserve">разован Постановлением Ярославской областной Думы пятого созыва от 29 апреля 2008 года № 113. </w:t>
      </w:r>
    </w:p>
    <w:p w:rsidR="00FF5DCF" w:rsidRPr="007A5D22" w:rsidRDefault="00FF5DCF" w:rsidP="00FF5DCF">
      <w:pPr>
        <w:pStyle w:val="2"/>
        <w:ind w:firstLine="720"/>
      </w:pPr>
      <w:r w:rsidRPr="007A5D22">
        <w:t>В отчетном периоде в состав комитета входило 17 депутатов, из них 10 депутатов работали на профессиональной постоянной основе.</w:t>
      </w:r>
    </w:p>
    <w:p w:rsidR="00FF5DCF" w:rsidRPr="007A5D22" w:rsidRDefault="00FF5DCF" w:rsidP="00FF5DCF">
      <w:pPr>
        <w:pStyle w:val="2"/>
        <w:ind w:firstLine="720"/>
        <w:rPr>
          <w:szCs w:val="28"/>
        </w:rPr>
      </w:pPr>
      <w:r w:rsidRPr="007A5D22">
        <w:t xml:space="preserve">Председателем комитета является депутат В.И. </w:t>
      </w:r>
      <w:proofErr w:type="spellStart"/>
      <w:r w:rsidRPr="007A5D22">
        <w:t>Галагаев</w:t>
      </w:r>
      <w:proofErr w:type="spellEnd"/>
      <w:r w:rsidRPr="007A5D22">
        <w:t>, заместител</w:t>
      </w:r>
      <w:r w:rsidRPr="007A5D22">
        <w:t>я</w:t>
      </w:r>
      <w:r w:rsidRPr="007A5D22">
        <w:t>ми председателя комитета – депутаты А.Ф. Бакиров и Е.Г. Ершов.</w:t>
      </w:r>
      <w:r w:rsidRPr="007A5D22">
        <w:rPr>
          <w:szCs w:val="28"/>
        </w:rPr>
        <w:t xml:space="preserve"> </w:t>
      </w:r>
    </w:p>
    <w:p w:rsidR="00FF5DCF" w:rsidRPr="007A5D22" w:rsidRDefault="00FF5DCF" w:rsidP="00FF5DCF">
      <w:pPr>
        <w:pStyle w:val="2"/>
        <w:ind w:firstLine="720"/>
      </w:pPr>
      <w:r w:rsidRPr="007A5D22">
        <w:t xml:space="preserve">Свою деятельность комитет осуществлял в соответствии с </w:t>
      </w:r>
      <w:r>
        <w:t>Р</w:t>
      </w:r>
      <w:r w:rsidRPr="007A5D22">
        <w:t>егламентом Ярославской областной Думы и вопросами ведения комитета на основе пр</w:t>
      </w:r>
      <w:r w:rsidRPr="007A5D22">
        <w:t>о</w:t>
      </w:r>
      <w:r w:rsidRPr="007A5D22">
        <w:t>грамм</w:t>
      </w:r>
      <w:r>
        <w:t>ы</w:t>
      </w:r>
      <w:r w:rsidRPr="007A5D22">
        <w:t xml:space="preserve"> законопроектной работы Ярославской областной Думы и утвержд</w:t>
      </w:r>
      <w:r w:rsidRPr="007A5D22">
        <w:t>а</w:t>
      </w:r>
      <w:r w:rsidRPr="007A5D22">
        <w:t>ем</w:t>
      </w:r>
      <w:r>
        <w:t>ого в соответствии с ней плана</w:t>
      </w:r>
      <w:r w:rsidRPr="007A5D22">
        <w:t xml:space="preserve"> работы комитета, а также исходя из пор</w:t>
      </w:r>
      <w:r w:rsidRPr="007A5D22">
        <w:t>у</w:t>
      </w:r>
      <w:r w:rsidRPr="007A5D22">
        <w:t>чений руководства Ярославской областной Думы. Деятельность комитета была направлена на регулирование законодательными способами общ</w:t>
      </w:r>
      <w:r w:rsidRPr="007A5D22">
        <w:t>е</w:t>
      </w:r>
      <w:r w:rsidRPr="007A5D22">
        <w:t>ственных отношений с целью стимулирования экономического развития р</w:t>
      </w:r>
      <w:r w:rsidRPr="007A5D22">
        <w:t>е</w:t>
      </w:r>
      <w:r w:rsidRPr="007A5D22">
        <w:t>гиона, совершенствования управления и распоряжения государственной со</w:t>
      </w:r>
      <w:r w:rsidRPr="007A5D22">
        <w:t>б</w:t>
      </w:r>
      <w:r w:rsidRPr="007A5D22">
        <w:t xml:space="preserve">ственностью, регулирования инвестиционной, градостроительной и </w:t>
      </w:r>
      <w:r w:rsidRPr="007A5D22">
        <w:rPr>
          <w:szCs w:val="28"/>
        </w:rPr>
        <w:t>пр</w:t>
      </w:r>
      <w:r w:rsidRPr="007A5D22">
        <w:rPr>
          <w:szCs w:val="28"/>
        </w:rPr>
        <w:t>о</w:t>
      </w:r>
      <w:r w:rsidRPr="007A5D22">
        <w:rPr>
          <w:szCs w:val="28"/>
        </w:rPr>
        <w:t>мышленной политики, предпринимательства и потребительского рынка, о</w:t>
      </w:r>
      <w:r w:rsidRPr="007A5D22">
        <w:rPr>
          <w:szCs w:val="28"/>
        </w:rPr>
        <w:t>п</w:t>
      </w:r>
      <w:r w:rsidRPr="007A5D22">
        <w:rPr>
          <w:szCs w:val="28"/>
        </w:rPr>
        <w:t>тимизации использования земель населенных пунктов и пригородных зон г</w:t>
      </w:r>
      <w:r w:rsidRPr="007A5D22">
        <w:rPr>
          <w:szCs w:val="28"/>
        </w:rPr>
        <w:t>о</w:t>
      </w:r>
      <w:r w:rsidRPr="007A5D22">
        <w:rPr>
          <w:szCs w:val="28"/>
        </w:rPr>
        <w:t>родов, осуществления закупок для государственных нужд, наиболее эффе</w:t>
      </w:r>
      <w:r w:rsidRPr="007A5D22">
        <w:rPr>
          <w:szCs w:val="28"/>
        </w:rPr>
        <w:t>к</w:t>
      </w:r>
      <w:r w:rsidRPr="007A5D22">
        <w:rPr>
          <w:szCs w:val="28"/>
        </w:rPr>
        <w:t>тивного развития инженерной и тран</w:t>
      </w:r>
      <w:r w:rsidRPr="007A5D22">
        <w:t>спортной инфраструктуры, реформир</w:t>
      </w:r>
      <w:r w:rsidRPr="007A5D22">
        <w:t>о</w:t>
      </w:r>
      <w:r w:rsidRPr="007A5D22">
        <w:t>вания системы жилищно-коммунального хозяйства.</w:t>
      </w:r>
    </w:p>
    <w:p w:rsidR="00FF5DCF" w:rsidRPr="007A5D22" w:rsidRDefault="00FF5DCF" w:rsidP="00FF5DCF">
      <w:pPr>
        <w:pStyle w:val="2"/>
        <w:ind w:firstLine="720"/>
      </w:pPr>
      <w:r w:rsidRPr="007A5D22">
        <w:t>В своей работе комитет активно взаимодействовал с другими комит</w:t>
      </w:r>
      <w:r w:rsidRPr="007A5D22">
        <w:t>е</w:t>
      </w:r>
      <w:r w:rsidRPr="007A5D22">
        <w:t>тами Ярославской областной Думы, Правительством Ярославской области, иными органами исполнительной власти, некоммерческим партнерством «Экономический Совет Ярославской области», предприятиями и организац</w:t>
      </w:r>
      <w:r w:rsidRPr="007A5D22">
        <w:t>и</w:t>
      </w:r>
      <w:r w:rsidRPr="007A5D22">
        <w:t>ями, осуществляющими свою деятельность на территории Ярославской обл</w:t>
      </w:r>
      <w:r w:rsidRPr="007A5D22">
        <w:t>а</w:t>
      </w:r>
      <w:r w:rsidRPr="007A5D22">
        <w:t>сти.</w:t>
      </w:r>
    </w:p>
    <w:p w:rsidR="00FF5DCF" w:rsidRPr="007A5D22" w:rsidRDefault="00FF5DCF" w:rsidP="00FF5DCF">
      <w:pPr>
        <w:pStyle w:val="2"/>
        <w:ind w:firstLine="720"/>
      </w:pPr>
      <w:r w:rsidRPr="007A5D22">
        <w:t>За отчетн</w:t>
      </w:r>
      <w:r w:rsidR="008A00C0">
        <w:t>ый период комитетом проведено 27 заседаний, в том числе 15</w:t>
      </w:r>
      <w:r w:rsidRPr="007A5D22">
        <w:t xml:space="preserve"> внеочередных, рассмотрен</w:t>
      </w:r>
      <w:r>
        <w:t>о</w:t>
      </w:r>
      <w:r w:rsidRPr="007A5D22">
        <w:t xml:space="preserve"> 1</w:t>
      </w:r>
      <w:r>
        <w:t>36</w:t>
      </w:r>
      <w:r w:rsidRPr="007A5D22">
        <w:t xml:space="preserve"> вопрос</w:t>
      </w:r>
      <w:r>
        <w:t>ов</w:t>
      </w:r>
      <w:r w:rsidRPr="007A5D22">
        <w:t>, в том числе 49 вопросов каса</w:t>
      </w:r>
      <w:r w:rsidRPr="007A5D22">
        <w:t>ю</w:t>
      </w:r>
      <w:r w:rsidRPr="007A5D22">
        <w:t>щихся принятия законопроектов, 27 вопросов связанных с контролем собл</w:t>
      </w:r>
      <w:r w:rsidRPr="007A5D22">
        <w:t>ю</w:t>
      </w:r>
      <w:r w:rsidRPr="007A5D22">
        <w:t>дения законодательства и деятельности исполнительной власти Ярославской области. По результатам рассмотрения вопросов комитетом было принято 1</w:t>
      </w:r>
      <w:r>
        <w:t>31</w:t>
      </w:r>
      <w:r w:rsidR="008A00C0">
        <w:t xml:space="preserve"> решение</w:t>
      </w:r>
      <w:r w:rsidRPr="007A5D22">
        <w:t>.</w:t>
      </w:r>
    </w:p>
    <w:p w:rsidR="00FF5DCF" w:rsidRPr="007A5D22" w:rsidRDefault="00FF5DCF" w:rsidP="00FF5DCF">
      <w:pPr>
        <w:ind w:firstLine="720"/>
        <w:jc w:val="both"/>
        <w:rPr>
          <w:sz w:val="28"/>
          <w:szCs w:val="28"/>
        </w:rPr>
      </w:pPr>
      <w:r w:rsidRPr="007A5D22">
        <w:rPr>
          <w:sz w:val="28"/>
          <w:szCs w:val="28"/>
        </w:rPr>
        <w:lastRenderedPageBreak/>
        <w:t>Комитет принимал активное участие в подготовке документов, внос</w:t>
      </w:r>
      <w:r w:rsidRPr="007A5D22">
        <w:rPr>
          <w:sz w:val="28"/>
          <w:szCs w:val="28"/>
        </w:rPr>
        <w:t>и</w:t>
      </w:r>
      <w:r w:rsidRPr="007A5D22">
        <w:rPr>
          <w:sz w:val="28"/>
          <w:szCs w:val="28"/>
        </w:rPr>
        <w:t>мых в повестку дня заседаний Ярославской областной Думы, являясь, как правило, инициатором и автором конкретных предложений экономического характера, по которым внесено 64 проекта</w:t>
      </w:r>
      <w:r>
        <w:rPr>
          <w:sz w:val="28"/>
          <w:szCs w:val="28"/>
        </w:rPr>
        <w:t xml:space="preserve"> постановлений</w:t>
      </w:r>
      <w:r w:rsidRPr="007A5D22">
        <w:rPr>
          <w:sz w:val="28"/>
          <w:szCs w:val="28"/>
        </w:rPr>
        <w:t>. На заседаниях к</w:t>
      </w:r>
      <w:r w:rsidRPr="007A5D22">
        <w:rPr>
          <w:sz w:val="28"/>
          <w:szCs w:val="28"/>
        </w:rPr>
        <w:t>о</w:t>
      </w:r>
      <w:r w:rsidRPr="007A5D22">
        <w:rPr>
          <w:sz w:val="28"/>
          <w:szCs w:val="28"/>
        </w:rPr>
        <w:t>митета рас</w:t>
      </w:r>
      <w:r w:rsidR="008A00C0">
        <w:rPr>
          <w:sz w:val="28"/>
          <w:szCs w:val="28"/>
        </w:rPr>
        <w:t>смотрено 24 законопроекта, 22</w:t>
      </w:r>
      <w:r w:rsidRPr="007A5D22">
        <w:rPr>
          <w:sz w:val="28"/>
          <w:szCs w:val="28"/>
        </w:rPr>
        <w:t xml:space="preserve"> из которых приняты Ярославской областной Думой как законы Ярославской области, один законопроект во</w:t>
      </w:r>
      <w:r w:rsidRPr="007A5D22">
        <w:rPr>
          <w:sz w:val="28"/>
          <w:szCs w:val="28"/>
        </w:rPr>
        <w:t>з</w:t>
      </w:r>
      <w:r w:rsidRPr="007A5D22">
        <w:rPr>
          <w:sz w:val="28"/>
          <w:szCs w:val="28"/>
        </w:rPr>
        <w:t>вращен к процедуре первого чтения и отозван депутатами, по одному зак</w:t>
      </w:r>
      <w:r w:rsidRPr="007A5D22">
        <w:rPr>
          <w:sz w:val="28"/>
          <w:szCs w:val="28"/>
        </w:rPr>
        <w:t>о</w:t>
      </w:r>
      <w:r w:rsidRPr="007A5D22">
        <w:rPr>
          <w:sz w:val="28"/>
          <w:szCs w:val="28"/>
        </w:rPr>
        <w:t>нопроекту перенесен срок рассмотрения. Члены комитета по экономической политике принимали непосредственное участие в законотворческой деятел</w:t>
      </w:r>
      <w:r w:rsidRPr="007A5D22">
        <w:rPr>
          <w:sz w:val="28"/>
          <w:szCs w:val="28"/>
        </w:rPr>
        <w:t>ь</w:t>
      </w:r>
      <w:r w:rsidRPr="007A5D22">
        <w:rPr>
          <w:sz w:val="28"/>
          <w:szCs w:val="28"/>
        </w:rPr>
        <w:t>ности, вносили проекты законов Ярославской области, относящиеся к пр</w:t>
      </w:r>
      <w:r w:rsidRPr="007A5D22">
        <w:rPr>
          <w:sz w:val="28"/>
          <w:szCs w:val="28"/>
        </w:rPr>
        <w:t>о</w:t>
      </w:r>
      <w:r w:rsidRPr="007A5D22">
        <w:rPr>
          <w:sz w:val="28"/>
          <w:szCs w:val="28"/>
        </w:rPr>
        <w:t xml:space="preserve">филю работы комитета, и поправки к ним. Непосредственно депутатами или с их участием внесено на рассмотрение комитета 2 законопроекта. </w:t>
      </w:r>
    </w:p>
    <w:p w:rsidR="00FF5DCF" w:rsidRPr="007A5D22" w:rsidRDefault="00FF5DCF" w:rsidP="00FF5DCF">
      <w:pPr>
        <w:pStyle w:val="2"/>
        <w:ind w:firstLine="720"/>
      </w:pPr>
      <w:r w:rsidRPr="007A5D22">
        <w:t>Определяющим направлением работы комитета по экономической п</w:t>
      </w:r>
      <w:r w:rsidRPr="007A5D22">
        <w:t>о</w:t>
      </w:r>
      <w:r w:rsidRPr="007A5D22">
        <w:t>литике является рассмотрение законопроектов, направленных на регулиров</w:t>
      </w:r>
      <w:r w:rsidRPr="007A5D22">
        <w:t>а</w:t>
      </w:r>
      <w:r w:rsidRPr="007A5D22">
        <w:t xml:space="preserve">ние общественных отношений в указанных выше сферах. В отчетный период комитетом были рассмотрены следующие проекты законов, которые приняты Ярославской областной Думой как законы Ярославской области: </w:t>
      </w:r>
    </w:p>
    <w:p w:rsidR="00FF5DCF" w:rsidRPr="007A5D22" w:rsidRDefault="00FF5DCF" w:rsidP="00FF5DCF">
      <w:pPr>
        <w:ind w:firstLine="709"/>
        <w:jc w:val="both"/>
        <w:rPr>
          <w:iCs/>
          <w:sz w:val="28"/>
          <w:szCs w:val="28"/>
        </w:rPr>
      </w:pPr>
      <w:proofErr w:type="gramStart"/>
      <w:r w:rsidRPr="007A5D22">
        <w:rPr>
          <w:iCs/>
          <w:sz w:val="28"/>
          <w:szCs w:val="28"/>
        </w:rPr>
        <w:t xml:space="preserve">- «О внесении изменений в статью </w:t>
      </w:r>
      <w:r w:rsidRPr="007A5D22">
        <w:rPr>
          <w:bCs/>
          <w:iCs/>
          <w:sz w:val="28"/>
          <w:szCs w:val="28"/>
        </w:rPr>
        <w:t>3 Закона Ярославской области «О</w:t>
      </w:r>
      <w:r w:rsidR="00E35DDD">
        <w:rPr>
          <w:bCs/>
          <w:iCs/>
          <w:sz w:val="28"/>
          <w:szCs w:val="28"/>
        </w:rPr>
        <w:t> </w:t>
      </w:r>
      <w:r w:rsidRPr="007A5D22">
        <w:rPr>
          <w:bCs/>
          <w:iCs/>
          <w:sz w:val="28"/>
          <w:szCs w:val="28"/>
        </w:rPr>
        <w:t xml:space="preserve">порядке учета граждан в качестве нуждающихся в жилых помещениях, предоставляемых по договорам социального найма» </w:t>
      </w:r>
      <w:r w:rsidRPr="007A5D22">
        <w:rPr>
          <w:iCs/>
          <w:sz w:val="28"/>
          <w:szCs w:val="28"/>
        </w:rPr>
        <w:t xml:space="preserve">и </w:t>
      </w:r>
      <w:r w:rsidRPr="007A5D22">
        <w:rPr>
          <w:bCs/>
          <w:iCs/>
          <w:sz w:val="28"/>
          <w:szCs w:val="28"/>
        </w:rPr>
        <w:t>Закон Ярославской области «О порядке и условиях предоставления жилых помещений специ</w:t>
      </w:r>
      <w:r w:rsidRPr="007A5D22">
        <w:rPr>
          <w:bCs/>
          <w:iCs/>
          <w:sz w:val="28"/>
          <w:szCs w:val="28"/>
        </w:rPr>
        <w:t>а</w:t>
      </w:r>
      <w:r w:rsidRPr="007A5D22">
        <w:rPr>
          <w:bCs/>
          <w:iCs/>
          <w:sz w:val="28"/>
          <w:szCs w:val="28"/>
        </w:rPr>
        <w:t xml:space="preserve">лизированного жилищного фонда Ярославской области» и </w:t>
      </w:r>
      <w:r w:rsidRPr="007A5D22">
        <w:rPr>
          <w:iCs/>
          <w:sz w:val="28"/>
          <w:szCs w:val="28"/>
        </w:rPr>
        <w:t>признании утр</w:t>
      </w:r>
      <w:r w:rsidRPr="007A5D22">
        <w:rPr>
          <w:iCs/>
          <w:sz w:val="28"/>
          <w:szCs w:val="28"/>
        </w:rPr>
        <w:t>а</w:t>
      </w:r>
      <w:r w:rsidRPr="007A5D22">
        <w:rPr>
          <w:iCs/>
          <w:sz w:val="28"/>
          <w:szCs w:val="28"/>
        </w:rPr>
        <w:t>тившими силу отдельных законодательных актов (положений законодател</w:t>
      </w:r>
      <w:r w:rsidRPr="007A5D22">
        <w:rPr>
          <w:iCs/>
          <w:sz w:val="28"/>
          <w:szCs w:val="28"/>
        </w:rPr>
        <w:t>ь</w:t>
      </w:r>
      <w:r w:rsidRPr="007A5D22">
        <w:rPr>
          <w:iCs/>
          <w:sz w:val="28"/>
          <w:szCs w:val="28"/>
        </w:rPr>
        <w:t>ных актов) Ярославской области»;</w:t>
      </w:r>
      <w:proofErr w:type="gramEnd"/>
    </w:p>
    <w:p w:rsidR="00FF5DCF" w:rsidRPr="007A5D22" w:rsidRDefault="00FF5DCF" w:rsidP="00FF5DCF">
      <w:pPr>
        <w:ind w:firstLine="709"/>
        <w:jc w:val="both"/>
        <w:rPr>
          <w:sz w:val="28"/>
          <w:szCs w:val="28"/>
        </w:rPr>
      </w:pPr>
      <w:r w:rsidRPr="007A5D22">
        <w:rPr>
          <w:sz w:val="28"/>
          <w:szCs w:val="28"/>
        </w:rPr>
        <w:t>- «</w:t>
      </w:r>
      <w:r w:rsidRPr="007A5D22">
        <w:rPr>
          <w:bCs/>
          <w:iCs/>
          <w:sz w:val="28"/>
          <w:szCs w:val="28"/>
        </w:rPr>
        <w:t xml:space="preserve">О бесплатном предоставлении в собственность юридических лиц </w:t>
      </w:r>
      <w:r w:rsidRPr="007A5D22">
        <w:rPr>
          <w:sz w:val="28"/>
          <w:szCs w:val="28"/>
        </w:rPr>
        <w:t>з</w:t>
      </w:r>
      <w:r w:rsidRPr="007A5D22">
        <w:rPr>
          <w:sz w:val="28"/>
          <w:szCs w:val="28"/>
        </w:rPr>
        <w:t>е</w:t>
      </w:r>
      <w:r w:rsidRPr="007A5D22">
        <w:rPr>
          <w:sz w:val="28"/>
          <w:szCs w:val="28"/>
        </w:rPr>
        <w:t>мельных участков, находящихся в государственной или муниципальной со</w:t>
      </w:r>
      <w:r w:rsidRPr="007A5D22">
        <w:rPr>
          <w:sz w:val="28"/>
          <w:szCs w:val="28"/>
        </w:rPr>
        <w:t>б</w:t>
      </w:r>
      <w:r w:rsidRPr="007A5D22">
        <w:rPr>
          <w:sz w:val="28"/>
          <w:szCs w:val="28"/>
        </w:rPr>
        <w:t>ственности»;</w:t>
      </w:r>
    </w:p>
    <w:p w:rsidR="00FF5DCF" w:rsidRPr="007A5D22" w:rsidRDefault="00FF5DCF" w:rsidP="00FF5DCF">
      <w:pPr>
        <w:ind w:firstLine="709"/>
        <w:jc w:val="both"/>
        <w:rPr>
          <w:bCs/>
          <w:sz w:val="28"/>
          <w:szCs w:val="28"/>
        </w:rPr>
      </w:pPr>
      <w:r w:rsidRPr="007A5D22">
        <w:rPr>
          <w:sz w:val="28"/>
          <w:szCs w:val="28"/>
        </w:rPr>
        <w:t>- «</w:t>
      </w:r>
      <w:r w:rsidRPr="007A5D22">
        <w:rPr>
          <w:bCs/>
          <w:sz w:val="28"/>
          <w:szCs w:val="28"/>
        </w:rPr>
        <w:t>О прогнозном плане (программе) приватизации имущества, наход</w:t>
      </w:r>
      <w:r w:rsidRPr="007A5D22">
        <w:rPr>
          <w:bCs/>
          <w:sz w:val="28"/>
          <w:szCs w:val="28"/>
        </w:rPr>
        <w:t>я</w:t>
      </w:r>
      <w:r w:rsidRPr="007A5D22">
        <w:rPr>
          <w:bCs/>
          <w:sz w:val="28"/>
          <w:szCs w:val="28"/>
        </w:rPr>
        <w:t>щегося в собственности Ярославской области, на 2013 год»;</w:t>
      </w:r>
    </w:p>
    <w:p w:rsidR="00FF5DCF" w:rsidRPr="007A5D22" w:rsidRDefault="00FF5DCF" w:rsidP="00FF5DCF">
      <w:pPr>
        <w:ind w:firstLine="709"/>
        <w:jc w:val="both"/>
        <w:rPr>
          <w:bCs/>
          <w:sz w:val="28"/>
          <w:szCs w:val="28"/>
        </w:rPr>
      </w:pPr>
      <w:r w:rsidRPr="007A5D22">
        <w:rPr>
          <w:bCs/>
          <w:sz w:val="28"/>
          <w:szCs w:val="28"/>
        </w:rPr>
        <w:t>- «О порядке перемещения транспортных средств на специ</w:t>
      </w:r>
      <w:r w:rsidRPr="007A5D22">
        <w:rPr>
          <w:bCs/>
          <w:sz w:val="28"/>
          <w:szCs w:val="28"/>
        </w:rPr>
        <w:softHyphen/>
        <w:t>ализированную стоянку, их хранения, оплаты расходов на перемещение и хранение, возврата транспортных средств»;</w:t>
      </w:r>
    </w:p>
    <w:p w:rsidR="00FF5DCF" w:rsidRPr="007A5D22" w:rsidRDefault="00FF5DCF" w:rsidP="00FF5DCF">
      <w:pPr>
        <w:ind w:firstLine="709"/>
        <w:jc w:val="both"/>
        <w:rPr>
          <w:bCs/>
          <w:sz w:val="28"/>
          <w:szCs w:val="28"/>
        </w:rPr>
      </w:pPr>
      <w:r w:rsidRPr="007A5D22">
        <w:rPr>
          <w:bCs/>
          <w:sz w:val="28"/>
          <w:szCs w:val="28"/>
        </w:rPr>
        <w:t>- «О муниципальном жилищном контроле на территории Ярославской области»;</w:t>
      </w:r>
    </w:p>
    <w:p w:rsidR="00FF5DCF" w:rsidRPr="007A5D22" w:rsidRDefault="00FF5DCF" w:rsidP="00FF5DCF">
      <w:pPr>
        <w:ind w:firstLine="709"/>
        <w:jc w:val="both"/>
        <w:rPr>
          <w:bCs/>
          <w:iCs/>
          <w:sz w:val="28"/>
          <w:szCs w:val="28"/>
        </w:rPr>
      </w:pPr>
      <w:r w:rsidRPr="007A5D22">
        <w:rPr>
          <w:bCs/>
          <w:iCs/>
          <w:sz w:val="28"/>
          <w:szCs w:val="28"/>
        </w:rPr>
        <w:t>- «Об отдельных вопросах розничной продажи алкогольной продукции в Ярославской области»;</w:t>
      </w:r>
    </w:p>
    <w:p w:rsidR="00FF5DCF" w:rsidRPr="007A5D22" w:rsidRDefault="00FF5DCF" w:rsidP="00FF5DCF">
      <w:pPr>
        <w:ind w:firstLine="709"/>
        <w:jc w:val="both"/>
        <w:rPr>
          <w:bCs/>
          <w:iCs/>
          <w:sz w:val="28"/>
          <w:szCs w:val="28"/>
        </w:rPr>
      </w:pPr>
      <w:r w:rsidRPr="007A5D22">
        <w:rPr>
          <w:bCs/>
          <w:iCs/>
          <w:sz w:val="28"/>
          <w:szCs w:val="28"/>
        </w:rPr>
        <w:t>- «Об отдельных вопросах содействия развитию жилищного строител</w:t>
      </w:r>
      <w:r w:rsidRPr="007A5D22">
        <w:rPr>
          <w:bCs/>
          <w:iCs/>
          <w:sz w:val="28"/>
          <w:szCs w:val="28"/>
        </w:rPr>
        <w:t>ь</w:t>
      </w:r>
      <w:r w:rsidRPr="007A5D22">
        <w:rPr>
          <w:bCs/>
          <w:iCs/>
          <w:sz w:val="28"/>
          <w:szCs w:val="28"/>
        </w:rPr>
        <w:t>ства в Ярославской области»;</w:t>
      </w:r>
    </w:p>
    <w:p w:rsidR="00FF5DCF" w:rsidRDefault="00FF5DCF" w:rsidP="00FF5DCF">
      <w:pPr>
        <w:ind w:firstLine="709"/>
        <w:jc w:val="both"/>
        <w:rPr>
          <w:bCs/>
          <w:iCs/>
          <w:sz w:val="28"/>
          <w:szCs w:val="28"/>
        </w:rPr>
      </w:pPr>
      <w:r w:rsidRPr="007A5D22">
        <w:rPr>
          <w:bCs/>
          <w:iCs/>
          <w:sz w:val="28"/>
          <w:szCs w:val="28"/>
        </w:rPr>
        <w:t>- «О мерах государственной поддержки социально ответственных р</w:t>
      </w:r>
      <w:r w:rsidRPr="007A5D22">
        <w:rPr>
          <w:bCs/>
          <w:iCs/>
          <w:sz w:val="28"/>
          <w:szCs w:val="28"/>
        </w:rPr>
        <w:t>а</w:t>
      </w:r>
      <w:r w:rsidRPr="007A5D22">
        <w:rPr>
          <w:bCs/>
          <w:iCs/>
          <w:sz w:val="28"/>
          <w:szCs w:val="28"/>
        </w:rPr>
        <w:t>ботодателей»;</w:t>
      </w:r>
    </w:p>
    <w:p w:rsidR="008A00C0" w:rsidRPr="007A5D22" w:rsidRDefault="008A00C0" w:rsidP="00FF5DCF">
      <w:pPr>
        <w:ind w:firstLine="709"/>
        <w:jc w:val="both"/>
        <w:rPr>
          <w:bCs/>
          <w:iCs/>
          <w:sz w:val="28"/>
          <w:szCs w:val="28"/>
        </w:rPr>
      </w:pPr>
      <w:r w:rsidRPr="0060770E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Об отдельных вопросах </w:t>
      </w:r>
      <w:proofErr w:type="gramStart"/>
      <w:r>
        <w:rPr>
          <w:bCs/>
          <w:sz w:val="28"/>
          <w:szCs w:val="28"/>
        </w:rPr>
        <w:t>организации проведения капитального ремо</w:t>
      </w:r>
      <w:r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та общего имущества многоквартирных домов</w:t>
      </w:r>
      <w:proofErr w:type="gramEnd"/>
      <w:r>
        <w:rPr>
          <w:bCs/>
          <w:sz w:val="28"/>
          <w:szCs w:val="28"/>
        </w:rPr>
        <w:t xml:space="preserve"> на территории Ярославской области</w:t>
      </w:r>
      <w:r w:rsidRPr="0060770E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;</w:t>
      </w:r>
    </w:p>
    <w:p w:rsidR="00FF5DCF" w:rsidRPr="007A5D22" w:rsidRDefault="00FF5DCF" w:rsidP="00FF5DCF">
      <w:pPr>
        <w:ind w:firstLine="709"/>
        <w:jc w:val="both"/>
        <w:rPr>
          <w:sz w:val="28"/>
          <w:szCs w:val="28"/>
        </w:rPr>
      </w:pPr>
      <w:r w:rsidRPr="007A5D22">
        <w:rPr>
          <w:sz w:val="28"/>
          <w:szCs w:val="28"/>
        </w:rPr>
        <w:t>- «О внесении изменени</w:t>
      </w:r>
      <w:r w:rsidR="00EE42EB">
        <w:rPr>
          <w:sz w:val="28"/>
          <w:szCs w:val="28"/>
        </w:rPr>
        <w:t xml:space="preserve">й в Закон Ярославской области «О </w:t>
      </w:r>
      <w:r w:rsidRPr="007A5D22">
        <w:rPr>
          <w:sz w:val="28"/>
          <w:szCs w:val="28"/>
        </w:rPr>
        <w:t>госуда</w:t>
      </w:r>
      <w:r w:rsidRPr="007A5D22">
        <w:rPr>
          <w:sz w:val="28"/>
          <w:szCs w:val="28"/>
        </w:rPr>
        <w:t>р</w:t>
      </w:r>
      <w:r w:rsidRPr="007A5D22">
        <w:rPr>
          <w:sz w:val="28"/>
          <w:szCs w:val="28"/>
        </w:rPr>
        <w:t>ствен</w:t>
      </w:r>
      <w:r w:rsidRPr="007A5D22">
        <w:rPr>
          <w:sz w:val="28"/>
          <w:szCs w:val="28"/>
        </w:rPr>
        <w:softHyphen/>
        <w:t>ном регулировании инвестиционной деятельности на территории Яро</w:t>
      </w:r>
      <w:r w:rsidRPr="007A5D22">
        <w:rPr>
          <w:sz w:val="28"/>
          <w:szCs w:val="28"/>
        </w:rPr>
        <w:softHyphen/>
      </w:r>
      <w:r w:rsidRPr="007A5D22">
        <w:rPr>
          <w:sz w:val="28"/>
          <w:szCs w:val="28"/>
        </w:rPr>
        <w:lastRenderedPageBreak/>
        <w:t>слав</w:t>
      </w:r>
      <w:r w:rsidRPr="007A5D22">
        <w:rPr>
          <w:sz w:val="28"/>
          <w:szCs w:val="28"/>
        </w:rPr>
        <w:softHyphen/>
        <w:t>ской области»;</w:t>
      </w:r>
    </w:p>
    <w:p w:rsidR="00FF5DCF" w:rsidRPr="007A5D22" w:rsidRDefault="00FF5DCF" w:rsidP="00FF5DCF">
      <w:pPr>
        <w:ind w:firstLine="709"/>
        <w:jc w:val="both"/>
        <w:rPr>
          <w:sz w:val="28"/>
          <w:szCs w:val="28"/>
        </w:rPr>
      </w:pPr>
      <w:r w:rsidRPr="007A5D22">
        <w:rPr>
          <w:sz w:val="28"/>
          <w:szCs w:val="28"/>
        </w:rPr>
        <w:t>- «</w:t>
      </w:r>
      <w:r w:rsidRPr="007A5D22">
        <w:rPr>
          <w:bCs/>
          <w:iCs/>
          <w:sz w:val="28"/>
          <w:szCs w:val="28"/>
        </w:rPr>
        <w:t xml:space="preserve">О внесении изменений в Закон Ярославской области </w:t>
      </w:r>
      <w:r w:rsidRPr="007A5D22">
        <w:rPr>
          <w:sz w:val="28"/>
          <w:szCs w:val="28"/>
        </w:rPr>
        <w:t>«О залоговом фонде Ярославской области»;</w:t>
      </w:r>
    </w:p>
    <w:p w:rsidR="00FF5DCF" w:rsidRPr="007A5D22" w:rsidRDefault="00FF5DCF" w:rsidP="00FF5DCF">
      <w:pPr>
        <w:ind w:firstLine="709"/>
        <w:jc w:val="both"/>
        <w:rPr>
          <w:sz w:val="28"/>
          <w:szCs w:val="28"/>
        </w:rPr>
      </w:pPr>
      <w:r w:rsidRPr="007A5D22">
        <w:rPr>
          <w:sz w:val="28"/>
          <w:szCs w:val="28"/>
        </w:rPr>
        <w:t>- «О внесении изменений в статью 2 Закона Ярославской области «О</w:t>
      </w:r>
      <w:r w:rsidR="00EE42EB">
        <w:rPr>
          <w:sz w:val="28"/>
          <w:szCs w:val="28"/>
        </w:rPr>
        <w:t> </w:t>
      </w:r>
      <w:r w:rsidRPr="007A5D22">
        <w:rPr>
          <w:sz w:val="28"/>
          <w:szCs w:val="28"/>
        </w:rPr>
        <w:t>бесплатном предоставлении в собственность граждан земельных учас</w:t>
      </w:r>
      <w:r w:rsidRPr="007A5D22">
        <w:rPr>
          <w:sz w:val="28"/>
          <w:szCs w:val="28"/>
        </w:rPr>
        <w:t>т</w:t>
      </w:r>
      <w:r w:rsidRPr="007A5D22">
        <w:rPr>
          <w:sz w:val="28"/>
          <w:szCs w:val="28"/>
        </w:rPr>
        <w:t>ков, находящихся в государственной или муниципальной собственности»;</w:t>
      </w:r>
    </w:p>
    <w:p w:rsidR="00FF5DCF" w:rsidRPr="007A5D22" w:rsidRDefault="00FF5DCF" w:rsidP="00FF5DCF">
      <w:pPr>
        <w:ind w:firstLine="709"/>
        <w:jc w:val="both"/>
        <w:rPr>
          <w:sz w:val="28"/>
          <w:szCs w:val="28"/>
        </w:rPr>
      </w:pPr>
      <w:r w:rsidRPr="007A5D22">
        <w:rPr>
          <w:sz w:val="28"/>
          <w:szCs w:val="28"/>
        </w:rPr>
        <w:t>- «</w:t>
      </w:r>
      <w:r w:rsidRPr="007A5D22">
        <w:rPr>
          <w:bCs/>
          <w:sz w:val="28"/>
          <w:szCs w:val="28"/>
        </w:rPr>
        <w:t>О внесении изменений в Закон Ярославской области «</w:t>
      </w:r>
      <w:r w:rsidRPr="007A5D22">
        <w:rPr>
          <w:sz w:val="28"/>
          <w:szCs w:val="28"/>
        </w:rPr>
        <w:t>О защите населения и территорий Ярославской области от чрезвычайных ситуаций природного и техногенного характера»;</w:t>
      </w:r>
    </w:p>
    <w:p w:rsidR="00FF5DCF" w:rsidRPr="007A5D22" w:rsidRDefault="00FF5DCF" w:rsidP="00FF5DCF">
      <w:pPr>
        <w:ind w:firstLine="709"/>
        <w:jc w:val="both"/>
        <w:rPr>
          <w:bCs/>
          <w:sz w:val="28"/>
          <w:szCs w:val="28"/>
        </w:rPr>
      </w:pPr>
      <w:r w:rsidRPr="007A5D22">
        <w:rPr>
          <w:bCs/>
          <w:sz w:val="28"/>
          <w:szCs w:val="28"/>
        </w:rPr>
        <w:t>- «О внесении изменений в Закон Ярославской области «О госуда</w:t>
      </w:r>
      <w:r w:rsidRPr="007A5D22">
        <w:rPr>
          <w:bCs/>
          <w:sz w:val="28"/>
          <w:szCs w:val="28"/>
        </w:rPr>
        <w:t>р</w:t>
      </w:r>
      <w:r w:rsidRPr="007A5D22">
        <w:rPr>
          <w:bCs/>
          <w:sz w:val="28"/>
          <w:szCs w:val="28"/>
        </w:rPr>
        <w:t>ственном регулировании производства и оборота этилового спирта, алк</w:t>
      </w:r>
      <w:r w:rsidRPr="007A5D22">
        <w:rPr>
          <w:bCs/>
          <w:sz w:val="28"/>
          <w:szCs w:val="28"/>
        </w:rPr>
        <w:t>о</w:t>
      </w:r>
      <w:r w:rsidRPr="007A5D22">
        <w:rPr>
          <w:bCs/>
          <w:sz w:val="28"/>
          <w:szCs w:val="28"/>
        </w:rPr>
        <w:t>гольной и спиртосодержащей продукции в Ярославской области» и призн</w:t>
      </w:r>
      <w:r w:rsidRPr="007A5D22">
        <w:rPr>
          <w:bCs/>
          <w:sz w:val="28"/>
          <w:szCs w:val="28"/>
        </w:rPr>
        <w:t>а</w:t>
      </w:r>
      <w:r w:rsidRPr="007A5D22">
        <w:rPr>
          <w:bCs/>
          <w:sz w:val="28"/>
          <w:szCs w:val="28"/>
        </w:rPr>
        <w:t xml:space="preserve">нии </w:t>
      </w:r>
      <w:proofErr w:type="gramStart"/>
      <w:r w:rsidRPr="007A5D22">
        <w:rPr>
          <w:bCs/>
          <w:sz w:val="28"/>
          <w:szCs w:val="28"/>
        </w:rPr>
        <w:t>утратившими</w:t>
      </w:r>
      <w:proofErr w:type="gramEnd"/>
      <w:r w:rsidRPr="007A5D22">
        <w:rPr>
          <w:bCs/>
          <w:sz w:val="28"/>
          <w:szCs w:val="28"/>
        </w:rPr>
        <w:t xml:space="preserve"> силу отдельных законодательных актов (положений зак</w:t>
      </w:r>
      <w:r w:rsidRPr="007A5D22">
        <w:rPr>
          <w:bCs/>
          <w:sz w:val="28"/>
          <w:szCs w:val="28"/>
        </w:rPr>
        <w:t>о</w:t>
      </w:r>
      <w:r w:rsidRPr="007A5D22">
        <w:rPr>
          <w:bCs/>
          <w:sz w:val="28"/>
          <w:szCs w:val="28"/>
        </w:rPr>
        <w:t>нодательных актов) Ярославской области»;</w:t>
      </w:r>
    </w:p>
    <w:p w:rsidR="00FF5DCF" w:rsidRPr="007A5D22" w:rsidRDefault="00FF5DCF" w:rsidP="00FF5DCF">
      <w:pPr>
        <w:ind w:firstLine="709"/>
        <w:jc w:val="both"/>
        <w:rPr>
          <w:bCs/>
          <w:sz w:val="28"/>
          <w:szCs w:val="28"/>
        </w:rPr>
      </w:pPr>
      <w:r w:rsidRPr="007A5D22">
        <w:rPr>
          <w:bCs/>
          <w:sz w:val="28"/>
          <w:szCs w:val="28"/>
        </w:rPr>
        <w:t>- «О внесении изменений в статью 16</w:t>
      </w:r>
      <w:r w:rsidRPr="007A5D22">
        <w:rPr>
          <w:bCs/>
          <w:sz w:val="28"/>
          <w:szCs w:val="28"/>
          <w:vertAlign w:val="superscript"/>
        </w:rPr>
        <w:t>1</w:t>
      </w:r>
      <w:r w:rsidRPr="007A5D22">
        <w:rPr>
          <w:bCs/>
          <w:sz w:val="28"/>
          <w:szCs w:val="28"/>
        </w:rPr>
        <w:t xml:space="preserve"> Закона Ярославской области «Об</w:t>
      </w:r>
      <w:r w:rsidR="00E35DDD">
        <w:rPr>
          <w:bCs/>
          <w:sz w:val="28"/>
          <w:szCs w:val="28"/>
        </w:rPr>
        <w:t> </w:t>
      </w:r>
      <w:r w:rsidRPr="007A5D22">
        <w:rPr>
          <w:bCs/>
          <w:sz w:val="28"/>
          <w:szCs w:val="28"/>
        </w:rPr>
        <w:t>условиях реализации права отдельных категорий граждан на предоста</w:t>
      </w:r>
      <w:r w:rsidRPr="007A5D22">
        <w:rPr>
          <w:bCs/>
          <w:sz w:val="28"/>
          <w:szCs w:val="28"/>
        </w:rPr>
        <w:t>в</w:t>
      </w:r>
      <w:r w:rsidRPr="007A5D22">
        <w:rPr>
          <w:bCs/>
          <w:sz w:val="28"/>
          <w:szCs w:val="28"/>
        </w:rPr>
        <w:t>ление жилых помещений по договорам социального найма»;</w:t>
      </w:r>
    </w:p>
    <w:p w:rsidR="00FF5DCF" w:rsidRPr="007A5D22" w:rsidRDefault="00FF5DCF" w:rsidP="00FF5DCF">
      <w:pPr>
        <w:ind w:firstLine="709"/>
        <w:jc w:val="both"/>
        <w:rPr>
          <w:bCs/>
          <w:iCs/>
          <w:sz w:val="28"/>
          <w:szCs w:val="28"/>
        </w:rPr>
      </w:pPr>
      <w:r w:rsidRPr="007A5D22">
        <w:rPr>
          <w:bCs/>
          <w:sz w:val="28"/>
          <w:szCs w:val="28"/>
        </w:rPr>
        <w:t>- «</w:t>
      </w:r>
      <w:r w:rsidRPr="007A5D22">
        <w:rPr>
          <w:bCs/>
          <w:iCs/>
          <w:sz w:val="28"/>
          <w:szCs w:val="28"/>
        </w:rPr>
        <w:t>О внесении изменений в Закон Ярославской области «О дорожном фон</w:t>
      </w:r>
      <w:r w:rsidRPr="007A5D22">
        <w:rPr>
          <w:bCs/>
          <w:iCs/>
          <w:sz w:val="28"/>
          <w:szCs w:val="28"/>
        </w:rPr>
        <w:softHyphen/>
        <w:t>де Ярославской области»;</w:t>
      </w:r>
    </w:p>
    <w:p w:rsidR="00FF5DCF" w:rsidRPr="007A5D22" w:rsidRDefault="00FF5DCF" w:rsidP="00FF5DCF">
      <w:pPr>
        <w:ind w:firstLine="709"/>
        <w:jc w:val="both"/>
        <w:rPr>
          <w:bCs/>
          <w:iCs/>
          <w:sz w:val="28"/>
          <w:szCs w:val="28"/>
        </w:rPr>
      </w:pPr>
      <w:r w:rsidRPr="007A5D22">
        <w:rPr>
          <w:bCs/>
          <w:iCs/>
          <w:sz w:val="28"/>
          <w:szCs w:val="28"/>
        </w:rPr>
        <w:t>- «О внесении изменений в отдельные законодательные акты Яросла</w:t>
      </w:r>
      <w:r w:rsidRPr="007A5D22">
        <w:rPr>
          <w:bCs/>
          <w:iCs/>
          <w:sz w:val="28"/>
          <w:szCs w:val="28"/>
        </w:rPr>
        <w:t>в</w:t>
      </w:r>
      <w:r w:rsidRPr="007A5D22">
        <w:rPr>
          <w:bCs/>
          <w:iCs/>
          <w:sz w:val="28"/>
          <w:szCs w:val="28"/>
        </w:rPr>
        <w:t>ской области в части регулирования вопросов предоставления государстве</w:t>
      </w:r>
      <w:r w:rsidRPr="007A5D22">
        <w:rPr>
          <w:bCs/>
          <w:iCs/>
          <w:sz w:val="28"/>
          <w:szCs w:val="28"/>
        </w:rPr>
        <w:t>н</w:t>
      </w:r>
      <w:r w:rsidRPr="007A5D22">
        <w:rPr>
          <w:bCs/>
          <w:iCs/>
          <w:sz w:val="28"/>
          <w:szCs w:val="28"/>
        </w:rPr>
        <w:t>ных и муниципальных услуг в сфере жилищных отношений»;</w:t>
      </w:r>
    </w:p>
    <w:p w:rsidR="00FF5DCF" w:rsidRPr="007A5D22" w:rsidRDefault="00FF5DCF" w:rsidP="00FF5DCF">
      <w:pPr>
        <w:ind w:firstLine="709"/>
        <w:jc w:val="both"/>
        <w:rPr>
          <w:bCs/>
          <w:iCs/>
          <w:sz w:val="28"/>
          <w:szCs w:val="28"/>
        </w:rPr>
      </w:pPr>
      <w:r w:rsidRPr="007A5D22">
        <w:rPr>
          <w:bCs/>
          <w:iCs/>
          <w:sz w:val="28"/>
          <w:szCs w:val="28"/>
        </w:rPr>
        <w:t>- «О внесении изменений в Закон Ярославской области «О прогнозном плане (программе) приватизации государственного имущества, находящегося в собственности Ярославской области, на 2012 год»;</w:t>
      </w:r>
    </w:p>
    <w:p w:rsidR="00FF5DCF" w:rsidRPr="007A5D22" w:rsidRDefault="00FF5DCF" w:rsidP="00FF5DCF">
      <w:pPr>
        <w:ind w:firstLine="709"/>
        <w:jc w:val="both"/>
        <w:rPr>
          <w:bCs/>
          <w:iCs/>
          <w:sz w:val="28"/>
          <w:szCs w:val="28"/>
        </w:rPr>
      </w:pPr>
      <w:r w:rsidRPr="007A5D22">
        <w:rPr>
          <w:bCs/>
          <w:iCs/>
          <w:sz w:val="28"/>
          <w:szCs w:val="28"/>
        </w:rPr>
        <w:t>- «О внесении изменений в статью 2 Закона Ярославской области «О</w:t>
      </w:r>
      <w:r w:rsidR="00E35DDD">
        <w:rPr>
          <w:bCs/>
          <w:iCs/>
          <w:sz w:val="28"/>
          <w:szCs w:val="28"/>
        </w:rPr>
        <w:t> </w:t>
      </w:r>
      <w:r w:rsidRPr="007A5D22">
        <w:rPr>
          <w:bCs/>
          <w:iCs/>
          <w:sz w:val="28"/>
          <w:szCs w:val="28"/>
        </w:rPr>
        <w:t>бесплатном предоставлении в собственность граждан земельных учас</w:t>
      </w:r>
      <w:r w:rsidRPr="007A5D22">
        <w:rPr>
          <w:bCs/>
          <w:iCs/>
          <w:sz w:val="28"/>
          <w:szCs w:val="28"/>
        </w:rPr>
        <w:t>т</w:t>
      </w:r>
      <w:r w:rsidRPr="007A5D22">
        <w:rPr>
          <w:bCs/>
          <w:iCs/>
          <w:sz w:val="28"/>
          <w:szCs w:val="28"/>
        </w:rPr>
        <w:t>ков, находящихся в государственной или муниципальной собственности»;</w:t>
      </w:r>
    </w:p>
    <w:p w:rsidR="00FF5DCF" w:rsidRPr="007A5D22" w:rsidRDefault="00FF5DCF" w:rsidP="00FF5DCF">
      <w:pPr>
        <w:ind w:firstLine="709"/>
        <w:jc w:val="both"/>
        <w:rPr>
          <w:bCs/>
          <w:iCs/>
          <w:sz w:val="28"/>
          <w:szCs w:val="28"/>
        </w:rPr>
      </w:pPr>
      <w:r w:rsidRPr="007A5D22">
        <w:rPr>
          <w:bCs/>
          <w:iCs/>
          <w:sz w:val="28"/>
          <w:szCs w:val="28"/>
        </w:rPr>
        <w:t>- «О внесении изменений в статьи 3 и 4 Закона Ярославской области «Об энергосбережении и о повышении энергетической эффективности в Ярославской области»;</w:t>
      </w:r>
    </w:p>
    <w:p w:rsidR="00FF5DCF" w:rsidRPr="007A5D22" w:rsidRDefault="00FF5DCF" w:rsidP="00FF5DCF">
      <w:pPr>
        <w:ind w:firstLine="709"/>
        <w:jc w:val="both"/>
        <w:rPr>
          <w:bCs/>
          <w:iCs/>
          <w:sz w:val="28"/>
          <w:szCs w:val="28"/>
        </w:rPr>
      </w:pPr>
      <w:r w:rsidRPr="007A5D22">
        <w:rPr>
          <w:bCs/>
          <w:iCs/>
          <w:sz w:val="28"/>
          <w:szCs w:val="28"/>
        </w:rPr>
        <w:t>- «О внесении изменений в Закон Ярославской области «О регионал</w:t>
      </w:r>
      <w:r w:rsidRPr="007A5D22">
        <w:rPr>
          <w:bCs/>
          <w:iCs/>
          <w:sz w:val="28"/>
          <w:szCs w:val="28"/>
        </w:rPr>
        <w:t>ь</w:t>
      </w:r>
      <w:r w:rsidRPr="007A5D22">
        <w:rPr>
          <w:bCs/>
          <w:iCs/>
          <w:sz w:val="28"/>
          <w:szCs w:val="28"/>
        </w:rPr>
        <w:t>ных стандартах оплаты жилого помещения и коммунальных услуг»;</w:t>
      </w:r>
    </w:p>
    <w:p w:rsidR="00FF5DCF" w:rsidRPr="007A5D22" w:rsidRDefault="00FF5DCF" w:rsidP="00FF5DCF">
      <w:pPr>
        <w:ind w:firstLine="709"/>
        <w:jc w:val="both"/>
        <w:rPr>
          <w:bCs/>
          <w:iCs/>
          <w:sz w:val="28"/>
          <w:szCs w:val="28"/>
        </w:rPr>
      </w:pPr>
      <w:r w:rsidRPr="007A5D22">
        <w:rPr>
          <w:bCs/>
          <w:iCs/>
          <w:sz w:val="28"/>
          <w:szCs w:val="28"/>
        </w:rPr>
        <w:t xml:space="preserve">- «О внесении изменений в Закон Ярославской области «О порядке осуществления </w:t>
      </w:r>
      <w:proofErr w:type="gramStart"/>
      <w:r w:rsidRPr="007A5D22">
        <w:rPr>
          <w:bCs/>
          <w:iCs/>
          <w:sz w:val="28"/>
          <w:szCs w:val="28"/>
        </w:rPr>
        <w:t>контроля за</w:t>
      </w:r>
      <w:proofErr w:type="gramEnd"/>
      <w:r w:rsidRPr="007A5D22">
        <w:rPr>
          <w:bCs/>
          <w:iCs/>
          <w:sz w:val="28"/>
          <w:szCs w:val="28"/>
        </w:rPr>
        <w:t xml:space="preserve"> соблюдением юридическими лицами и индив</w:t>
      </w:r>
      <w:r w:rsidRPr="007A5D22">
        <w:rPr>
          <w:bCs/>
          <w:iCs/>
          <w:sz w:val="28"/>
          <w:szCs w:val="28"/>
        </w:rPr>
        <w:t>и</w:t>
      </w:r>
      <w:r w:rsidRPr="007A5D22">
        <w:rPr>
          <w:bCs/>
          <w:iCs/>
          <w:sz w:val="28"/>
          <w:szCs w:val="28"/>
        </w:rPr>
        <w:t>дуальными предпринимателями требований по обеспечению безопасности пассажиров легкового такси и идентификации легковых такси»;</w:t>
      </w:r>
    </w:p>
    <w:p w:rsidR="00FF5DCF" w:rsidRPr="007A5D22" w:rsidRDefault="00FF5DCF" w:rsidP="00FF5DCF">
      <w:pPr>
        <w:ind w:firstLine="709"/>
        <w:jc w:val="both"/>
        <w:rPr>
          <w:bCs/>
          <w:iCs/>
          <w:sz w:val="28"/>
          <w:szCs w:val="28"/>
        </w:rPr>
      </w:pPr>
      <w:r w:rsidRPr="007A5D22">
        <w:rPr>
          <w:bCs/>
          <w:iCs/>
          <w:sz w:val="28"/>
          <w:szCs w:val="28"/>
        </w:rPr>
        <w:t>- «О внесении изменений в Закон Ярославской области «О прогнозном плане (программе) приватизации имущества, находящегося в собственности Яр</w:t>
      </w:r>
      <w:r>
        <w:rPr>
          <w:bCs/>
          <w:iCs/>
          <w:sz w:val="28"/>
          <w:szCs w:val="28"/>
        </w:rPr>
        <w:t>ославской области, на 2013 год».</w:t>
      </w:r>
    </w:p>
    <w:p w:rsidR="00FF5DCF" w:rsidRDefault="00FF5DCF" w:rsidP="00FF5DCF">
      <w:pPr>
        <w:ind w:firstLine="709"/>
        <w:jc w:val="both"/>
        <w:rPr>
          <w:bCs/>
          <w:iCs/>
          <w:sz w:val="28"/>
          <w:szCs w:val="28"/>
        </w:rPr>
      </w:pPr>
      <w:r w:rsidRPr="007A5D22">
        <w:rPr>
          <w:bCs/>
          <w:iCs/>
          <w:sz w:val="28"/>
          <w:szCs w:val="28"/>
        </w:rPr>
        <w:t>Комитетом подготовлены, Думой рассмотрены и направлены в Гос</w:t>
      </w:r>
      <w:r w:rsidRPr="007A5D22">
        <w:rPr>
          <w:bCs/>
          <w:iCs/>
          <w:sz w:val="28"/>
          <w:szCs w:val="28"/>
        </w:rPr>
        <w:t>у</w:t>
      </w:r>
      <w:r w:rsidRPr="007A5D22">
        <w:rPr>
          <w:bCs/>
          <w:iCs/>
          <w:sz w:val="28"/>
          <w:szCs w:val="28"/>
        </w:rPr>
        <w:t>дарственную Думу Федерального Собрания Российской Федерации проекты федеральных законов</w:t>
      </w:r>
      <w:r>
        <w:rPr>
          <w:bCs/>
          <w:iCs/>
          <w:sz w:val="28"/>
          <w:szCs w:val="28"/>
        </w:rPr>
        <w:t>:</w:t>
      </w:r>
    </w:p>
    <w:p w:rsidR="00FF5DCF" w:rsidRDefault="00FF5DCF" w:rsidP="00FF5DCF">
      <w:pPr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-</w:t>
      </w:r>
      <w:r w:rsidRPr="007A5D22">
        <w:rPr>
          <w:bCs/>
          <w:iCs/>
          <w:sz w:val="28"/>
          <w:szCs w:val="28"/>
        </w:rPr>
        <w:t xml:space="preserve"> «О внесении изменения в статью 3 Федерального закона «О внесении изменений в Федеральный закон «О несостоятельности (банкротстве)» и ст</w:t>
      </w:r>
      <w:r w:rsidRPr="007A5D22">
        <w:rPr>
          <w:bCs/>
          <w:iCs/>
          <w:sz w:val="28"/>
          <w:szCs w:val="28"/>
        </w:rPr>
        <w:t>а</w:t>
      </w:r>
      <w:r w:rsidRPr="007A5D22">
        <w:rPr>
          <w:bCs/>
          <w:iCs/>
          <w:sz w:val="28"/>
          <w:szCs w:val="28"/>
        </w:rPr>
        <w:lastRenderedPageBreak/>
        <w:t>тьи 17 и 223 Арбитражного процессу</w:t>
      </w:r>
      <w:r w:rsidRPr="007A5D22">
        <w:rPr>
          <w:bCs/>
          <w:iCs/>
          <w:sz w:val="28"/>
          <w:szCs w:val="28"/>
        </w:rPr>
        <w:softHyphen/>
        <w:t>ального кодекса Российской Федерации в части установления особенностей банкротства застройщиков, привлека</w:t>
      </w:r>
      <w:r w:rsidRPr="007A5D22">
        <w:rPr>
          <w:bCs/>
          <w:iCs/>
          <w:sz w:val="28"/>
          <w:szCs w:val="28"/>
        </w:rPr>
        <w:t>в</w:t>
      </w:r>
      <w:r w:rsidRPr="007A5D22">
        <w:rPr>
          <w:bCs/>
          <w:iCs/>
          <w:sz w:val="28"/>
          <w:szCs w:val="28"/>
        </w:rPr>
        <w:t>ших денежные сред</w:t>
      </w:r>
      <w:r>
        <w:rPr>
          <w:bCs/>
          <w:iCs/>
          <w:sz w:val="28"/>
          <w:szCs w:val="28"/>
        </w:rPr>
        <w:t>ства участников стро</w:t>
      </w:r>
      <w:r>
        <w:rPr>
          <w:bCs/>
          <w:iCs/>
          <w:sz w:val="28"/>
          <w:szCs w:val="28"/>
        </w:rPr>
        <w:softHyphen/>
        <w:t>ительства»;</w:t>
      </w:r>
    </w:p>
    <w:p w:rsidR="00FF5DCF" w:rsidRDefault="00FF5DCF" w:rsidP="00FF5DCF">
      <w:pPr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-</w:t>
      </w:r>
      <w:r w:rsidRPr="007A5D22">
        <w:rPr>
          <w:bCs/>
          <w:iCs/>
          <w:sz w:val="28"/>
          <w:szCs w:val="28"/>
        </w:rPr>
        <w:t xml:space="preserve"> «О внесении изменений в Федеральный закон «О Фонде содействия реформированию жилищ</w:t>
      </w:r>
      <w:r>
        <w:rPr>
          <w:bCs/>
          <w:iCs/>
          <w:sz w:val="28"/>
          <w:szCs w:val="28"/>
        </w:rPr>
        <w:t>но-коммунального хозяйства»;</w:t>
      </w:r>
    </w:p>
    <w:p w:rsidR="00FF5DCF" w:rsidRDefault="00FF5DCF" w:rsidP="00FF5DCF">
      <w:pPr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-</w:t>
      </w:r>
      <w:r w:rsidRPr="007A5D22">
        <w:rPr>
          <w:bCs/>
          <w:iCs/>
          <w:sz w:val="28"/>
          <w:szCs w:val="28"/>
        </w:rPr>
        <w:t xml:space="preserve"> «О внесении изменений в отдельные законодательные акты Росси</w:t>
      </w:r>
      <w:r w:rsidRPr="007A5D22">
        <w:rPr>
          <w:bCs/>
          <w:iCs/>
          <w:sz w:val="28"/>
          <w:szCs w:val="28"/>
        </w:rPr>
        <w:t>й</w:t>
      </w:r>
      <w:r w:rsidRPr="007A5D22">
        <w:rPr>
          <w:bCs/>
          <w:iCs/>
          <w:sz w:val="28"/>
          <w:szCs w:val="28"/>
        </w:rPr>
        <w:t>ской Федерации»</w:t>
      </w:r>
      <w:r>
        <w:rPr>
          <w:bCs/>
          <w:iCs/>
          <w:sz w:val="28"/>
          <w:szCs w:val="28"/>
        </w:rPr>
        <w:t>;</w:t>
      </w:r>
    </w:p>
    <w:p w:rsidR="00FF5DCF" w:rsidRDefault="00FF5DCF" w:rsidP="00FF5DCF">
      <w:pPr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- </w:t>
      </w:r>
      <w:r w:rsidRPr="007A5D22">
        <w:rPr>
          <w:bCs/>
          <w:iCs/>
          <w:sz w:val="28"/>
          <w:szCs w:val="28"/>
        </w:rPr>
        <w:t>«О внесении изменений в статью 9 Федерального закона «О внесении изменений в отдельные законодательные акты Российской Федерации», К</w:t>
      </w:r>
      <w:r w:rsidRPr="007A5D22">
        <w:rPr>
          <w:bCs/>
          <w:iCs/>
          <w:sz w:val="28"/>
          <w:szCs w:val="28"/>
        </w:rPr>
        <w:t>о</w:t>
      </w:r>
      <w:r w:rsidRPr="007A5D22">
        <w:rPr>
          <w:bCs/>
          <w:iCs/>
          <w:sz w:val="28"/>
          <w:szCs w:val="28"/>
        </w:rPr>
        <w:t>декс Российской Федерации об административных правонарушени</w:t>
      </w:r>
      <w:r>
        <w:rPr>
          <w:bCs/>
          <w:iCs/>
          <w:sz w:val="28"/>
          <w:szCs w:val="28"/>
        </w:rPr>
        <w:t>ях».</w:t>
      </w:r>
    </w:p>
    <w:p w:rsidR="00FF5DCF" w:rsidRPr="007A5D22" w:rsidRDefault="00FF5DCF" w:rsidP="00FF5DCF">
      <w:pPr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Указанные проекты федеральных законов</w:t>
      </w:r>
      <w:r w:rsidRPr="007A5D22">
        <w:rPr>
          <w:bCs/>
          <w:iCs/>
          <w:sz w:val="28"/>
          <w:szCs w:val="28"/>
        </w:rPr>
        <w:t xml:space="preserve"> направлен</w:t>
      </w:r>
      <w:r>
        <w:rPr>
          <w:bCs/>
          <w:iCs/>
          <w:sz w:val="28"/>
          <w:szCs w:val="28"/>
        </w:rPr>
        <w:t>ы</w:t>
      </w:r>
      <w:r w:rsidRPr="007A5D22">
        <w:rPr>
          <w:bCs/>
          <w:iCs/>
          <w:sz w:val="28"/>
          <w:szCs w:val="28"/>
        </w:rPr>
        <w:t xml:space="preserve"> на соверше</w:t>
      </w:r>
      <w:r w:rsidRPr="007A5D22">
        <w:rPr>
          <w:bCs/>
          <w:iCs/>
          <w:sz w:val="28"/>
          <w:szCs w:val="28"/>
        </w:rPr>
        <w:t>н</w:t>
      </w:r>
      <w:r w:rsidRPr="007A5D22">
        <w:rPr>
          <w:bCs/>
          <w:iCs/>
          <w:sz w:val="28"/>
          <w:szCs w:val="28"/>
        </w:rPr>
        <w:t xml:space="preserve">ствование федерального законодательства в сферах оптимизации работы по переселению граждан из аварийного жилищного фонда и оказания услуг по перевозке пассажиров и багажа легковым такси. </w:t>
      </w:r>
    </w:p>
    <w:p w:rsidR="00FF5DCF" w:rsidRPr="007A5D22" w:rsidRDefault="00FF5DCF" w:rsidP="00FF5DCF">
      <w:pPr>
        <w:pStyle w:val="2"/>
        <w:ind w:firstLine="720"/>
      </w:pPr>
      <w:r w:rsidRPr="007A5D22">
        <w:t>Большое внимание комитетом уделялось повышению качества прин</w:t>
      </w:r>
      <w:r w:rsidRPr="007A5D22">
        <w:t>и</w:t>
      </w:r>
      <w:r w:rsidRPr="007A5D22">
        <w:t xml:space="preserve">маемых нормативных документов. </w:t>
      </w:r>
      <w:proofErr w:type="gramStart"/>
      <w:r w:rsidRPr="007A5D22">
        <w:t>С этой целью все проекты законов Яр</w:t>
      </w:r>
      <w:r w:rsidRPr="007A5D22">
        <w:t>о</w:t>
      </w:r>
      <w:r w:rsidRPr="007A5D22">
        <w:t>славской области, рассматриваемые на заседаниях комитета, направлялись на заключение в правовое управление аппарата Ярославской областной Думы, прокуратуру Ярославской области, Управление Министерства юстиции Ро</w:t>
      </w:r>
      <w:r w:rsidRPr="007A5D22">
        <w:t>с</w:t>
      </w:r>
      <w:r w:rsidRPr="007A5D22">
        <w:t>сийской Федерации по Ярославской области, а законопроекты, внесенные депутатами Ярославской областной Думы, направлялись на заключение Г</w:t>
      </w:r>
      <w:r w:rsidRPr="007A5D22">
        <w:t>у</w:t>
      </w:r>
      <w:r w:rsidRPr="007A5D22">
        <w:t>бернатору Ярославской области.</w:t>
      </w:r>
      <w:proofErr w:type="gramEnd"/>
      <w:r w:rsidRPr="007A5D22">
        <w:t xml:space="preserve"> Все поступившие предложения и замечания рассматривались при доработке законопроектов. За отчетный период депут</w:t>
      </w:r>
      <w:r w:rsidRPr="007A5D22">
        <w:t>а</w:t>
      </w:r>
      <w:r w:rsidRPr="007A5D22">
        <w:t>тами комитета по экономической политике рассмотрено 74 поправки к зак</w:t>
      </w:r>
      <w:r w:rsidRPr="007A5D22">
        <w:t>о</w:t>
      </w:r>
      <w:r w:rsidRPr="007A5D22">
        <w:t>нопроектам.</w:t>
      </w:r>
    </w:p>
    <w:p w:rsidR="00FF5DCF" w:rsidRPr="007A5D22" w:rsidRDefault="00FF5DCF" w:rsidP="00FF5DCF">
      <w:pPr>
        <w:pStyle w:val="2"/>
        <w:ind w:firstLine="720"/>
        <w:rPr>
          <w:szCs w:val="28"/>
        </w:rPr>
      </w:pPr>
      <w:proofErr w:type="gramStart"/>
      <w:r w:rsidRPr="007A5D22">
        <w:t>С целью принятия обоснованных решений по рассматриваемым зак</w:t>
      </w:r>
      <w:r w:rsidRPr="007A5D22">
        <w:t>о</w:t>
      </w:r>
      <w:r w:rsidRPr="007A5D22">
        <w:t>нопроектам и по проблемам экономического характера комитетом были с</w:t>
      </w:r>
      <w:r w:rsidRPr="007A5D22">
        <w:t>о</w:t>
      </w:r>
      <w:r w:rsidRPr="007A5D22">
        <w:t>зданы  рабочие группы, связанные с регулированием экономических отн</w:t>
      </w:r>
      <w:r w:rsidRPr="007A5D22">
        <w:t>о</w:t>
      </w:r>
      <w:r w:rsidRPr="007A5D22">
        <w:t xml:space="preserve">шений в области инновационной политики, </w:t>
      </w:r>
      <w:r w:rsidRPr="007A5D22">
        <w:rPr>
          <w:szCs w:val="28"/>
        </w:rPr>
        <w:t>в сфере формирования, распр</w:t>
      </w:r>
      <w:r w:rsidRPr="007A5D22">
        <w:rPr>
          <w:szCs w:val="28"/>
        </w:rPr>
        <w:t>е</w:t>
      </w:r>
      <w:r w:rsidRPr="007A5D22">
        <w:rPr>
          <w:szCs w:val="28"/>
        </w:rPr>
        <w:t>деления и использования дорожного фонда Ярославской области, установл</w:t>
      </w:r>
      <w:r w:rsidRPr="007A5D22">
        <w:rPr>
          <w:szCs w:val="28"/>
        </w:rPr>
        <w:t>е</w:t>
      </w:r>
      <w:r w:rsidRPr="007A5D22">
        <w:rPr>
          <w:szCs w:val="28"/>
        </w:rPr>
        <w:t>ния тарифов на проезд в общественном и межмуниципальном транспорте на территории Ярославской области и тарифов на перевозку маршрутными та</w:t>
      </w:r>
      <w:r w:rsidRPr="007A5D22">
        <w:rPr>
          <w:szCs w:val="28"/>
        </w:rPr>
        <w:t>к</w:t>
      </w:r>
      <w:r w:rsidRPr="007A5D22">
        <w:rPr>
          <w:szCs w:val="28"/>
        </w:rPr>
        <w:t>сомоторами, деятельности Управления федеральной почтовой</w:t>
      </w:r>
      <w:proofErr w:type="gramEnd"/>
      <w:r w:rsidRPr="007A5D22">
        <w:rPr>
          <w:szCs w:val="28"/>
        </w:rPr>
        <w:t xml:space="preserve"> связи Яр</w:t>
      </w:r>
      <w:r w:rsidRPr="007A5D22">
        <w:rPr>
          <w:szCs w:val="28"/>
        </w:rPr>
        <w:t>о</w:t>
      </w:r>
      <w:r w:rsidRPr="007A5D22">
        <w:rPr>
          <w:szCs w:val="28"/>
        </w:rPr>
        <w:t>славской области – филиала федерального государственного унитарного предприятия «Почта России». Комитетом было уделено существенное вн</w:t>
      </w:r>
      <w:r w:rsidRPr="007A5D22">
        <w:rPr>
          <w:szCs w:val="28"/>
        </w:rPr>
        <w:t>и</w:t>
      </w:r>
      <w:r w:rsidRPr="007A5D22">
        <w:rPr>
          <w:szCs w:val="28"/>
        </w:rPr>
        <w:t xml:space="preserve">мание контролю исполнения законодательства. </w:t>
      </w:r>
      <w:proofErr w:type="gramStart"/>
      <w:r w:rsidRPr="007A5D22">
        <w:rPr>
          <w:szCs w:val="28"/>
        </w:rPr>
        <w:t>В связи с этим на заседаниях рабочих групп и рабочих совещаниях депутатами рассмотрены вопросы о ходе реализации Закона Ярославской области «О распоряжении зе</w:t>
      </w:r>
      <w:r w:rsidRPr="007A5D22">
        <w:rPr>
          <w:szCs w:val="28"/>
        </w:rPr>
        <w:softHyphen/>
        <w:t>мельными участками, государственная собственность на которые не разграни</w:t>
      </w:r>
      <w:r w:rsidRPr="007A5D22">
        <w:rPr>
          <w:szCs w:val="28"/>
        </w:rPr>
        <w:softHyphen/>
        <w:t>чена, в а</w:t>
      </w:r>
      <w:r w:rsidRPr="007A5D22">
        <w:rPr>
          <w:szCs w:val="28"/>
        </w:rPr>
        <w:t>д</w:t>
      </w:r>
      <w:r w:rsidRPr="007A5D22">
        <w:rPr>
          <w:szCs w:val="28"/>
        </w:rPr>
        <w:t>министративном центре Ярославской области – городе Ярославле», о внес</w:t>
      </w:r>
      <w:r w:rsidRPr="007A5D22">
        <w:rPr>
          <w:szCs w:val="28"/>
        </w:rPr>
        <w:t>е</w:t>
      </w:r>
      <w:r w:rsidRPr="007A5D22">
        <w:rPr>
          <w:szCs w:val="28"/>
        </w:rPr>
        <w:t>нии изменений в нормативно-правовые акты в части поддержки промышле</w:t>
      </w:r>
      <w:r w:rsidRPr="007A5D22">
        <w:rPr>
          <w:szCs w:val="28"/>
        </w:rPr>
        <w:t>н</w:t>
      </w:r>
      <w:r w:rsidRPr="007A5D22">
        <w:rPr>
          <w:szCs w:val="28"/>
        </w:rPr>
        <w:t>ных предприятий Ярославской области, о внесении изменений в Закон Яр</w:t>
      </w:r>
      <w:r w:rsidRPr="007A5D22">
        <w:rPr>
          <w:szCs w:val="28"/>
        </w:rPr>
        <w:t>о</w:t>
      </w:r>
      <w:r w:rsidRPr="007A5D22">
        <w:rPr>
          <w:szCs w:val="28"/>
        </w:rPr>
        <w:t>славской области «О дорожном фонде</w:t>
      </w:r>
      <w:proofErr w:type="gramEnd"/>
      <w:r w:rsidRPr="007A5D22">
        <w:rPr>
          <w:szCs w:val="28"/>
        </w:rPr>
        <w:t xml:space="preserve"> </w:t>
      </w:r>
      <w:proofErr w:type="gramStart"/>
      <w:r w:rsidRPr="007A5D22">
        <w:rPr>
          <w:szCs w:val="28"/>
        </w:rPr>
        <w:t>Ярославской области», о нормативно-правовом обеспечении реализации положений Федерального закона от 21 а</w:t>
      </w:r>
      <w:r w:rsidRPr="007A5D22">
        <w:rPr>
          <w:szCs w:val="28"/>
        </w:rPr>
        <w:t>п</w:t>
      </w:r>
      <w:r w:rsidRPr="007A5D22">
        <w:rPr>
          <w:szCs w:val="28"/>
        </w:rPr>
        <w:t>реля 2011 года № 69-ФЗ «О внесении изменений в отдельные законодател</w:t>
      </w:r>
      <w:r w:rsidRPr="007A5D22">
        <w:rPr>
          <w:szCs w:val="28"/>
        </w:rPr>
        <w:t>ь</w:t>
      </w:r>
      <w:r w:rsidRPr="007A5D22">
        <w:rPr>
          <w:szCs w:val="28"/>
        </w:rPr>
        <w:lastRenderedPageBreak/>
        <w:t>ные акты Российской Федерации» на территории Ярославской области, о в</w:t>
      </w:r>
      <w:r w:rsidRPr="007A5D22">
        <w:rPr>
          <w:szCs w:val="28"/>
        </w:rPr>
        <w:t>ы</w:t>
      </w:r>
      <w:r w:rsidRPr="007A5D22">
        <w:rPr>
          <w:szCs w:val="28"/>
        </w:rPr>
        <w:t>полнении требований Федерального закона от 27.07.2010 № 190-ФЗ «О те</w:t>
      </w:r>
      <w:r w:rsidRPr="007A5D22">
        <w:rPr>
          <w:szCs w:val="28"/>
        </w:rPr>
        <w:t>п</w:t>
      </w:r>
      <w:r w:rsidRPr="007A5D22">
        <w:rPr>
          <w:szCs w:val="28"/>
        </w:rPr>
        <w:t>лоснабжении» и Постановления Правительства РФ от 22.02.2012 № 154 «О</w:t>
      </w:r>
      <w:r w:rsidR="00EE42EB">
        <w:rPr>
          <w:szCs w:val="28"/>
        </w:rPr>
        <w:t> т</w:t>
      </w:r>
      <w:r w:rsidRPr="007A5D22">
        <w:rPr>
          <w:szCs w:val="28"/>
        </w:rPr>
        <w:t>ребованиях к схемам теплоснабжения, порядку их разработки и утве</w:t>
      </w:r>
      <w:r w:rsidRPr="007A5D22">
        <w:rPr>
          <w:szCs w:val="28"/>
        </w:rPr>
        <w:t>р</w:t>
      </w:r>
      <w:r w:rsidRPr="007A5D22">
        <w:rPr>
          <w:szCs w:val="28"/>
        </w:rPr>
        <w:t>ждения» при планировании мероприятий по подготовке</w:t>
      </w:r>
      <w:proofErr w:type="gramEnd"/>
      <w:r w:rsidRPr="007A5D22">
        <w:rPr>
          <w:szCs w:val="28"/>
        </w:rPr>
        <w:t xml:space="preserve"> к осенне-зимнему периоду. За отчетный период проведено 18 заседаний рабочих групп и раб</w:t>
      </w:r>
      <w:r w:rsidRPr="007A5D22">
        <w:rPr>
          <w:szCs w:val="28"/>
        </w:rPr>
        <w:t>о</w:t>
      </w:r>
      <w:r w:rsidRPr="007A5D22">
        <w:rPr>
          <w:szCs w:val="28"/>
        </w:rPr>
        <w:t>чих совещаний. Результаты их деятельности рассмотрены на заседаниях к</w:t>
      </w:r>
      <w:r w:rsidRPr="007A5D22">
        <w:rPr>
          <w:szCs w:val="28"/>
        </w:rPr>
        <w:t>о</w:t>
      </w:r>
      <w:r w:rsidRPr="007A5D22">
        <w:rPr>
          <w:szCs w:val="28"/>
        </w:rPr>
        <w:t xml:space="preserve">митета, по ним приняты соответствующие решения. </w:t>
      </w:r>
    </w:p>
    <w:p w:rsidR="00FF5DCF" w:rsidRDefault="00FF5DCF" w:rsidP="00FF5DCF">
      <w:pPr>
        <w:pStyle w:val="2"/>
        <w:ind w:firstLine="720"/>
      </w:pPr>
      <w:r w:rsidRPr="007A5D22">
        <w:t>В отчетном периоде комитетом активно проводилась работа с проект</w:t>
      </w:r>
      <w:r w:rsidRPr="007A5D22">
        <w:t>а</w:t>
      </w:r>
      <w:r w:rsidRPr="007A5D22">
        <w:t>ми федеральных законов, поступившими из Государственной Думы Фед</w:t>
      </w:r>
      <w:r w:rsidRPr="007A5D22">
        <w:t>е</w:t>
      </w:r>
      <w:r w:rsidRPr="007A5D22">
        <w:t xml:space="preserve">рального Собрания Российской Федерации, а также с законодательными инициативами и обращениями законодательных органов власти субъектов Российской Федерации. </w:t>
      </w:r>
      <w:proofErr w:type="gramStart"/>
      <w:r w:rsidRPr="007A5D22">
        <w:t>Комитетом поддержаны 20 законодательных иниц</w:t>
      </w:r>
      <w:r w:rsidRPr="007A5D22">
        <w:t>и</w:t>
      </w:r>
      <w:r w:rsidRPr="007A5D22">
        <w:t>атив и обращений субъектов Российской Федерации, направлены поправки к проекту федерального закона № 59728-6 «О внесении изменений в Жили</w:t>
      </w:r>
      <w:r w:rsidRPr="007A5D22">
        <w:t>щ</w:t>
      </w:r>
      <w:r w:rsidRPr="007A5D22">
        <w:t>ный кодекс Российской Федерации и отдельные законодательные акты Ро</w:t>
      </w:r>
      <w:r w:rsidRPr="007A5D22">
        <w:t>с</w:t>
      </w:r>
      <w:r w:rsidRPr="007A5D22">
        <w:t xml:space="preserve">сийской Федерации», </w:t>
      </w:r>
      <w:r>
        <w:t xml:space="preserve">а также </w:t>
      </w:r>
      <w:r w:rsidRPr="007A5D22">
        <w:t>направлены предложения и замечания к прое</w:t>
      </w:r>
      <w:r w:rsidRPr="007A5D22">
        <w:t>к</w:t>
      </w:r>
      <w:r w:rsidRPr="007A5D22">
        <w:t>там федеральных законов № 238654-6 «Об участии граждан в охране общ</w:t>
      </w:r>
      <w:r w:rsidRPr="007A5D22">
        <w:t>е</w:t>
      </w:r>
      <w:r w:rsidRPr="007A5D22">
        <w:t>ственного порядка»,  № 238639-6 «О внесении изменений в отдельные зак</w:t>
      </w:r>
      <w:r w:rsidRPr="007A5D22">
        <w:t>о</w:t>
      </w:r>
      <w:r w:rsidRPr="007A5D22">
        <w:t>нодательные акты Российской Федерации по</w:t>
      </w:r>
      <w:proofErr w:type="gramEnd"/>
      <w:r w:rsidRPr="007A5D22">
        <w:t xml:space="preserve"> </w:t>
      </w:r>
      <w:proofErr w:type="gramStart"/>
      <w:r w:rsidRPr="007A5D22">
        <w:t>вопросам участия граждан в охране общественного порядка», № 238827-6 «Об основах государственно-частного партнерства в Российской Федерации», № 50654-6 «</w:t>
      </w:r>
      <w:r w:rsidRPr="007A5D22">
        <w:rPr>
          <w:bCs/>
        </w:rPr>
        <w:t>О внесении и</w:t>
      </w:r>
      <w:r w:rsidRPr="007A5D22">
        <w:rPr>
          <w:bCs/>
        </w:rPr>
        <w:t>з</w:t>
      </w:r>
      <w:r w:rsidRPr="007A5D22">
        <w:rPr>
          <w:bCs/>
        </w:rPr>
        <w:t>менений в Земельный кодекс Российской Федера</w:t>
      </w:r>
      <w:r w:rsidRPr="007A5D22">
        <w:rPr>
          <w:bCs/>
        </w:rPr>
        <w:softHyphen/>
        <w:t>ции и отдельные законод</w:t>
      </w:r>
      <w:r w:rsidRPr="007A5D22">
        <w:rPr>
          <w:bCs/>
        </w:rPr>
        <w:t>а</w:t>
      </w:r>
      <w:r w:rsidRPr="007A5D22">
        <w:rPr>
          <w:bCs/>
        </w:rPr>
        <w:t>тельные акты Российской Федерации в части от</w:t>
      </w:r>
      <w:r w:rsidRPr="007A5D22">
        <w:rPr>
          <w:bCs/>
        </w:rPr>
        <w:softHyphen/>
        <w:t>мены категорий земель и признании утратившим силу Федерального закона «О переводе земель или земельных участков из одной категории в другую</w:t>
      </w:r>
      <w:r w:rsidRPr="007A5D22">
        <w:t xml:space="preserve">». </w:t>
      </w:r>
      <w:proofErr w:type="gramEnd"/>
    </w:p>
    <w:p w:rsidR="00FF5DCF" w:rsidRDefault="00FF5DCF" w:rsidP="00FF5DCF">
      <w:pPr>
        <w:pStyle w:val="2"/>
        <w:ind w:firstLine="720"/>
      </w:pPr>
      <w:r>
        <w:t>По наиболее актуальным профильным вопросам комитетом подгото</w:t>
      </w:r>
      <w:r>
        <w:t>в</w:t>
      </w:r>
      <w:r>
        <w:t>лен ряд обращений:</w:t>
      </w:r>
    </w:p>
    <w:p w:rsidR="00FF5DCF" w:rsidRPr="007C69C7" w:rsidRDefault="00FF5DCF" w:rsidP="00FF5DCF">
      <w:pPr>
        <w:pStyle w:val="2"/>
        <w:ind w:firstLine="720"/>
        <w:rPr>
          <w:bCs/>
          <w:iCs/>
        </w:rPr>
      </w:pPr>
      <w:proofErr w:type="gramStart"/>
      <w:r w:rsidRPr="007C69C7">
        <w:t>-</w:t>
      </w:r>
      <w:r w:rsidRPr="007C69C7">
        <w:rPr>
          <w:b/>
          <w:iCs/>
          <w:sz w:val="24"/>
          <w:szCs w:val="24"/>
        </w:rPr>
        <w:t xml:space="preserve"> </w:t>
      </w:r>
      <w:r w:rsidRPr="007C69C7">
        <w:rPr>
          <w:bCs/>
          <w:iCs/>
        </w:rPr>
        <w:t>к Председателю Правительства Российской Федерации Д.А. Медвед</w:t>
      </w:r>
      <w:r w:rsidRPr="007C69C7">
        <w:rPr>
          <w:bCs/>
          <w:iCs/>
        </w:rPr>
        <w:t>е</w:t>
      </w:r>
      <w:r w:rsidRPr="007C69C7">
        <w:rPr>
          <w:bCs/>
          <w:iCs/>
        </w:rPr>
        <w:t>ву и Председателю Государственной Думы Федерального Собрания Росси</w:t>
      </w:r>
      <w:r w:rsidRPr="007C69C7">
        <w:rPr>
          <w:bCs/>
          <w:iCs/>
        </w:rPr>
        <w:t>й</w:t>
      </w:r>
      <w:r w:rsidRPr="007C69C7">
        <w:rPr>
          <w:bCs/>
          <w:iCs/>
        </w:rPr>
        <w:t>ской Федерации С.Е. Нарышкину об условиях софинансирования в 2013-2015 годах мероприятий региональных адресных программ по переселению граждан из аварийного жилищного фонда и деятельности региональных с</w:t>
      </w:r>
      <w:r w:rsidRPr="007C69C7">
        <w:rPr>
          <w:bCs/>
          <w:iCs/>
        </w:rPr>
        <w:t>и</w:t>
      </w:r>
      <w:r w:rsidRPr="007C69C7">
        <w:rPr>
          <w:bCs/>
          <w:iCs/>
        </w:rPr>
        <w:t>стем капитального ремонта многоквартирных домов за счет средств Фонда содействия реформированию жилищно-коммунального хозяйства; </w:t>
      </w:r>
      <w:proofErr w:type="gramEnd"/>
    </w:p>
    <w:p w:rsidR="00FF5DCF" w:rsidRDefault="00FF5DCF" w:rsidP="00FF5DCF">
      <w:pPr>
        <w:pStyle w:val="2"/>
        <w:ind w:firstLine="720"/>
        <w:rPr>
          <w:bCs/>
          <w:iCs/>
        </w:rPr>
      </w:pPr>
      <w:r w:rsidRPr="007C69C7">
        <w:rPr>
          <w:bCs/>
          <w:iCs/>
        </w:rPr>
        <w:t>- к Председателю Правительства Российской Федерации о ситуации в сфере пассажирских перевозок в пригородном железнодорожном сообщении</w:t>
      </w:r>
      <w:r>
        <w:rPr>
          <w:bCs/>
          <w:iCs/>
        </w:rPr>
        <w:t>;</w:t>
      </w:r>
    </w:p>
    <w:p w:rsidR="00FF5DCF" w:rsidRDefault="00FF5DCF" w:rsidP="00FF5DCF">
      <w:pPr>
        <w:pStyle w:val="2"/>
        <w:ind w:firstLine="720"/>
        <w:rPr>
          <w:bCs/>
          <w:iCs/>
        </w:rPr>
      </w:pPr>
      <w:r w:rsidRPr="007C69C7">
        <w:rPr>
          <w:bCs/>
          <w:iCs/>
        </w:rPr>
        <w:t>- в Министерство экономического развития Российской Федерации об ускорении реализации распоряжения Правительства Российской Федерации от 16.08.2012 № 1487-р «Об утверждении плана мероприятий («дорожной карты») «Улучшение предпринимательского климата в сфере строител</w:t>
      </w:r>
      <w:r w:rsidRPr="007C69C7">
        <w:rPr>
          <w:bCs/>
          <w:iCs/>
        </w:rPr>
        <w:t>ь</w:t>
      </w:r>
      <w:r w:rsidRPr="007C69C7">
        <w:rPr>
          <w:bCs/>
          <w:iCs/>
        </w:rPr>
        <w:t>ства»</w:t>
      </w:r>
      <w:r>
        <w:rPr>
          <w:bCs/>
          <w:iCs/>
        </w:rPr>
        <w:t>;</w:t>
      </w:r>
    </w:p>
    <w:p w:rsidR="00FF5DCF" w:rsidRDefault="00FF5DCF" w:rsidP="00FF5DCF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Pr="009F6548">
        <w:rPr>
          <w:sz w:val="28"/>
          <w:szCs w:val="28"/>
        </w:rPr>
        <w:t>Федеральное государственное унитарное предприятие «Почта Ро</w:t>
      </w:r>
      <w:r w:rsidRPr="009F6548">
        <w:rPr>
          <w:sz w:val="28"/>
          <w:szCs w:val="28"/>
        </w:rPr>
        <w:t>с</w:t>
      </w:r>
      <w:r w:rsidRPr="009F6548">
        <w:rPr>
          <w:sz w:val="28"/>
          <w:szCs w:val="28"/>
        </w:rPr>
        <w:t>сии»</w:t>
      </w:r>
      <w:r>
        <w:rPr>
          <w:sz w:val="28"/>
          <w:szCs w:val="28"/>
        </w:rPr>
        <w:t xml:space="preserve"> о необходимости </w:t>
      </w:r>
      <w:r w:rsidRPr="00050AA6">
        <w:rPr>
          <w:sz w:val="28"/>
        </w:rPr>
        <w:t>совер</w:t>
      </w:r>
      <w:r>
        <w:rPr>
          <w:sz w:val="28"/>
        </w:rPr>
        <w:t>шенствования</w:t>
      </w:r>
      <w:r w:rsidRPr="00050AA6">
        <w:rPr>
          <w:sz w:val="28"/>
        </w:rPr>
        <w:t xml:space="preserve"> </w:t>
      </w:r>
      <w:r>
        <w:rPr>
          <w:sz w:val="28"/>
        </w:rPr>
        <w:t xml:space="preserve">его </w:t>
      </w:r>
      <w:r w:rsidRPr="00050AA6">
        <w:rPr>
          <w:sz w:val="28"/>
        </w:rPr>
        <w:t>деятельности</w:t>
      </w:r>
      <w:r>
        <w:rPr>
          <w:sz w:val="28"/>
          <w:szCs w:val="28"/>
        </w:rPr>
        <w:t>;</w:t>
      </w:r>
    </w:p>
    <w:p w:rsidR="00FF5DCF" w:rsidRDefault="00FF5DCF" w:rsidP="00FF5DCF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Pr="00050AA6">
        <w:rPr>
          <w:sz w:val="28"/>
          <w:szCs w:val="28"/>
        </w:rPr>
        <w:t>ОАО «Ростелеком»</w:t>
      </w:r>
      <w:r>
        <w:rPr>
          <w:sz w:val="28"/>
          <w:szCs w:val="28"/>
        </w:rPr>
        <w:t xml:space="preserve"> </w:t>
      </w:r>
      <w:r w:rsidRPr="00C60492">
        <w:rPr>
          <w:sz w:val="28"/>
          <w:szCs w:val="28"/>
        </w:rPr>
        <w:t xml:space="preserve">о рассмотрении возможности передачи в казну </w:t>
      </w:r>
      <w:r w:rsidRPr="00C60492">
        <w:rPr>
          <w:sz w:val="28"/>
          <w:szCs w:val="28"/>
        </w:rPr>
        <w:lastRenderedPageBreak/>
        <w:t>Российской Федерации площади, занимаемой центральным отделением по</w:t>
      </w:r>
      <w:r w:rsidRPr="00C60492">
        <w:rPr>
          <w:sz w:val="28"/>
          <w:szCs w:val="28"/>
        </w:rPr>
        <w:t>ч</w:t>
      </w:r>
      <w:r w:rsidRPr="00C60492">
        <w:rPr>
          <w:sz w:val="28"/>
          <w:szCs w:val="28"/>
        </w:rPr>
        <w:t>товой связи города Ярославля</w:t>
      </w:r>
      <w:r>
        <w:rPr>
          <w:sz w:val="28"/>
          <w:szCs w:val="28"/>
        </w:rPr>
        <w:t>;</w:t>
      </w:r>
    </w:p>
    <w:p w:rsidR="00FF5DCF" w:rsidRDefault="00FF5DCF" w:rsidP="00FF5DCF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50AA6">
        <w:rPr>
          <w:sz w:val="28"/>
          <w:szCs w:val="28"/>
        </w:rPr>
        <w:t xml:space="preserve">в </w:t>
      </w:r>
      <w:r w:rsidRPr="00050AA6">
        <w:rPr>
          <w:bCs/>
          <w:sz w:val="28"/>
          <w:szCs w:val="28"/>
        </w:rPr>
        <w:t>УГИБДД УМВД России по Ярославской области</w:t>
      </w:r>
      <w:r w:rsidRPr="00050AA6">
        <w:rPr>
          <w:sz w:val="28"/>
          <w:szCs w:val="28"/>
        </w:rPr>
        <w:t xml:space="preserve">, </w:t>
      </w:r>
      <w:r w:rsidRPr="00050AA6">
        <w:rPr>
          <w:bCs/>
          <w:sz w:val="28"/>
          <w:szCs w:val="28"/>
        </w:rPr>
        <w:t>Управление</w:t>
      </w:r>
      <w:r w:rsidRPr="00050AA6">
        <w:rPr>
          <w:sz w:val="28"/>
          <w:szCs w:val="28"/>
        </w:rPr>
        <w:t xml:space="preserve"> </w:t>
      </w:r>
      <w:r w:rsidRPr="00050AA6">
        <w:rPr>
          <w:bCs/>
          <w:sz w:val="28"/>
          <w:szCs w:val="28"/>
        </w:rPr>
        <w:t>Ф</w:t>
      </w:r>
      <w:r w:rsidRPr="00050AA6">
        <w:rPr>
          <w:bCs/>
          <w:sz w:val="28"/>
          <w:szCs w:val="28"/>
        </w:rPr>
        <w:t>е</w:t>
      </w:r>
      <w:r w:rsidRPr="00050AA6">
        <w:rPr>
          <w:bCs/>
          <w:sz w:val="28"/>
          <w:szCs w:val="28"/>
        </w:rPr>
        <w:t>деральной</w:t>
      </w:r>
      <w:r w:rsidRPr="00050AA6">
        <w:rPr>
          <w:sz w:val="28"/>
          <w:szCs w:val="28"/>
        </w:rPr>
        <w:t xml:space="preserve"> </w:t>
      </w:r>
      <w:r w:rsidRPr="00050AA6">
        <w:rPr>
          <w:bCs/>
          <w:sz w:val="28"/>
          <w:szCs w:val="28"/>
        </w:rPr>
        <w:t>службы</w:t>
      </w:r>
      <w:r w:rsidRPr="00050AA6">
        <w:rPr>
          <w:sz w:val="28"/>
          <w:szCs w:val="28"/>
        </w:rPr>
        <w:t xml:space="preserve"> </w:t>
      </w:r>
      <w:r w:rsidRPr="00050AA6">
        <w:rPr>
          <w:bCs/>
          <w:sz w:val="28"/>
          <w:szCs w:val="28"/>
        </w:rPr>
        <w:t>судебных</w:t>
      </w:r>
      <w:r w:rsidRPr="00050AA6">
        <w:rPr>
          <w:sz w:val="28"/>
          <w:szCs w:val="28"/>
        </w:rPr>
        <w:t xml:space="preserve"> </w:t>
      </w:r>
      <w:r w:rsidRPr="00050AA6">
        <w:rPr>
          <w:bCs/>
          <w:sz w:val="28"/>
          <w:szCs w:val="28"/>
        </w:rPr>
        <w:t>приставов</w:t>
      </w:r>
      <w:r w:rsidRPr="00050AA6">
        <w:rPr>
          <w:sz w:val="28"/>
          <w:szCs w:val="28"/>
        </w:rPr>
        <w:t xml:space="preserve"> по Ярославской области, Управление Судебного департамента в Ярославской области</w:t>
      </w:r>
      <w:r>
        <w:rPr>
          <w:sz w:val="28"/>
          <w:szCs w:val="28"/>
        </w:rPr>
        <w:t>,</w:t>
      </w:r>
      <w:r w:rsidRPr="008F762E">
        <w:rPr>
          <w:sz w:val="28"/>
          <w:szCs w:val="28"/>
        </w:rPr>
        <w:t xml:space="preserve"> </w:t>
      </w:r>
      <w:r w:rsidRPr="00CC1AA6">
        <w:rPr>
          <w:sz w:val="28"/>
          <w:szCs w:val="28"/>
        </w:rPr>
        <w:t>Федеральное агентство св</w:t>
      </w:r>
      <w:r w:rsidRPr="00CC1AA6">
        <w:rPr>
          <w:sz w:val="28"/>
          <w:szCs w:val="28"/>
        </w:rPr>
        <w:t>я</w:t>
      </w:r>
      <w:r w:rsidRPr="00CC1AA6">
        <w:rPr>
          <w:sz w:val="28"/>
          <w:szCs w:val="28"/>
        </w:rPr>
        <w:t>зи (</w:t>
      </w:r>
      <w:proofErr w:type="spellStart"/>
      <w:r w:rsidRPr="00CC1AA6">
        <w:rPr>
          <w:sz w:val="28"/>
          <w:szCs w:val="28"/>
        </w:rPr>
        <w:t>Россвязь</w:t>
      </w:r>
      <w:proofErr w:type="spellEnd"/>
      <w:r w:rsidRPr="00CC1AA6">
        <w:rPr>
          <w:sz w:val="28"/>
          <w:szCs w:val="28"/>
        </w:rPr>
        <w:t>)</w:t>
      </w:r>
      <w:r w:rsidRPr="00735DCE">
        <w:rPr>
          <w:sz w:val="28"/>
          <w:szCs w:val="28"/>
        </w:rPr>
        <w:t xml:space="preserve"> </w:t>
      </w:r>
      <w:r w:rsidRPr="00C64B75">
        <w:rPr>
          <w:sz w:val="28"/>
          <w:szCs w:val="28"/>
        </w:rPr>
        <w:t>о поставщике усл</w:t>
      </w:r>
      <w:r>
        <w:rPr>
          <w:sz w:val="28"/>
          <w:szCs w:val="28"/>
        </w:rPr>
        <w:t>уг общедоступной почтовой связи;</w:t>
      </w:r>
    </w:p>
    <w:p w:rsidR="00FF5DCF" w:rsidRPr="00C64B75" w:rsidRDefault="00FF5DCF" w:rsidP="00FF5DCF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Правительство Российской Федерации об участии государства в проведении капитального ремонта общего имущества многоквартирных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мов.</w:t>
      </w:r>
    </w:p>
    <w:p w:rsidR="00FF5DCF" w:rsidRPr="007A5D22" w:rsidRDefault="00FF5DCF" w:rsidP="00FF5DCF">
      <w:pPr>
        <w:pStyle w:val="2"/>
        <w:ind w:firstLine="720"/>
      </w:pPr>
      <w:r w:rsidRPr="007A5D22">
        <w:t>В силу экономической и социальной важности вопросов и необходим</w:t>
      </w:r>
      <w:r w:rsidRPr="007A5D22">
        <w:t>о</w:t>
      </w:r>
      <w:r w:rsidRPr="007A5D22">
        <w:t>сти оперативного принятия мер для решения накопившихся проблем депут</w:t>
      </w:r>
      <w:r w:rsidRPr="007A5D22">
        <w:t>а</w:t>
      </w:r>
      <w:r w:rsidRPr="007A5D22">
        <w:t>ты комитета инициировали проведение:</w:t>
      </w:r>
    </w:p>
    <w:p w:rsidR="00FF5DCF" w:rsidRPr="007A5D22" w:rsidRDefault="00FF5DCF" w:rsidP="00FF5DCF">
      <w:pPr>
        <w:pStyle w:val="2"/>
        <w:ind w:firstLine="720"/>
      </w:pPr>
      <w:r>
        <w:t>1. Д</w:t>
      </w:r>
      <w:r w:rsidRPr="007A5D22">
        <w:t>епутатских слушаний по вопросам:</w:t>
      </w:r>
    </w:p>
    <w:p w:rsidR="00FF5DCF" w:rsidRPr="007A5D22" w:rsidRDefault="00FF5DCF" w:rsidP="00FF5DCF">
      <w:pPr>
        <w:pStyle w:val="2"/>
        <w:ind w:firstLine="720"/>
      </w:pPr>
      <w:r w:rsidRPr="007A5D22">
        <w:t>- «Жилищное строительство в Ярославской области»;</w:t>
      </w:r>
    </w:p>
    <w:p w:rsidR="00FF5DCF" w:rsidRPr="007A5D22" w:rsidRDefault="00FF5DCF" w:rsidP="00FF5DCF">
      <w:pPr>
        <w:pStyle w:val="2"/>
        <w:ind w:firstLine="720"/>
      </w:pPr>
      <w:r w:rsidRPr="007A5D22">
        <w:t>- «О ситуации с оплатой организациями коммунального комплекса за поставленный газ»</w:t>
      </w:r>
      <w:r>
        <w:t>.</w:t>
      </w:r>
    </w:p>
    <w:p w:rsidR="00FF5DCF" w:rsidRPr="007A5D22" w:rsidRDefault="00FF5DCF" w:rsidP="00FF5DCF">
      <w:pPr>
        <w:pStyle w:val="2"/>
        <w:ind w:firstLine="720"/>
      </w:pPr>
      <w:r>
        <w:t>2.</w:t>
      </w:r>
      <w:r w:rsidRPr="007A5D22">
        <w:t xml:space="preserve"> «Правительственного часа» по вопросу «О </w:t>
      </w:r>
      <w:proofErr w:type="gramStart"/>
      <w:r w:rsidRPr="007A5D22">
        <w:t>контроле за</w:t>
      </w:r>
      <w:proofErr w:type="gramEnd"/>
      <w:r w:rsidRPr="007A5D22">
        <w:t xml:space="preserve"> соблюдением органами местного самоуправления городского округа Ярославль законод</w:t>
      </w:r>
      <w:r w:rsidRPr="007A5D22">
        <w:t>а</w:t>
      </w:r>
      <w:r w:rsidRPr="007A5D22">
        <w:t>тельства о градостроительной деятельности при осуществлении уплотн</w:t>
      </w:r>
      <w:r w:rsidRPr="007A5D22">
        <w:t>и</w:t>
      </w:r>
      <w:r w:rsidRPr="007A5D22">
        <w:t>тельной застройки жилых зон».</w:t>
      </w:r>
    </w:p>
    <w:p w:rsidR="00FF5DCF" w:rsidRPr="007A5D22" w:rsidRDefault="00FF5DCF" w:rsidP="00FF5DCF">
      <w:pPr>
        <w:pStyle w:val="2"/>
        <w:ind w:firstLine="720"/>
      </w:pPr>
      <w:r w:rsidRPr="007A5D22">
        <w:t>По результатам депутатских слушаний комитетом подготовлены рек</w:t>
      </w:r>
      <w:r w:rsidRPr="007A5D22">
        <w:t>о</w:t>
      </w:r>
      <w:r w:rsidRPr="007A5D22">
        <w:t>мендации, осуществлены мероприятия, рекомендованные Думе, и проведен контроль выполнения рекомендаций в целом.</w:t>
      </w:r>
    </w:p>
    <w:p w:rsidR="00FF5DCF" w:rsidRPr="007A5D22" w:rsidRDefault="00FF5DCF" w:rsidP="00FF5DCF">
      <w:pPr>
        <w:pStyle w:val="2"/>
        <w:ind w:firstLine="720"/>
      </w:pPr>
      <w:r w:rsidRPr="007A5D22">
        <w:t>Важным аспектом деятельности комитета явилось регулирование зак</w:t>
      </w:r>
      <w:r w:rsidRPr="007A5D22">
        <w:t>о</w:t>
      </w:r>
      <w:r w:rsidRPr="007A5D22">
        <w:t>нодательными способами общественных отношений на территории Яросла</w:t>
      </w:r>
      <w:r w:rsidRPr="007A5D22">
        <w:t>в</w:t>
      </w:r>
      <w:r w:rsidRPr="007A5D22">
        <w:t>ской области. В этой связи была заслушана информация Правительства Яр</w:t>
      </w:r>
      <w:r w:rsidRPr="007A5D22">
        <w:t>о</w:t>
      </w:r>
      <w:r w:rsidRPr="007A5D22">
        <w:t>славской области по следующим вопросам:</w:t>
      </w:r>
    </w:p>
    <w:p w:rsidR="00FF5DCF" w:rsidRPr="007A5D22" w:rsidRDefault="00FF5DCF" w:rsidP="00FF5DCF">
      <w:pPr>
        <w:ind w:firstLine="720"/>
        <w:jc w:val="both"/>
        <w:rPr>
          <w:sz w:val="28"/>
          <w:szCs w:val="28"/>
        </w:rPr>
      </w:pPr>
      <w:r w:rsidRPr="007A5D22">
        <w:rPr>
          <w:sz w:val="28"/>
          <w:szCs w:val="28"/>
        </w:rPr>
        <w:t>- об инновационной деятельности в Ярославской области;</w:t>
      </w:r>
    </w:p>
    <w:p w:rsidR="00FF5DCF" w:rsidRPr="007A5D22" w:rsidRDefault="00FF5DCF" w:rsidP="00FF5DCF">
      <w:pPr>
        <w:ind w:firstLine="720"/>
        <w:jc w:val="both"/>
        <w:rPr>
          <w:sz w:val="28"/>
          <w:szCs w:val="28"/>
        </w:rPr>
      </w:pPr>
      <w:r w:rsidRPr="007A5D22">
        <w:rPr>
          <w:sz w:val="28"/>
          <w:szCs w:val="28"/>
        </w:rPr>
        <w:t>- об обращении собрания трудового коллектива ОАО «Гаврилов-</w:t>
      </w:r>
      <w:proofErr w:type="spellStart"/>
      <w:r w:rsidRPr="007A5D22">
        <w:rPr>
          <w:sz w:val="28"/>
          <w:szCs w:val="28"/>
        </w:rPr>
        <w:t>Ямский</w:t>
      </w:r>
      <w:proofErr w:type="spellEnd"/>
      <w:r w:rsidRPr="007A5D22">
        <w:rPr>
          <w:sz w:val="28"/>
          <w:szCs w:val="28"/>
        </w:rPr>
        <w:t xml:space="preserve"> льнокомбинат»;</w:t>
      </w:r>
    </w:p>
    <w:p w:rsidR="00FF5DCF" w:rsidRPr="007A5D22" w:rsidRDefault="00FF5DCF" w:rsidP="00FF5DCF">
      <w:pPr>
        <w:ind w:firstLine="720"/>
        <w:jc w:val="both"/>
        <w:rPr>
          <w:sz w:val="28"/>
          <w:szCs w:val="28"/>
        </w:rPr>
      </w:pPr>
      <w:r w:rsidRPr="007A5D22">
        <w:rPr>
          <w:sz w:val="28"/>
          <w:szCs w:val="28"/>
        </w:rPr>
        <w:t xml:space="preserve">- о ходе </w:t>
      </w:r>
      <w:proofErr w:type="gramStart"/>
      <w:r w:rsidRPr="007A5D22">
        <w:rPr>
          <w:sz w:val="28"/>
          <w:szCs w:val="28"/>
        </w:rPr>
        <w:t>выполнения мероприятий комплексного инвестиционного пл</w:t>
      </w:r>
      <w:r w:rsidRPr="007A5D22">
        <w:rPr>
          <w:sz w:val="28"/>
          <w:szCs w:val="28"/>
        </w:rPr>
        <w:t>а</w:t>
      </w:r>
      <w:r w:rsidRPr="007A5D22">
        <w:rPr>
          <w:sz w:val="28"/>
          <w:szCs w:val="28"/>
        </w:rPr>
        <w:t>на модернизации городского поселения</w:t>
      </w:r>
      <w:proofErr w:type="gramEnd"/>
      <w:r w:rsidRPr="007A5D22">
        <w:rPr>
          <w:sz w:val="28"/>
          <w:szCs w:val="28"/>
        </w:rPr>
        <w:t xml:space="preserve"> Тутаев;</w:t>
      </w:r>
    </w:p>
    <w:p w:rsidR="00FF5DCF" w:rsidRPr="007A5D22" w:rsidRDefault="00FF5DCF" w:rsidP="00FF5DCF">
      <w:pPr>
        <w:ind w:firstLine="720"/>
        <w:jc w:val="both"/>
        <w:rPr>
          <w:sz w:val="28"/>
          <w:szCs w:val="28"/>
        </w:rPr>
      </w:pPr>
      <w:r w:rsidRPr="007A5D22">
        <w:rPr>
          <w:sz w:val="28"/>
          <w:szCs w:val="28"/>
        </w:rPr>
        <w:t>- о деятельности ОАО «Аэропорт «Туношна»;</w:t>
      </w:r>
    </w:p>
    <w:p w:rsidR="00FF5DCF" w:rsidRPr="007A5D22" w:rsidRDefault="00FF5DCF" w:rsidP="00FF5DCF">
      <w:pPr>
        <w:ind w:firstLine="720"/>
        <w:jc w:val="both"/>
        <w:rPr>
          <w:sz w:val="28"/>
          <w:szCs w:val="28"/>
        </w:rPr>
      </w:pPr>
      <w:r w:rsidRPr="007A5D22">
        <w:rPr>
          <w:sz w:val="28"/>
          <w:szCs w:val="28"/>
        </w:rPr>
        <w:t>- об обращении в Ярославскую областную Думу Союза малых городов Российской Федерации;</w:t>
      </w:r>
    </w:p>
    <w:p w:rsidR="00FF5DCF" w:rsidRPr="007A5D22" w:rsidRDefault="00FF5DCF" w:rsidP="00FF5DCF">
      <w:pPr>
        <w:ind w:firstLine="720"/>
        <w:jc w:val="both"/>
        <w:rPr>
          <w:bCs/>
          <w:sz w:val="28"/>
          <w:szCs w:val="28"/>
        </w:rPr>
      </w:pPr>
      <w:r w:rsidRPr="007A5D22">
        <w:rPr>
          <w:sz w:val="28"/>
          <w:szCs w:val="28"/>
        </w:rPr>
        <w:t>- о ситуации с оплатой организациями коммунального комплекса Яр</w:t>
      </w:r>
      <w:r w:rsidRPr="007A5D22">
        <w:rPr>
          <w:sz w:val="28"/>
          <w:szCs w:val="28"/>
        </w:rPr>
        <w:t>о</w:t>
      </w:r>
      <w:r w:rsidRPr="007A5D22">
        <w:rPr>
          <w:sz w:val="28"/>
          <w:szCs w:val="28"/>
        </w:rPr>
        <w:t>славской области за поставленный газ</w:t>
      </w:r>
      <w:r w:rsidRPr="007A5D22">
        <w:rPr>
          <w:bCs/>
          <w:sz w:val="28"/>
          <w:szCs w:val="28"/>
        </w:rPr>
        <w:t>;</w:t>
      </w:r>
    </w:p>
    <w:p w:rsidR="00FF5DCF" w:rsidRPr="007A5D22" w:rsidRDefault="00FF5DCF" w:rsidP="00FF5DCF">
      <w:pPr>
        <w:ind w:firstLine="720"/>
        <w:jc w:val="both"/>
        <w:rPr>
          <w:sz w:val="28"/>
          <w:szCs w:val="28"/>
        </w:rPr>
      </w:pPr>
      <w:r w:rsidRPr="007A5D22">
        <w:rPr>
          <w:bCs/>
          <w:sz w:val="28"/>
          <w:szCs w:val="28"/>
        </w:rPr>
        <w:t>- о взаимодействии автономной некоммерческой организации «Центр инновационного развития» с инициаторами инновационных проектов;</w:t>
      </w:r>
    </w:p>
    <w:p w:rsidR="00FF5DCF" w:rsidRPr="007A5D22" w:rsidRDefault="00FF5DCF" w:rsidP="00FF5DCF">
      <w:pPr>
        <w:ind w:firstLine="720"/>
        <w:jc w:val="both"/>
        <w:rPr>
          <w:sz w:val="28"/>
          <w:szCs w:val="28"/>
        </w:rPr>
      </w:pPr>
      <w:r w:rsidRPr="007A5D22">
        <w:rPr>
          <w:sz w:val="28"/>
          <w:szCs w:val="28"/>
        </w:rPr>
        <w:t>- о</w:t>
      </w:r>
      <w:r>
        <w:rPr>
          <w:sz w:val="28"/>
          <w:szCs w:val="28"/>
        </w:rPr>
        <w:t xml:space="preserve">б использовании опыта </w:t>
      </w:r>
      <w:r w:rsidRPr="007A5D22">
        <w:rPr>
          <w:sz w:val="28"/>
          <w:szCs w:val="28"/>
        </w:rPr>
        <w:t>Законодательного Собрания Тверской обл</w:t>
      </w:r>
      <w:r w:rsidRPr="007A5D22">
        <w:rPr>
          <w:sz w:val="28"/>
          <w:szCs w:val="28"/>
        </w:rPr>
        <w:t>а</w:t>
      </w:r>
      <w:r w:rsidRPr="007A5D22">
        <w:rPr>
          <w:sz w:val="28"/>
          <w:szCs w:val="28"/>
        </w:rPr>
        <w:t>сти по установлению в региональном законодательстве норм в сфере огран</w:t>
      </w:r>
      <w:r w:rsidRPr="007A5D22">
        <w:rPr>
          <w:sz w:val="28"/>
          <w:szCs w:val="28"/>
        </w:rPr>
        <w:t>и</w:t>
      </w:r>
      <w:r w:rsidRPr="007A5D22">
        <w:rPr>
          <w:sz w:val="28"/>
          <w:szCs w:val="28"/>
        </w:rPr>
        <w:t>чения продажи пива и напитков, изготавливаемых на его основе;</w:t>
      </w:r>
    </w:p>
    <w:p w:rsidR="00FF5DCF" w:rsidRPr="007A5D22" w:rsidRDefault="00FF5DCF" w:rsidP="00FF5DCF">
      <w:pPr>
        <w:ind w:firstLine="720"/>
        <w:jc w:val="both"/>
        <w:rPr>
          <w:sz w:val="28"/>
          <w:szCs w:val="28"/>
        </w:rPr>
      </w:pPr>
      <w:r w:rsidRPr="007A5D22">
        <w:rPr>
          <w:sz w:val="28"/>
          <w:szCs w:val="28"/>
        </w:rPr>
        <w:t>- о проблемах достройки многоквартирных домов обманутых дольщ</w:t>
      </w:r>
      <w:r w:rsidRPr="007A5D22">
        <w:rPr>
          <w:sz w:val="28"/>
          <w:szCs w:val="28"/>
        </w:rPr>
        <w:t>и</w:t>
      </w:r>
      <w:r w:rsidRPr="007A5D22">
        <w:rPr>
          <w:sz w:val="28"/>
          <w:szCs w:val="28"/>
        </w:rPr>
        <w:t>ков;</w:t>
      </w:r>
    </w:p>
    <w:p w:rsidR="00FF5DCF" w:rsidRPr="007A5D22" w:rsidRDefault="00FF5DCF" w:rsidP="00FF5DCF">
      <w:pPr>
        <w:ind w:firstLine="720"/>
        <w:jc w:val="both"/>
        <w:rPr>
          <w:sz w:val="28"/>
          <w:szCs w:val="28"/>
        </w:rPr>
      </w:pPr>
      <w:r w:rsidRPr="007A5D22">
        <w:rPr>
          <w:sz w:val="28"/>
          <w:szCs w:val="28"/>
        </w:rPr>
        <w:t>- об установлении для отдельных категорий граждан с 1 марта 2013 г</w:t>
      </w:r>
      <w:r w:rsidRPr="007A5D22">
        <w:rPr>
          <w:sz w:val="28"/>
          <w:szCs w:val="28"/>
        </w:rPr>
        <w:t>о</w:t>
      </w:r>
      <w:r w:rsidRPr="007A5D22">
        <w:rPr>
          <w:sz w:val="28"/>
          <w:szCs w:val="28"/>
        </w:rPr>
        <w:lastRenderedPageBreak/>
        <w:t>да лимита поездок по проездному билету (на один месяц) в городских окр</w:t>
      </w:r>
      <w:r w:rsidRPr="007A5D22">
        <w:rPr>
          <w:sz w:val="28"/>
          <w:szCs w:val="28"/>
        </w:rPr>
        <w:t>у</w:t>
      </w:r>
      <w:r w:rsidRPr="007A5D22">
        <w:rPr>
          <w:sz w:val="28"/>
          <w:szCs w:val="28"/>
        </w:rPr>
        <w:t>гах городе Ярославле и городе Рыбинске;</w:t>
      </w:r>
    </w:p>
    <w:p w:rsidR="00FF5DCF" w:rsidRPr="007A5D22" w:rsidRDefault="00FF5DCF" w:rsidP="00FF5DCF">
      <w:pPr>
        <w:ind w:firstLine="720"/>
        <w:jc w:val="both"/>
        <w:rPr>
          <w:sz w:val="28"/>
          <w:szCs w:val="28"/>
        </w:rPr>
      </w:pPr>
      <w:r w:rsidRPr="007A5D22">
        <w:rPr>
          <w:sz w:val="28"/>
          <w:szCs w:val="28"/>
        </w:rPr>
        <w:t>- об обращении в Ярославскую областную Думу жителей деревень Зв</w:t>
      </w:r>
      <w:r w:rsidRPr="007A5D22">
        <w:rPr>
          <w:sz w:val="28"/>
          <w:szCs w:val="28"/>
        </w:rPr>
        <w:t>е</w:t>
      </w:r>
      <w:r w:rsidRPr="007A5D22">
        <w:rPr>
          <w:sz w:val="28"/>
          <w:szCs w:val="28"/>
        </w:rPr>
        <w:t>ринцы и Ивановский Перевоз Ярославского муниципального района;</w:t>
      </w:r>
    </w:p>
    <w:p w:rsidR="00FF5DCF" w:rsidRPr="007A5D22" w:rsidRDefault="00FF5DCF" w:rsidP="00FF5DCF">
      <w:pPr>
        <w:ind w:firstLine="720"/>
        <w:jc w:val="both"/>
        <w:rPr>
          <w:sz w:val="28"/>
          <w:szCs w:val="28"/>
        </w:rPr>
      </w:pPr>
      <w:r w:rsidRPr="007A5D22">
        <w:rPr>
          <w:sz w:val="28"/>
          <w:szCs w:val="28"/>
        </w:rPr>
        <w:t>- о формировании и регулировании тарифов в сфере теплоснабжения для населения Ярославской области;</w:t>
      </w:r>
    </w:p>
    <w:p w:rsidR="00FF5DCF" w:rsidRPr="007A5D22" w:rsidRDefault="00FF5DCF" w:rsidP="00FF5DCF">
      <w:pPr>
        <w:ind w:firstLine="720"/>
        <w:jc w:val="both"/>
        <w:rPr>
          <w:sz w:val="28"/>
          <w:szCs w:val="28"/>
        </w:rPr>
      </w:pPr>
      <w:r w:rsidRPr="007A5D22">
        <w:rPr>
          <w:sz w:val="28"/>
          <w:szCs w:val="28"/>
        </w:rPr>
        <w:t>- о результатах и перспективах деятельности АНО «Центр инновац</w:t>
      </w:r>
      <w:r w:rsidRPr="007A5D22">
        <w:rPr>
          <w:sz w:val="28"/>
          <w:szCs w:val="28"/>
        </w:rPr>
        <w:t>и</w:t>
      </w:r>
      <w:r w:rsidRPr="007A5D22">
        <w:rPr>
          <w:sz w:val="28"/>
          <w:szCs w:val="28"/>
        </w:rPr>
        <w:t>онного развития»;</w:t>
      </w:r>
    </w:p>
    <w:p w:rsidR="00FF5DCF" w:rsidRPr="007A5D22" w:rsidRDefault="00FF5DCF" w:rsidP="00FF5DCF">
      <w:pPr>
        <w:ind w:firstLine="720"/>
        <w:jc w:val="both"/>
        <w:rPr>
          <w:sz w:val="28"/>
          <w:szCs w:val="28"/>
        </w:rPr>
      </w:pPr>
      <w:r w:rsidRPr="007A5D22">
        <w:rPr>
          <w:sz w:val="28"/>
          <w:szCs w:val="28"/>
        </w:rPr>
        <w:t>- об использовании средств дорожного фонда Ярославской области;</w:t>
      </w:r>
    </w:p>
    <w:p w:rsidR="00FF5DCF" w:rsidRDefault="00FF5DCF" w:rsidP="00FF5DCF">
      <w:pPr>
        <w:ind w:firstLine="720"/>
        <w:jc w:val="both"/>
        <w:rPr>
          <w:sz w:val="28"/>
          <w:szCs w:val="28"/>
        </w:rPr>
      </w:pPr>
      <w:r w:rsidRPr="007A5D22">
        <w:rPr>
          <w:sz w:val="28"/>
          <w:szCs w:val="28"/>
        </w:rPr>
        <w:t xml:space="preserve">- о ходе реализации </w:t>
      </w:r>
      <w:r w:rsidRPr="007A5D22">
        <w:rPr>
          <w:bCs/>
          <w:sz w:val="28"/>
          <w:szCs w:val="28"/>
        </w:rPr>
        <w:t xml:space="preserve">Закона Ярославской области от 05.10.2011 № 33-з «Об энергосбережении и о повышении энергетической эффективности в Ярославской области» и </w:t>
      </w:r>
      <w:r w:rsidRPr="007A5D22">
        <w:rPr>
          <w:sz w:val="28"/>
          <w:szCs w:val="28"/>
        </w:rPr>
        <w:t xml:space="preserve">областной целевой программы «Энергосбережение и повышение </w:t>
      </w:r>
      <w:proofErr w:type="spellStart"/>
      <w:r w:rsidRPr="007A5D22">
        <w:rPr>
          <w:sz w:val="28"/>
          <w:szCs w:val="28"/>
        </w:rPr>
        <w:t>энергоэффективности</w:t>
      </w:r>
      <w:proofErr w:type="spellEnd"/>
      <w:r w:rsidRPr="007A5D22">
        <w:rPr>
          <w:sz w:val="28"/>
          <w:szCs w:val="28"/>
        </w:rPr>
        <w:t xml:space="preserve"> в Ярославской области» на 2008</w:t>
      </w:r>
      <w:r>
        <w:rPr>
          <w:sz w:val="28"/>
          <w:szCs w:val="28"/>
        </w:rPr>
        <w:t xml:space="preserve"> </w:t>
      </w:r>
      <w:r w:rsidRPr="007A5D2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7A5D22">
        <w:rPr>
          <w:sz w:val="28"/>
          <w:szCs w:val="28"/>
        </w:rPr>
        <w:t>2012 г</w:t>
      </w:r>
      <w:r w:rsidRPr="007A5D22">
        <w:rPr>
          <w:sz w:val="28"/>
          <w:szCs w:val="28"/>
        </w:rPr>
        <w:t>о</w:t>
      </w:r>
      <w:r w:rsidRPr="007A5D22">
        <w:rPr>
          <w:sz w:val="28"/>
          <w:szCs w:val="28"/>
        </w:rPr>
        <w:t>ды и пер</w:t>
      </w:r>
      <w:r>
        <w:rPr>
          <w:sz w:val="28"/>
          <w:szCs w:val="28"/>
        </w:rPr>
        <w:t>спективу до 2020 года;</w:t>
      </w:r>
    </w:p>
    <w:p w:rsidR="00FF5DCF" w:rsidRPr="007A5D22" w:rsidRDefault="00FF5DCF" w:rsidP="00FF5DCF">
      <w:pPr>
        <w:ind w:firstLine="720"/>
        <w:jc w:val="both"/>
        <w:rPr>
          <w:sz w:val="28"/>
          <w:szCs w:val="28"/>
        </w:rPr>
      </w:pPr>
      <w:r w:rsidRPr="007A5D22">
        <w:rPr>
          <w:sz w:val="28"/>
          <w:szCs w:val="28"/>
        </w:rPr>
        <w:t>- о ходе реализации областных целевых программ:</w:t>
      </w:r>
    </w:p>
    <w:p w:rsidR="00FF5DCF" w:rsidRPr="007A5D22" w:rsidRDefault="00FF5DCF" w:rsidP="00FF5DCF">
      <w:pPr>
        <w:ind w:firstLine="720"/>
        <w:jc w:val="both"/>
        <w:rPr>
          <w:sz w:val="28"/>
          <w:szCs w:val="28"/>
        </w:rPr>
      </w:pPr>
      <w:r w:rsidRPr="007A5D22">
        <w:rPr>
          <w:sz w:val="28"/>
          <w:szCs w:val="28"/>
        </w:rPr>
        <w:t>развития и поддержки инновационной деятельности в Ярославской о</w:t>
      </w:r>
      <w:r w:rsidRPr="007A5D22">
        <w:rPr>
          <w:sz w:val="28"/>
          <w:szCs w:val="28"/>
        </w:rPr>
        <w:t>б</w:t>
      </w:r>
      <w:r w:rsidRPr="007A5D22">
        <w:rPr>
          <w:sz w:val="28"/>
          <w:szCs w:val="28"/>
        </w:rPr>
        <w:t>ласти на 2012 – 2014 годы;</w:t>
      </w:r>
    </w:p>
    <w:p w:rsidR="00FF5DCF" w:rsidRPr="007A5D22" w:rsidRDefault="00FF5DCF" w:rsidP="00FF5DCF">
      <w:pPr>
        <w:ind w:firstLine="720"/>
        <w:jc w:val="both"/>
        <w:rPr>
          <w:sz w:val="28"/>
          <w:szCs w:val="28"/>
        </w:rPr>
      </w:pPr>
      <w:r w:rsidRPr="007A5D22">
        <w:rPr>
          <w:sz w:val="28"/>
          <w:szCs w:val="28"/>
        </w:rPr>
        <w:t>модернизации и инновационного развития промышленности Яросла</w:t>
      </w:r>
      <w:r w:rsidRPr="007A5D22">
        <w:rPr>
          <w:sz w:val="28"/>
          <w:szCs w:val="28"/>
        </w:rPr>
        <w:t>в</w:t>
      </w:r>
      <w:r w:rsidRPr="007A5D22">
        <w:rPr>
          <w:sz w:val="28"/>
          <w:szCs w:val="28"/>
        </w:rPr>
        <w:t>ской области на 2011 – 2013 годы;</w:t>
      </w:r>
    </w:p>
    <w:p w:rsidR="00FF5DCF" w:rsidRPr="007A5D22" w:rsidRDefault="00FF5DCF" w:rsidP="00FF5DCF">
      <w:pPr>
        <w:ind w:firstLine="720"/>
        <w:jc w:val="both"/>
        <w:rPr>
          <w:sz w:val="28"/>
          <w:szCs w:val="28"/>
        </w:rPr>
      </w:pPr>
      <w:r w:rsidRPr="007A5D22">
        <w:rPr>
          <w:sz w:val="28"/>
          <w:szCs w:val="28"/>
        </w:rPr>
        <w:t>развития туризма и отдыха в Ярославской области;</w:t>
      </w:r>
    </w:p>
    <w:p w:rsidR="00FF5DCF" w:rsidRPr="007A5D22" w:rsidRDefault="00FF5DCF" w:rsidP="00FF5DCF">
      <w:pPr>
        <w:ind w:firstLine="720"/>
        <w:jc w:val="both"/>
        <w:rPr>
          <w:sz w:val="28"/>
          <w:szCs w:val="28"/>
        </w:rPr>
      </w:pPr>
      <w:r w:rsidRPr="007A5D22">
        <w:rPr>
          <w:sz w:val="28"/>
          <w:szCs w:val="28"/>
        </w:rPr>
        <w:t>развития сети автомобильных дорог Ярославской области;</w:t>
      </w:r>
    </w:p>
    <w:p w:rsidR="00FF5DCF" w:rsidRPr="007A5D22" w:rsidRDefault="00FF5DCF" w:rsidP="00FF5DCF">
      <w:pPr>
        <w:ind w:firstLine="720"/>
        <w:jc w:val="both"/>
        <w:rPr>
          <w:sz w:val="28"/>
          <w:szCs w:val="28"/>
        </w:rPr>
      </w:pPr>
      <w:r w:rsidRPr="007A5D22">
        <w:rPr>
          <w:sz w:val="28"/>
          <w:szCs w:val="28"/>
        </w:rPr>
        <w:t>«Повышение безопасности дорожного движения в Ярославской обл</w:t>
      </w:r>
      <w:r w:rsidRPr="007A5D22">
        <w:rPr>
          <w:sz w:val="28"/>
          <w:szCs w:val="28"/>
        </w:rPr>
        <w:t>а</w:t>
      </w:r>
      <w:r w:rsidRPr="007A5D22">
        <w:rPr>
          <w:sz w:val="28"/>
          <w:szCs w:val="28"/>
        </w:rPr>
        <w:t>сти»;</w:t>
      </w:r>
    </w:p>
    <w:p w:rsidR="00FF5DCF" w:rsidRPr="007A5D22" w:rsidRDefault="00FF5DCF" w:rsidP="00FF5DCF">
      <w:pPr>
        <w:ind w:firstLine="720"/>
        <w:jc w:val="both"/>
        <w:rPr>
          <w:sz w:val="28"/>
          <w:szCs w:val="28"/>
        </w:rPr>
      </w:pPr>
      <w:r w:rsidRPr="007A5D22">
        <w:rPr>
          <w:sz w:val="28"/>
          <w:szCs w:val="28"/>
        </w:rPr>
        <w:t>«Комплексный инвестиционный план модернизации городского пос</w:t>
      </w:r>
      <w:r w:rsidRPr="007A5D22">
        <w:rPr>
          <w:sz w:val="28"/>
          <w:szCs w:val="28"/>
        </w:rPr>
        <w:t>е</w:t>
      </w:r>
      <w:r w:rsidRPr="007A5D22">
        <w:rPr>
          <w:sz w:val="28"/>
          <w:szCs w:val="28"/>
        </w:rPr>
        <w:t>ления Гаврилов-Ям» на 2010 – 2015 годы;</w:t>
      </w:r>
    </w:p>
    <w:p w:rsidR="00FF5DCF" w:rsidRPr="007A5D22" w:rsidRDefault="00FF5DCF" w:rsidP="00FF5DCF">
      <w:pPr>
        <w:ind w:firstLine="720"/>
        <w:jc w:val="both"/>
        <w:rPr>
          <w:sz w:val="28"/>
          <w:szCs w:val="28"/>
        </w:rPr>
      </w:pPr>
      <w:r w:rsidRPr="007A5D22">
        <w:rPr>
          <w:sz w:val="28"/>
          <w:szCs w:val="28"/>
        </w:rPr>
        <w:t xml:space="preserve"> «Стимулирование инвестиционной деятельности в Ярославской обл</w:t>
      </w:r>
      <w:r w:rsidRPr="007A5D22">
        <w:rPr>
          <w:sz w:val="28"/>
          <w:szCs w:val="28"/>
        </w:rPr>
        <w:t>а</w:t>
      </w:r>
      <w:r w:rsidRPr="007A5D22">
        <w:rPr>
          <w:sz w:val="28"/>
          <w:szCs w:val="28"/>
        </w:rPr>
        <w:t>сти»;</w:t>
      </w:r>
    </w:p>
    <w:p w:rsidR="00FF5DCF" w:rsidRPr="007A5D22" w:rsidRDefault="00FF5DCF" w:rsidP="00FF5DCF">
      <w:pPr>
        <w:ind w:firstLine="720"/>
        <w:jc w:val="both"/>
        <w:rPr>
          <w:sz w:val="28"/>
          <w:szCs w:val="28"/>
        </w:rPr>
      </w:pPr>
      <w:r w:rsidRPr="007A5D22">
        <w:rPr>
          <w:sz w:val="28"/>
          <w:szCs w:val="28"/>
        </w:rPr>
        <w:t xml:space="preserve">«Энергосбережение и повышение </w:t>
      </w:r>
      <w:proofErr w:type="spellStart"/>
      <w:r w:rsidRPr="007A5D22">
        <w:rPr>
          <w:sz w:val="28"/>
          <w:szCs w:val="28"/>
        </w:rPr>
        <w:t>энергоэффективности</w:t>
      </w:r>
      <w:proofErr w:type="spellEnd"/>
      <w:r w:rsidRPr="007A5D22">
        <w:rPr>
          <w:sz w:val="28"/>
          <w:szCs w:val="28"/>
        </w:rPr>
        <w:t xml:space="preserve"> в Ярославской области»;</w:t>
      </w:r>
    </w:p>
    <w:p w:rsidR="00FF5DCF" w:rsidRPr="007A5D22" w:rsidRDefault="00FF5DCF" w:rsidP="00FF5DCF">
      <w:pPr>
        <w:ind w:firstLine="720"/>
        <w:jc w:val="both"/>
        <w:rPr>
          <w:sz w:val="28"/>
          <w:szCs w:val="28"/>
        </w:rPr>
      </w:pPr>
      <w:r w:rsidRPr="007A5D22">
        <w:rPr>
          <w:sz w:val="28"/>
          <w:szCs w:val="28"/>
        </w:rPr>
        <w:t>«Комплексная программа модернизации и реформирования жилищно-коммунального хозяйства на территории Ярослав</w:t>
      </w:r>
      <w:r>
        <w:rPr>
          <w:sz w:val="28"/>
          <w:szCs w:val="28"/>
        </w:rPr>
        <w:t>ской области».</w:t>
      </w:r>
    </w:p>
    <w:p w:rsidR="00FF5DCF" w:rsidRPr="007A5D22" w:rsidRDefault="00FF5DCF" w:rsidP="00FF5DCF">
      <w:pPr>
        <w:pStyle w:val="2"/>
        <w:ind w:firstLine="720"/>
      </w:pPr>
      <w:r w:rsidRPr="007A5D22">
        <w:t>По результатам рассмотрения информационных вопросов комитетом были приняты решения о предложениях Правительству Ярославской области и органам местного самоуправления по урегулированию проблем экономич</w:t>
      </w:r>
      <w:r w:rsidRPr="007A5D22">
        <w:t>е</w:t>
      </w:r>
      <w:r w:rsidRPr="007A5D22">
        <w:t>ского и хозяйственного характера, возникших в указанных сферах деятельн</w:t>
      </w:r>
      <w:r w:rsidRPr="007A5D22">
        <w:t>о</w:t>
      </w:r>
      <w:r w:rsidRPr="007A5D22">
        <w:t>сти, а также организован контроль их исполнения. Решения, содержащие предложения в адрес Губернатора и Правительства Ярославской области, иных государственных и муниципальных органов, направлялись им для ра</w:t>
      </w:r>
      <w:r w:rsidRPr="007A5D22">
        <w:t>с</w:t>
      </w:r>
      <w:r w:rsidRPr="007A5D22">
        <w:t>смотрения. Полученные ответы доводились до сведения заинтересованных лиц.</w:t>
      </w:r>
    </w:p>
    <w:p w:rsidR="00FF5DCF" w:rsidRPr="007A5D22" w:rsidRDefault="00FF5DCF" w:rsidP="00FF5DCF">
      <w:pPr>
        <w:pStyle w:val="2"/>
        <w:ind w:firstLine="720"/>
      </w:pPr>
      <w:r w:rsidRPr="007A5D22">
        <w:t>Важным направлением являлась работа с поступившими в комитет д</w:t>
      </w:r>
      <w:r w:rsidRPr="007A5D22">
        <w:t>о</w:t>
      </w:r>
      <w:r w:rsidRPr="007A5D22">
        <w:t xml:space="preserve">кументами. Всего </w:t>
      </w:r>
      <w:r w:rsidRPr="007A5D22">
        <w:rPr>
          <w:bCs/>
        </w:rPr>
        <w:t>за отчетный период зарегистрирован 9</w:t>
      </w:r>
      <w:r>
        <w:rPr>
          <w:bCs/>
        </w:rPr>
        <w:t>91</w:t>
      </w:r>
      <w:r w:rsidRPr="007A5D22">
        <w:rPr>
          <w:bCs/>
        </w:rPr>
        <w:t xml:space="preserve"> входящи</w:t>
      </w:r>
      <w:r w:rsidR="006B1E8E">
        <w:rPr>
          <w:bCs/>
        </w:rPr>
        <w:t>й</w:t>
      </w:r>
      <w:r w:rsidRPr="007A5D22">
        <w:rPr>
          <w:bCs/>
        </w:rPr>
        <w:t xml:space="preserve"> док</w:t>
      </w:r>
      <w:r w:rsidRPr="007A5D22">
        <w:rPr>
          <w:bCs/>
        </w:rPr>
        <w:t>у</w:t>
      </w:r>
      <w:r w:rsidRPr="007A5D22">
        <w:rPr>
          <w:bCs/>
        </w:rPr>
        <w:t>ментв, подготовлено 2</w:t>
      </w:r>
      <w:r>
        <w:rPr>
          <w:bCs/>
        </w:rPr>
        <w:t>98</w:t>
      </w:r>
      <w:r w:rsidRPr="007A5D22">
        <w:rPr>
          <w:bCs/>
        </w:rPr>
        <w:t xml:space="preserve"> исходящих документа. Значительное внимание уд</w:t>
      </w:r>
      <w:r w:rsidRPr="007A5D22">
        <w:rPr>
          <w:bCs/>
        </w:rPr>
        <w:t>е</w:t>
      </w:r>
      <w:r w:rsidRPr="007A5D22">
        <w:rPr>
          <w:bCs/>
        </w:rPr>
        <w:t>лялось</w:t>
      </w:r>
      <w:r w:rsidRPr="007A5D22">
        <w:t xml:space="preserve"> рассмотрению обращений и предложений отдельных граждан и орг</w:t>
      </w:r>
      <w:r w:rsidRPr="007A5D22">
        <w:t>а</w:t>
      </w:r>
      <w:r w:rsidRPr="007A5D22">
        <w:t>низаций по вопросам, относящимся к ведению комитета. По каждому обр</w:t>
      </w:r>
      <w:r w:rsidRPr="007A5D22">
        <w:t>а</w:t>
      </w:r>
      <w:r w:rsidRPr="007A5D22">
        <w:lastRenderedPageBreak/>
        <w:t>щению принимались соответствующие решения и давались исчерпывающие ответы.</w:t>
      </w:r>
    </w:p>
    <w:p w:rsidR="00FF5DCF" w:rsidRPr="007A5D22" w:rsidRDefault="00FF5DCF" w:rsidP="00FF5DCF">
      <w:pPr>
        <w:pStyle w:val="2"/>
        <w:ind w:firstLine="709"/>
        <w:rPr>
          <w:szCs w:val="28"/>
        </w:rPr>
      </w:pPr>
      <w:r w:rsidRPr="007A5D22">
        <w:rPr>
          <w:szCs w:val="28"/>
        </w:rPr>
        <w:t>Члены комитета как представители Ярославской областной Думы участвовали в работе:</w:t>
      </w:r>
    </w:p>
    <w:p w:rsidR="00FF5DCF" w:rsidRPr="007A5D22" w:rsidRDefault="00FF5DCF" w:rsidP="00FF5DCF">
      <w:pPr>
        <w:pStyle w:val="2"/>
        <w:ind w:firstLine="709"/>
        <w:rPr>
          <w:szCs w:val="28"/>
        </w:rPr>
      </w:pPr>
      <w:r w:rsidRPr="007A5D22">
        <w:rPr>
          <w:szCs w:val="28"/>
        </w:rPr>
        <w:t>1) комиссий при Правительстве Ярославской области:</w:t>
      </w:r>
    </w:p>
    <w:p w:rsidR="00FF5DCF" w:rsidRPr="007A5D22" w:rsidRDefault="00FF5DCF" w:rsidP="00FF5DCF">
      <w:pPr>
        <w:pStyle w:val="2"/>
        <w:ind w:firstLine="709"/>
        <w:rPr>
          <w:i/>
          <w:iCs/>
          <w:szCs w:val="28"/>
        </w:rPr>
      </w:pPr>
      <w:r w:rsidRPr="007A5D22">
        <w:rPr>
          <w:bCs/>
          <w:szCs w:val="28"/>
        </w:rPr>
        <w:t xml:space="preserve">- по делам несовершеннолетних и защите их прав </w:t>
      </w:r>
      <w:r w:rsidRPr="007A5D22">
        <w:rPr>
          <w:szCs w:val="28"/>
        </w:rPr>
        <w:t xml:space="preserve">– депутат В.И. </w:t>
      </w:r>
      <w:r w:rsidRPr="007A5D22">
        <w:rPr>
          <w:iCs/>
          <w:szCs w:val="28"/>
        </w:rPr>
        <w:t>Ка</w:t>
      </w:r>
      <w:r w:rsidRPr="007A5D22">
        <w:rPr>
          <w:iCs/>
          <w:szCs w:val="28"/>
        </w:rPr>
        <w:t>н</w:t>
      </w:r>
      <w:r w:rsidRPr="007A5D22">
        <w:rPr>
          <w:iCs/>
          <w:szCs w:val="28"/>
        </w:rPr>
        <w:t>дыбо</w:t>
      </w:r>
      <w:r w:rsidRPr="007A5D22">
        <w:rPr>
          <w:i/>
          <w:iCs/>
          <w:szCs w:val="28"/>
        </w:rPr>
        <w:t>;</w:t>
      </w:r>
    </w:p>
    <w:p w:rsidR="00FF5DCF" w:rsidRPr="007A5D22" w:rsidRDefault="00FF5DCF" w:rsidP="00FF5DCF">
      <w:pPr>
        <w:pStyle w:val="2"/>
        <w:ind w:firstLine="709"/>
        <w:rPr>
          <w:bCs/>
          <w:szCs w:val="28"/>
        </w:rPr>
      </w:pPr>
      <w:r w:rsidRPr="007A5D22">
        <w:rPr>
          <w:bCs/>
          <w:szCs w:val="28"/>
        </w:rPr>
        <w:t xml:space="preserve">- по государственной поддержке инвестиционной деятельности </w:t>
      </w:r>
      <w:r w:rsidRPr="007A5D22">
        <w:rPr>
          <w:szCs w:val="28"/>
        </w:rPr>
        <w:t>– деп</w:t>
      </w:r>
      <w:r w:rsidRPr="007A5D22">
        <w:rPr>
          <w:szCs w:val="28"/>
        </w:rPr>
        <w:t>у</w:t>
      </w:r>
      <w:r w:rsidRPr="007A5D22">
        <w:rPr>
          <w:szCs w:val="28"/>
        </w:rPr>
        <w:t>тат</w:t>
      </w:r>
      <w:r w:rsidRPr="007A5D22">
        <w:rPr>
          <w:iCs/>
          <w:szCs w:val="28"/>
        </w:rPr>
        <w:t>ы</w:t>
      </w:r>
      <w:r w:rsidRPr="007A5D22">
        <w:rPr>
          <w:i/>
          <w:iCs/>
          <w:szCs w:val="28"/>
        </w:rPr>
        <w:t xml:space="preserve"> </w:t>
      </w:r>
      <w:r w:rsidRPr="007A5D22">
        <w:rPr>
          <w:iCs/>
          <w:szCs w:val="28"/>
        </w:rPr>
        <w:t xml:space="preserve">А.Ф. Бакиров, В.И. </w:t>
      </w:r>
      <w:proofErr w:type="spellStart"/>
      <w:r w:rsidRPr="007A5D22">
        <w:rPr>
          <w:iCs/>
          <w:szCs w:val="28"/>
        </w:rPr>
        <w:t>Галагаев</w:t>
      </w:r>
      <w:proofErr w:type="spellEnd"/>
      <w:r w:rsidRPr="007A5D22">
        <w:rPr>
          <w:iCs/>
          <w:szCs w:val="28"/>
        </w:rPr>
        <w:t>, А.В. Кузьмин, Е.Д. Мухин;</w:t>
      </w:r>
    </w:p>
    <w:p w:rsidR="00FF5DCF" w:rsidRPr="007A5D22" w:rsidRDefault="00FF5DCF" w:rsidP="00FF5DCF">
      <w:pPr>
        <w:pStyle w:val="2"/>
        <w:ind w:firstLine="709"/>
        <w:rPr>
          <w:bCs/>
          <w:szCs w:val="28"/>
        </w:rPr>
      </w:pPr>
      <w:r w:rsidRPr="007A5D22">
        <w:rPr>
          <w:bCs/>
          <w:szCs w:val="28"/>
        </w:rPr>
        <w:t>- по предоставлению льгот по арендной плате за пользование нежил</w:t>
      </w:r>
      <w:r w:rsidRPr="007A5D22">
        <w:rPr>
          <w:bCs/>
          <w:szCs w:val="28"/>
        </w:rPr>
        <w:t>ы</w:t>
      </w:r>
      <w:r w:rsidRPr="007A5D22">
        <w:rPr>
          <w:bCs/>
          <w:szCs w:val="28"/>
        </w:rPr>
        <w:t xml:space="preserve">ми помещениями и земельными участками, находящимися в государственной собственности Ярославской области – </w:t>
      </w:r>
      <w:r w:rsidRPr="007A5D22">
        <w:rPr>
          <w:szCs w:val="28"/>
        </w:rPr>
        <w:t>депутат</w:t>
      </w:r>
      <w:r w:rsidRPr="007A5D22">
        <w:rPr>
          <w:i/>
          <w:iCs/>
          <w:szCs w:val="28"/>
        </w:rPr>
        <w:t xml:space="preserve"> </w:t>
      </w:r>
      <w:r w:rsidRPr="007A5D22">
        <w:rPr>
          <w:iCs/>
          <w:szCs w:val="28"/>
        </w:rPr>
        <w:t xml:space="preserve">А.Л. Князьков; </w:t>
      </w:r>
    </w:p>
    <w:p w:rsidR="00FF5DCF" w:rsidRPr="007A5D22" w:rsidRDefault="00FF5DCF" w:rsidP="00FF5DCF">
      <w:pPr>
        <w:pStyle w:val="2"/>
        <w:ind w:firstLine="709"/>
        <w:rPr>
          <w:bCs/>
          <w:szCs w:val="28"/>
        </w:rPr>
      </w:pPr>
      <w:r w:rsidRPr="007A5D22">
        <w:rPr>
          <w:bCs/>
          <w:szCs w:val="28"/>
        </w:rPr>
        <w:t>- по рассмотрению экономической эффективности деятельности гос</w:t>
      </w:r>
      <w:r w:rsidRPr="007A5D22">
        <w:rPr>
          <w:bCs/>
          <w:szCs w:val="28"/>
        </w:rPr>
        <w:t>у</w:t>
      </w:r>
      <w:r w:rsidRPr="007A5D22">
        <w:rPr>
          <w:bCs/>
          <w:szCs w:val="28"/>
        </w:rPr>
        <w:t xml:space="preserve">дарственных унитарных предприятий Ярославской области и приватизации государственного имущества, находящегося в собственности Ярославской области, – </w:t>
      </w:r>
      <w:r w:rsidRPr="007A5D22">
        <w:rPr>
          <w:szCs w:val="28"/>
        </w:rPr>
        <w:t>депутат</w:t>
      </w:r>
      <w:r w:rsidRPr="007A5D22">
        <w:rPr>
          <w:iCs/>
          <w:szCs w:val="28"/>
        </w:rPr>
        <w:t>ы</w:t>
      </w:r>
      <w:r w:rsidRPr="007A5D22">
        <w:rPr>
          <w:i/>
          <w:iCs/>
          <w:szCs w:val="28"/>
        </w:rPr>
        <w:t xml:space="preserve"> </w:t>
      </w:r>
      <w:r w:rsidRPr="007A5D22">
        <w:rPr>
          <w:iCs/>
          <w:szCs w:val="28"/>
        </w:rPr>
        <w:t>В.И. Кандыбо, А.И. Цветков</w:t>
      </w:r>
      <w:r w:rsidRPr="007A5D22">
        <w:rPr>
          <w:bCs/>
          <w:szCs w:val="28"/>
        </w:rPr>
        <w:t>;</w:t>
      </w:r>
    </w:p>
    <w:p w:rsidR="00FF5DCF" w:rsidRPr="007A5D22" w:rsidRDefault="00FF5DCF" w:rsidP="00FF5DCF">
      <w:pPr>
        <w:pStyle w:val="2"/>
        <w:ind w:firstLine="709"/>
        <w:rPr>
          <w:bCs/>
          <w:szCs w:val="28"/>
        </w:rPr>
      </w:pPr>
      <w:r w:rsidRPr="007A5D22">
        <w:rPr>
          <w:bCs/>
          <w:szCs w:val="28"/>
        </w:rPr>
        <w:t xml:space="preserve">- по предоставлению налоговых льгот – </w:t>
      </w:r>
      <w:r w:rsidRPr="007A5D22">
        <w:rPr>
          <w:szCs w:val="28"/>
        </w:rPr>
        <w:t>депутат</w:t>
      </w:r>
      <w:r w:rsidRPr="007A5D22">
        <w:rPr>
          <w:iCs/>
          <w:szCs w:val="28"/>
        </w:rPr>
        <w:t xml:space="preserve">ы Е.Н. Заяшников, Ю.И. Марченко, С.Ю. Смирнов; </w:t>
      </w:r>
    </w:p>
    <w:p w:rsidR="00FF5DCF" w:rsidRPr="007A5D22" w:rsidRDefault="00FF5DCF" w:rsidP="00FF5DCF">
      <w:pPr>
        <w:pStyle w:val="2"/>
        <w:ind w:firstLine="709"/>
        <w:rPr>
          <w:bCs/>
          <w:szCs w:val="28"/>
        </w:rPr>
      </w:pPr>
      <w:r w:rsidRPr="007A5D22">
        <w:rPr>
          <w:bCs/>
          <w:szCs w:val="28"/>
        </w:rPr>
        <w:t xml:space="preserve">- по обеспечению безопасности дорожного движения – </w:t>
      </w:r>
      <w:r w:rsidRPr="007A5D22">
        <w:rPr>
          <w:szCs w:val="28"/>
        </w:rPr>
        <w:t>депутат</w:t>
      </w:r>
      <w:r w:rsidRPr="007A5D22">
        <w:rPr>
          <w:i/>
          <w:iCs/>
          <w:szCs w:val="28"/>
        </w:rPr>
        <w:t xml:space="preserve"> </w:t>
      </w:r>
      <w:r w:rsidRPr="007A5D22">
        <w:rPr>
          <w:iCs/>
          <w:szCs w:val="28"/>
        </w:rPr>
        <w:t>Е.Г.</w:t>
      </w:r>
      <w:r w:rsidR="00EE42EB">
        <w:rPr>
          <w:iCs/>
          <w:szCs w:val="28"/>
        </w:rPr>
        <w:t> </w:t>
      </w:r>
      <w:r w:rsidRPr="007A5D22">
        <w:rPr>
          <w:iCs/>
          <w:szCs w:val="28"/>
        </w:rPr>
        <w:t>Ершов;</w:t>
      </w:r>
      <w:r w:rsidRPr="007A5D22">
        <w:rPr>
          <w:bCs/>
          <w:szCs w:val="28"/>
        </w:rPr>
        <w:t xml:space="preserve"> </w:t>
      </w:r>
    </w:p>
    <w:p w:rsidR="00FF5DCF" w:rsidRPr="007A5D22" w:rsidRDefault="00FF5DCF" w:rsidP="00FF5DCF">
      <w:pPr>
        <w:pStyle w:val="2"/>
        <w:ind w:firstLine="709"/>
        <w:rPr>
          <w:iCs/>
          <w:szCs w:val="28"/>
        </w:rPr>
      </w:pPr>
      <w:r w:rsidRPr="007A5D22">
        <w:rPr>
          <w:szCs w:val="28"/>
        </w:rPr>
        <w:t>- по распоряжению земельными участками в городе Ярославле – деп</w:t>
      </w:r>
      <w:r w:rsidRPr="007A5D22">
        <w:rPr>
          <w:szCs w:val="28"/>
        </w:rPr>
        <w:t>у</w:t>
      </w:r>
      <w:r w:rsidRPr="007A5D22">
        <w:rPr>
          <w:szCs w:val="28"/>
        </w:rPr>
        <w:t>тат</w:t>
      </w:r>
      <w:r w:rsidRPr="007A5D22">
        <w:rPr>
          <w:iCs/>
          <w:szCs w:val="28"/>
        </w:rPr>
        <w:t xml:space="preserve"> В.И. </w:t>
      </w:r>
      <w:proofErr w:type="spellStart"/>
      <w:r w:rsidRPr="007A5D22">
        <w:rPr>
          <w:iCs/>
          <w:szCs w:val="28"/>
        </w:rPr>
        <w:t>Галагаев</w:t>
      </w:r>
      <w:proofErr w:type="spellEnd"/>
      <w:r w:rsidRPr="007A5D22">
        <w:rPr>
          <w:iCs/>
          <w:szCs w:val="28"/>
        </w:rPr>
        <w:t>;</w:t>
      </w:r>
    </w:p>
    <w:p w:rsidR="00FF5DCF" w:rsidRPr="007A5D22" w:rsidRDefault="00FF5DCF" w:rsidP="00FF5DCF">
      <w:pPr>
        <w:pStyle w:val="2"/>
        <w:ind w:firstLine="709"/>
        <w:rPr>
          <w:iCs/>
          <w:szCs w:val="28"/>
        </w:rPr>
      </w:pPr>
      <w:r w:rsidRPr="007A5D22">
        <w:rPr>
          <w:szCs w:val="28"/>
        </w:rPr>
        <w:t>- по вопросам использования залогового фонда Ярославской области – депутат</w:t>
      </w:r>
      <w:r w:rsidRPr="007A5D22">
        <w:rPr>
          <w:iCs/>
          <w:szCs w:val="28"/>
        </w:rPr>
        <w:t xml:space="preserve"> В.И. </w:t>
      </w:r>
      <w:proofErr w:type="spellStart"/>
      <w:r w:rsidRPr="007A5D22">
        <w:rPr>
          <w:iCs/>
          <w:szCs w:val="28"/>
        </w:rPr>
        <w:t>Галагаев</w:t>
      </w:r>
      <w:proofErr w:type="spellEnd"/>
      <w:r w:rsidRPr="007A5D22">
        <w:rPr>
          <w:iCs/>
          <w:szCs w:val="28"/>
        </w:rPr>
        <w:t>;</w:t>
      </w:r>
    </w:p>
    <w:p w:rsidR="00FF5DCF" w:rsidRPr="007A5D22" w:rsidRDefault="00FF5DCF" w:rsidP="00FF5DCF">
      <w:pPr>
        <w:pStyle w:val="2"/>
        <w:ind w:firstLine="709"/>
        <w:rPr>
          <w:szCs w:val="28"/>
        </w:rPr>
      </w:pPr>
      <w:r w:rsidRPr="007A5D22">
        <w:rPr>
          <w:szCs w:val="28"/>
        </w:rPr>
        <w:t>2) других структур:</w:t>
      </w:r>
    </w:p>
    <w:p w:rsidR="00FF5DCF" w:rsidRPr="007A5D22" w:rsidRDefault="00FF5DCF" w:rsidP="00FF5DCF">
      <w:pPr>
        <w:pStyle w:val="2"/>
        <w:ind w:firstLine="709"/>
        <w:rPr>
          <w:szCs w:val="28"/>
        </w:rPr>
      </w:pPr>
      <w:r w:rsidRPr="007A5D22">
        <w:rPr>
          <w:szCs w:val="28"/>
        </w:rPr>
        <w:t>- в Экспертном совете по вопросам законодательного регулирования торговли при Комитете Государственной Думы Федерального Собрания Ро</w:t>
      </w:r>
      <w:r w:rsidRPr="007A5D22">
        <w:rPr>
          <w:szCs w:val="28"/>
        </w:rPr>
        <w:t>с</w:t>
      </w:r>
      <w:r w:rsidRPr="007A5D22">
        <w:rPr>
          <w:szCs w:val="28"/>
        </w:rPr>
        <w:t>сийской Федерации по промышленности – депутат</w:t>
      </w:r>
      <w:r w:rsidRPr="007A5D22">
        <w:rPr>
          <w:iCs/>
          <w:szCs w:val="28"/>
        </w:rPr>
        <w:t>ы</w:t>
      </w:r>
      <w:r w:rsidRPr="007A5D22">
        <w:rPr>
          <w:szCs w:val="28"/>
        </w:rPr>
        <w:t xml:space="preserve"> А.Н. Кучменко, А.Н.</w:t>
      </w:r>
      <w:r w:rsidR="00EE42EB">
        <w:rPr>
          <w:szCs w:val="28"/>
        </w:rPr>
        <w:t> </w:t>
      </w:r>
      <w:r w:rsidRPr="007A5D22">
        <w:rPr>
          <w:szCs w:val="28"/>
        </w:rPr>
        <w:t>Шилов;</w:t>
      </w:r>
    </w:p>
    <w:p w:rsidR="00FF5DCF" w:rsidRPr="007A5D22" w:rsidRDefault="00FF5DCF" w:rsidP="00FF5DCF">
      <w:pPr>
        <w:pStyle w:val="2"/>
        <w:ind w:firstLine="709"/>
        <w:rPr>
          <w:szCs w:val="28"/>
        </w:rPr>
      </w:pPr>
      <w:r w:rsidRPr="007A5D22">
        <w:rPr>
          <w:szCs w:val="28"/>
        </w:rPr>
        <w:t>- в Координационном совете по малому и среднему предпринимател</w:t>
      </w:r>
      <w:r w:rsidRPr="007A5D22">
        <w:rPr>
          <w:szCs w:val="28"/>
        </w:rPr>
        <w:t>ь</w:t>
      </w:r>
      <w:r w:rsidRPr="007A5D22">
        <w:rPr>
          <w:szCs w:val="28"/>
        </w:rPr>
        <w:t>ству при Губернаторе Ярославской области – депутат</w:t>
      </w:r>
      <w:r w:rsidRPr="007A5D22">
        <w:rPr>
          <w:iCs/>
          <w:szCs w:val="28"/>
        </w:rPr>
        <w:t>ы</w:t>
      </w:r>
      <w:r w:rsidRPr="007A5D22">
        <w:rPr>
          <w:szCs w:val="28"/>
        </w:rPr>
        <w:t xml:space="preserve"> А.Ф. Бакиров, А.Н.</w:t>
      </w:r>
      <w:r w:rsidR="00EE42EB">
        <w:rPr>
          <w:szCs w:val="28"/>
        </w:rPr>
        <w:t> </w:t>
      </w:r>
      <w:r w:rsidRPr="007A5D22">
        <w:rPr>
          <w:szCs w:val="28"/>
        </w:rPr>
        <w:t>Кучменко, В.Н. Тихомиров, А.Н. Шилов;</w:t>
      </w:r>
    </w:p>
    <w:p w:rsidR="00FF5DCF" w:rsidRPr="007A5D22" w:rsidRDefault="00FF5DCF" w:rsidP="00FF5DCF">
      <w:pPr>
        <w:pStyle w:val="2"/>
        <w:ind w:firstLine="709"/>
        <w:rPr>
          <w:szCs w:val="28"/>
        </w:rPr>
      </w:pPr>
      <w:r w:rsidRPr="007A5D22">
        <w:rPr>
          <w:szCs w:val="28"/>
        </w:rPr>
        <w:t>- в Координационном совете по опеке и попечительству при Прав</w:t>
      </w:r>
      <w:r w:rsidRPr="007A5D22">
        <w:rPr>
          <w:szCs w:val="28"/>
        </w:rPr>
        <w:t>и</w:t>
      </w:r>
      <w:r w:rsidRPr="007A5D22">
        <w:rPr>
          <w:szCs w:val="28"/>
        </w:rPr>
        <w:t xml:space="preserve">тельстве области </w:t>
      </w:r>
      <w:r w:rsidRPr="007A5D22">
        <w:rPr>
          <w:bCs/>
          <w:szCs w:val="28"/>
        </w:rPr>
        <w:t xml:space="preserve">– </w:t>
      </w:r>
      <w:r w:rsidRPr="007A5D22">
        <w:rPr>
          <w:szCs w:val="28"/>
        </w:rPr>
        <w:t xml:space="preserve">депутат В.И. Кандыбо; </w:t>
      </w:r>
    </w:p>
    <w:p w:rsidR="00FF5DCF" w:rsidRPr="007A5D22" w:rsidRDefault="00FF5DCF" w:rsidP="00FF5DCF">
      <w:pPr>
        <w:pStyle w:val="2"/>
        <w:ind w:firstLine="709"/>
        <w:rPr>
          <w:iCs/>
          <w:szCs w:val="28"/>
        </w:rPr>
      </w:pPr>
      <w:r w:rsidRPr="007A5D22">
        <w:rPr>
          <w:szCs w:val="28"/>
        </w:rPr>
        <w:t>- в конкурсной комиссии по отбору муниципальных образований обл</w:t>
      </w:r>
      <w:r w:rsidRPr="007A5D22">
        <w:rPr>
          <w:szCs w:val="28"/>
        </w:rPr>
        <w:t>а</w:t>
      </w:r>
      <w:r w:rsidRPr="007A5D22">
        <w:rPr>
          <w:szCs w:val="28"/>
        </w:rPr>
        <w:t xml:space="preserve">сти для предоставления субсидий на реализацию муниципальных программ развития субъектов малого и среднего предпринимательства </w:t>
      </w:r>
      <w:r w:rsidRPr="007A5D22">
        <w:rPr>
          <w:bCs/>
          <w:szCs w:val="28"/>
        </w:rPr>
        <w:t xml:space="preserve">– </w:t>
      </w:r>
      <w:r w:rsidRPr="007A5D22">
        <w:rPr>
          <w:szCs w:val="28"/>
        </w:rPr>
        <w:t>депутат</w:t>
      </w:r>
      <w:r w:rsidRPr="007A5D22">
        <w:rPr>
          <w:iCs/>
          <w:szCs w:val="28"/>
        </w:rPr>
        <w:t>ы А.Н</w:t>
      </w:r>
      <w:r w:rsidR="00EE42EB">
        <w:rPr>
          <w:iCs/>
          <w:szCs w:val="28"/>
        </w:rPr>
        <w:t>. </w:t>
      </w:r>
      <w:r w:rsidRPr="007A5D22">
        <w:rPr>
          <w:iCs/>
          <w:szCs w:val="28"/>
        </w:rPr>
        <w:t>Кучменко, В.Н Тихомиров, А.Н. Шилов;</w:t>
      </w:r>
    </w:p>
    <w:p w:rsidR="00FF5DCF" w:rsidRPr="007A5D22" w:rsidRDefault="00FF5DCF" w:rsidP="00FF5DCF">
      <w:pPr>
        <w:pStyle w:val="2"/>
        <w:ind w:firstLine="709"/>
        <w:rPr>
          <w:szCs w:val="28"/>
        </w:rPr>
      </w:pPr>
      <w:r w:rsidRPr="007A5D22">
        <w:rPr>
          <w:szCs w:val="28"/>
        </w:rPr>
        <w:t xml:space="preserve">- в коллегии </w:t>
      </w:r>
      <w:r w:rsidRPr="007A5D22">
        <w:rPr>
          <w:bCs/>
          <w:szCs w:val="28"/>
        </w:rPr>
        <w:t xml:space="preserve">департамента </w:t>
      </w:r>
      <w:r w:rsidRPr="007A5D22">
        <w:rPr>
          <w:szCs w:val="28"/>
        </w:rPr>
        <w:t>имущественных и земельных отношений Ярославской области – депутат Е.Г. Ершов;</w:t>
      </w:r>
    </w:p>
    <w:p w:rsidR="00FF5DCF" w:rsidRPr="007A5D22" w:rsidRDefault="00FF5DCF" w:rsidP="00FF5DCF">
      <w:pPr>
        <w:pStyle w:val="2"/>
        <w:ind w:firstLine="709"/>
        <w:rPr>
          <w:szCs w:val="28"/>
        </w:rPr>
      </w:pPr>
      <w:r w:rsidRPr="007A5D22">
        <w:rPr>
          <w:szCs w:val="28"/>
        </w:rPr>
        <w:t xml:space="preserve">- в комиссии Ярославской областной Думы по </w:t>
      </w:r>
      <w:proofErr w:type="gramStart"/>
      <w:r w:rsidRPr="007A5D22">
        <w:rPr>
          <w:szCs w:val="28"/>
        </w:rPr>
        <w:t>контролю за</w:t>
      </w:r>
      <w:proofErr w:type="gramEnd"/>
      <w:r w:rsidRPr="007A5D22">
        <w:rPr>
          <w:szCs w:val="28"/>
        </w:rPr>
        <w:t xml:space="preserve"> достове</w:t>
      </w:r>
      <w:r w:rsidRPr="007A5D22">
        <w:rPr>
          <w:szCs w:val="28"/>
        </w:rPr>
        <w:t>р</w:t>
      </w:r>
      <w:r w:rsidRPr="007A5D22">
        <w:rPr>
          <w:szCs w:val="28"/>
        </w:rPr>
        <w:t>ностью сведений о доходах, об имуществе и обязательствах имущественного характера, представляемых депутатами Ярославской областной Думы – д</w:t>
      </w:r>
      <w:r w:rsidRPr="007A5D22">
        <w:rPr>
          <w:szCs w:val="28"/>
        </w:rPr>
        <w:t>е</w:t>
      </w:r>
      <w:r w:rsidRPr="007A5D22">
        <w:rPr>
          <w:szCs w:val="28"/>
        </w:rPr>
        <w:t>путат Ю.И. Марченко;</w:t>
      </w:r>
    </w:p>
    <w:p w:rsidR="00FF5DCF" w:rsidRPr="007A5D22" w:rsidRDefault="00FF5DCF" w:rsidP="00FF5DCF">
      <w:pPr>
        <w:pStyle w:val="2"/>
        <w:ind w:firstLine="709"/>
        <w:rPr>
          <w:iCs/>
          <w:szCs w:val="28"/>
        </w:rPr>
      </w:pPr>
      <w:r w:rsidRPr="007A5D22">
        <w:rPr>
          <w:szCs w:val="28"/>
        </w:rPr>
        <w:lastRenderedPageBreak/>
        <w:t xml:space="preserve">- в </w:t>
      </w:r>
      <w:proofErr w:type="spellStart"/>
      <w:r w:rsidRPr="007A5D22">
        <w:rPr>
          <w:szCs w:val="28"/>
        </w:rPr>
        <w:t>межфункциональных</w:t>
      </w:r>
      <w:proofErr w:type="spellEnd"/>
      <w:r w:rsidRPr="007A5D22">
        <w:rPr>
          <w:szCs w:val="28"/>
        </w:rPr>
        <w:t xml:space="preserve"> рабочих группах по разработке проектов о</w:t>
      </w:r>
      <w:r w:rsidRPr="007A5D22">
        <w:rPr>
          <w:szCs w:val="28"/>
        </w:rPr>
        <w:t>б</w:t>
      </w:r>
      <w:r w:rsidRPr="007A5D22">
        <w:rPr>
          <w:szCs w:val="28"/>
        </w:rPr>
        <w:t>ластных законов и целевых программ.</w:t>
      </w:r>
    </w:p>
    <w:p w:rsidR="00FF5DCF" w:rsidRPr="007A5D22" w:rsidRDefault="00FF5DCF" w:rsidP="00FF5DCF">
      <w:pPr>
        <w:pStyle w:val="2"/>
        <w:ind w:firstLine="709"/>
        <w:rPr>
          <w:iCs/>
          <w:szCs w:val="28"/>
        </w:rPr>
      </w:pPr>
      <w:r w:rsidRPr="007A5D22">
        <w:rPr>
          <w:iCs/>
          <w:szCs w:val="28"/>
        </w:rPr>
        <w:t>Несмотря на активное участие депутатов в разноплановой депутатской деятельности, актуальным остается вопрос посещения заседаний комитета. Депутаты Ярославской областной Думы Н.А. Канин и Е.Д. Мухин, являясь членами комитета, отсутствовали на большей части заседаний.</w:t>
      </w:r>
    </w:p>
    <w:p w:rsidR="001818C8" w:rsidRPr="00FF5DCF" w:rsidRDefault="00FF5DCF" w:rsidP="005F5247">
      <w:pPr>
        <w:pStyle w:val="2"/>
        <w:ind w:firstLine="709"/>
      </w:pPr>
      <w:r w:rsidRPr="007A5D22">
        <w:rPr>
          <w:szCs w:val="28"/>
        </w:rPr>
        <w:t>В целом комитет Ярославской областной Думы по экономической п</w:t>
      </w:r>
      <w:r w:rsidRPr="007A5D22">
        <w:rPr>
          <w:szCs w:val="28"/>
        </w:rPr>
        <w:t>о</w:t>
      </w:r>
      <w:r w:rsidRPr="007A5D22">
        <w:rPr>
          <w:szCs w:val="28"/>
        </w:rPr>
        <w:t>литике достаточно эффективно справлялся с поставленными перед ним зад</w:t>
      </w:r>
      <w:r w:rsidRPr="007A5D22">
        <w:rPr>
          <w:szCs w:val="28"/>
        </w:rPr>
        <w:t>а</w:t>
      </w:r>
      <w:r w:rsidRPr="007A5D22">
        <w:rPr>
          <w:szCs w:val="28"/>
        </w:rPr>
        <w:t>чами, решая проблемы экономического и хозяйственного характера теми м</w:t>
      </w:r>
      <w:r w:rsidRPr="007A5D22">
        <w:rPr>
          <w:szCs w:val="28"/>
        </w:rPr>
        <w:t>е</w:t>
      </w:r>
      <w:r w:rsidRPr="007A5D22">
        <w:rPr>
          <w:szCs w:val="28"/>
        </w:rPr>
        <w:t>тодами и способами, которые присущи парламентской деятельности.</w:t>
      </w:r>
    </w:p>
    <w:sectPr w:rsidR="001818C8" w:rsidRPr="00FF5DCF" w:rsidSect="00EE42EB">
      <w:headerReference w:type="even" r:id="rId7"/>
      <w:headerReference w:type="default" r:id="rId8"/>
      <w:pgSz w:w="11906" w:h="16838"/>
      <w:pgMar w:top="1134" w:right="850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A3B" w:rsidRDefault="00160A3B">
      <w:r>
        <w:separator/>
      </w:r>
    </w:p>
  </w:endnote>
  <w:endnote w:type="continuationSeparator" w:id="0">
    <w:p w:rsidR="00160A3B" w:rsidRDefault="00160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A3B" w:rsidRDefault="00160A3B">
      <w:r>
        <w:separator/>
      </w:r>
    </w:p>
  </w:footnote>
  <w:footnote w:type="continuationSeparator" w:id="0">
    <w:p w:rsidR="00160A3B" w:rsidRDefault="00160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8D7" w:rsidRDefault="00FA5C21" w:rsidP="00D453C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858D7" w:rsidRDefault="00160A3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8D7" w:rsidRPr="00EE42EB" w:rsidRDefault="00FA5C21" w:rsidP="00D453CF">
    <w:pPr>
      <w:pStyle w:val="a5"/>
      <w:framePr w:wrap="around" w:vAnchor="text" w:hAnchor="margin" w:xAlign="center" w:y="1"/>
      <w:rPr>
        <w:rStyle w:val="a7"/>
        <w:sz w:val="24"/>
        <w:szCs w:val="24"/>
      </w:rPr>
    </w:pPr>
    <w:r w:rsidRPr="00EE42EB">
      <w:rPr>
        <w:rStyle w:val="a7"/>
        <w:sz w:val="24"/>
        <w:szCs w:val="24"/>
      </w:rPr>
      <w:fldChar w:fldCharType="begin"/>
    </w:r>
    <w:r w:rsidRPr="00EE42EB">
      <w:rPr>
        <w:rStyle w:val="a7"/>
        <w:sz w:val="24"/>
        <w:szCs w:val="24"/>
      </w:rPr>
      <w:instrText xml:space="preserve">PAGE  </w:instrText>
    </w:r>
    <w:r w:rsidRPr="00EE42EB">
      <w:rPr>
        <w:rStyle w:val="a7"/>
        <w:sz w:val="24"/>
        <w:szCs w:val="24"/>
      </w:rPr>
      <w:fldChar w:fldCharType="separate"/>
    </w:r>
    <w:r w:rsidR="00B90F0A">
      <w:rPr>
        <w:rStyle w:val="a7"/>
        <w:noProof/>
        <w:sz w:val="24"/>
        <w:szCs w:val="24"/>
      </w:rPr>
      <w:t>9</w:t>
    </w:r>
    <w:r w:rsidRPr="00EE42EB">
      <w:rPr>
        <w:rStyle w:val="a7"/>
        <w:sz w:val="24"/>
        <w:szCs w:val="24"/>
      </w:rPr>
      <w:fldChar w:fldCharType="end"/>
    </w:r>
  </w:p>
  <w:p w:rsidR="002858D7" w:rsidRDefault="00160A3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ABD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0A3B"/>
    <w:rsid w:val="00166CF3"/>
    <w:rsid w:val="00175070"/>
    <w:rsid w:val="0017776A"/>
    <w:rsid w:val="001818C8"/>
    <w:rsid w:val="00185AA2"/>
    <w:rsid w:val="00187B71"/>
    <w:rsid w:val="00190444"/>
    <w:rsid w:val="00192D6F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2061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86ABD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247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1E8E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76625"/>
    <w:rsid w:val="00891DAD"/>
    <w:rsid w:val="008922FD"/>
    <w:rsid w:val="00893A73"/>
    <w:rsid w:val="00896A21"/>
    <w:rsid w:val="008970E0"/>
    <w:rsid w:val="008A00C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31F3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0F0A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26414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5DDD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42EB"/>
    <w:rsid w:val="00EE7A2D"/>
    <w:rsid w:val="00EF106F"/>
    <w:rsid w:val="00EF3D9A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A5C21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  <w:rsid w:val="00FF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1F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631F3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A631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rsid w:val="00A631F3"/>
    <w:pPr>
      <w:widowControl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A631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A631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631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A631F3"/>
  </w:style>
  <w:style w:type="paragraph" w:styleId="a8">
    <w:name w:val="Balloon Text"/>
    <w:basedOn w:val="a"/>
    <w:link w:val="a9"/>
    <w:uiPriority w:val="99"/>
    <w:semiHidden/>
    <w:unhideWhenUsed/>
    <w:rsid w:val="00FA5C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5C2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FF5DC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F5D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E42E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E42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1F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631F3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A631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rsid w:val="00A631F3"/>
    <w:pPr>
      <w:widowControl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A631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A631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631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A631F3"/>
  </w:style>
  <w:style w:type="paragraph" w:styleId="a8">
    <w:name w:val="Balloon Text"/>
    <w:basedOn w:val="a"/>
    <w:link w:val="a9"/>
    <w:uiPriority w:val="99"/>
    <w:semiHidden/>
    <w:unhideWhenUsed/>
    <w:rsid w:val="00FA5C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5C2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FF5DC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F5D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E42E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E42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5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3149</Words>
  <Characters>17954</Characters>
  <Application>Microsoft Office Word</Application>
  <DocSecurity>0</DocSecurity>
  <Lines>149</Lines>
  <Paragraphs>42</Paragraphs>
  <ScaleCrop>false</ScaleCrop>
  <Company/>
  <LinksUpToDate>false</LinksUpToDate>
  <CharactersWithSpaces>21061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10</cp:revision>
  <cp:lastPrinted>2013-06-04T11:26:00Z</cp:lastPrinted>
  <dcterms:created xsi:type="dcterms:W3CDTF">2013-06-04T11:26:00Z</dcterms:created>
  <dcterms:modified xsi:type="dcterms:W3CDTF">2013-07-02T05:41:00Z</dcterms:modified>
</cp:coreProperties>
</file>