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332944" w:rsidRPr="00332944" w:rsidRDefault="00332944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C52749" w:rsidRPr="00332944" w:rsidRDefault="00C52749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332944">
        <w:rPr>
          <w:b/>
          <w:bCs/>
          <w:sz w:val="28"/>
          <w:szCs w:val="28"/>
        </w:rPr>
        <w:t>Об областном бюджете на 20</w:t>
      </w:r>
      <w:r w:rsidR="00F44D89" w:rsidRPr="00332944">
        <w:rPr>
          <w:b/>
          <w:bCs/>
          <w:sz w:val="28"/>
          <w:szCs w:val="28"/>
        </w:rPr>
        <w:t>20</w:t>
      </w:r>
      <w:r w:rsidRPr="00332944">
        <w:rPr>
          <w:b/>
          <w:bCs/>
          <w:sz w:val="28"/>
          <w:szCs w:val="28"/>
        </w:rPr>
        <w:t xml:space="preserve"> год </w:t>
      </w:r>
    </w:p>
    <w:p w:rsidR="00C52749" w:rsidRPr="00332944" w:rsidRDefault="00C52749" w:rsidP="00332944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332944">
        <w:rPr>
          <w:b/>
          <w:bCs/>
          <w:sz w:val="28"/>
          <w:szCs w:val="28"/>
        </w:rPr>
        <w:t>и на плановый период 20</w:t>
      </w:r>
      <w:r w:rsidR="00CF3229" w:rsidRPr="00332944">
        <w:rPr>
          <w:b/>
          <w:bCs/>
          <w:sz w:val="28"/>
          <w:szCs w:val="28"/>
        </w:rPr>
        <w:t>2</w:t>
      </w:r>
      <w:r w:rsidR="00F44D89" w:rsidRPr="00332944">
        <w:rPr>
          <w:b/>
          <w:bCs/>
          <w:sz w:val="28"/>
          <w:szCs w:val="28"/>
        </w:rPr>
        <w:t>1</w:t>
      </w:r>
      <w:r w:rsidRPr="00332944">
        <w:rPr>
          <w:b/>
          <w:bCs/>
          <w:sz w:val="28"/>
          <w:szCs w:val="28"/>
        </w:rPr>
        <w:t xml:space="preserve"> и 20</w:t>
      </w:r>
      <w:r w:rsidR="00F538AD" w:rsidRPr="00332944">
        <w:rPr>
          <w:b/>
          <w:bCs/>
          <w:sz w:val="28"/>
          <w:szCs w:val="28"/>
        </w:rPr>
        <w:t>2</w:t>
      </w:r>
      <w:r w:rsidR="00F44D89" w:rsidRPr="00332944">
        <w:rPr>
          <w:b/>
          <w:bCs/>
          <w:sz w:val="28"/>
          <w:szCs w:val="28"/>
        </w:rPr>
        <w:t>2</w:t>
      </w:r>
      <w:r w:rsidRPr="00332944">
        <w:rPr>
          <w:b/>
          <w:bCs/>
          <w:sz w:val="28"/>
          <w:szCs w:val="28"/>
        </w:rPr>
        <w:t xml:space="preserve"> годов</w:t>
      </w:r>
    </w:p>
    <w:p w:rsidR="00C52749" w:rsidRPr="00332944" w:rsidRDefault="00C52749" w:rsidP="00332944">
      <w:pPr>
        <w:jc w:val="both"/>
        <w:rPr>
          <w:b/>
          <w:smallCaps/>
          <w:sz w:val="28"/>
          <w:szCs w:val="28"/>
        </w:rPr>
      </w:pPr>
    </w:p>
    <w:p w:rsidR="006E4947" w:rsidRPr="00332944" w:rsidRDefault="006E4947" w:rsidP="00332944">
      <w:pPr>
        <w:jc w:val="both"/>
        <w:rPr>
          <w:b/>
          <w:smallCaps/>
          <w:sz w:val="28"/>
          <w:szCs w:val="28"/>
        </w:rPr>
      </w:pPr>
    </w:p>
    <w:p w:rsidR="00C52749" w:rsidRPr="00332944" w:rsidRDefault="00C52749" w:rsidP="00332944">
      <w:pPr>
        <w:jc w:val="both"/>
        <w:rPr>
          <w:szCs w:val="28"/>
        </w:rPr>
      </w:pPr>
      <w:proofErr w:type="gramStart"/>
      <w:r w:rsidRPr="00332944">
        <w:rPr>
          <w:szCs w:val="28"/>
        </w:rPr>
        <w:t>Принят</w:t>
      </w:r>
      <w:proofErr w:type="gramEnd"/>
      <w:r w:rsidRPr="00332944">
        <w:rPr>
          <w:szCs w:val="28"/>
        </w:rPr>
        <w:t xml:space="preserve"> Ярославской областной Думой</w:t>
      </w:r>
    </w:p>
    <w:p w:rsidR="00C52749" w:rsidRPr="00332944" w:rsidRDefault="00332944" w:rsidP="00332944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11 декабря </w:t>
      </w:r>
      <w:r w:rsidR="00C52749" w:rsidRPr="00332944">
        <w:rPr>
          <w:szCs w:val="28"/>
        </w:rPr>
        <w:t>201</w:t>
      </w:r>
      <w:r w:rsidR="00F44D89" w:rsidRPr="00332944">
        <w:rPr>
          <w:szCs w:val="28"/>
        </w:rPr>
        <w:t>9</w:t>
      </w:r>
      <w:r w:rsidR="00C52749" w:rsidRPr="00332944">
        <w:rPr>
          <w:szCs w:val="28"/>
        </w:rPr>
        <w:t xml:space="preserve"> года</w:t>
      </w:r>
    </w:p>
    <w:p w:rsidR="002F0436" w:rsidRPr="00332944" w:rsidRDefault="002F0436" w:rsidP="00332944">
      <w:pPr>
        <w:jc w:val="both"/>
        <w:rPr>
          <w:b/>
          <w:smallCaps/>
          <w:sz w:val="28"/>
          <w:szCs w:val="28"/>
        </w:rPr>
      </w:pPr>
    </w:p>
    <w:p w:rsidR="006E4947" w:rsidRPr="00332944" w:rsidRDefault="006E4947" w:rsidP="00332944">
      <w:pPr>
        <w:jc w:val="both"/>
        <w:rPr>
          <w:b/>
          <w:smallCaps/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1. Утвердить основные характеристики областного бюджета на 20</w:t>
      </w:r>
      <w:r w:rsidR="00F44D89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> год: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F44D89" w:rsidRPr="00332944">
        <w:rPr>
          <w:sz w:val="28"/>
          <w:szCs w:val="28"/>
        </w:rPr>
        <w:t>7</w:t>
      </w:r>
      <w:r w:rsidR="006E3535" w:rsidRPr="00332944">
        <w:rPr>
          <w:sz w:val="28"/>
          <w:szCs w:val="28"/>
        </w:rPr>
        <w:t>7 942 300 248</w:t>
      </w:r>
      <w:r w:rsidRPr="00332944">
        <w:rPr>
          <w:sz w:val="28"/>
          <w:szCs w:val="28"/>
        </w:rPr>
        <w:t> рубл</w:t>
      </w:r>
      <w:r w:rsidR="006E3535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 xml:space="preserve">; 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2) общий объем расходов областного бюджета в сумме </w:t>
      </w:r>
      <w:r w:rsidR="006E3535" w:rsidRPr="00332944">
        <w:rPr>
          <w:sz w:val="28"/>
          <w:szCs w:val="28"/>
        </w:rPr>
        <w:t>77 942 300 248</w:t>
      </w:r>
      <w:r w:rsidRPr="00332944">
        <w:rPr>
          <w:sz w:val="28"/>
          <w:szCs w:val="28"/>
        </w:rPr>
        <w:t> рубл</w:t>
      </w:r>
      <w:r w:rsidR="006E3535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>.</w:t>
      </w:r>
      <w:r w:rsidRPr="00332944">
        <w:rPr>
          <w:b/>
          <w:bCs/>
          <w:sz w:val="28"/>
          <w:szCs w:val="28"/>
        </w:rPr>
        <w:t xml:space="preserve"> 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2. Утвердить основные характеристики областного бюджета на 20</w:t>
      </w:r>
      <w:r w:rsidR="00CF3229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> год и на 20</w:t>
      </w:r>
      <w:r w:rsidR="0039277B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год: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1) прогнозируемый общий объем доходов областного бюджета на 20</w:t>
      </w:r>
      <w:r w:rsidR="000231B0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 год в сумме </w:t>
      </w:r>
      <w:r w:rsidR="006E3535" w:rsidRPr="00332944">
        <w:rPr>
          <w:sz w:val="28"/>
          <w:szCs w:val="28"/>
        </w:rPr>
        <w:t>80 781 465 945</w:t>
      </w:r>
      <w:r w:rsidRPr="00332944">
        <w:rPr>
          <w:sz w:val="28"/>
          <w:szCs w:val="28"/>
        </w:rPr>
        <w:t> рубл</w:t>
      </w:r>
      <w:r w:rsidR="006E3535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 xml:space="preserve"> и на 20</w:t>
      </w:r>
      <w:r w:rsidR="0039277B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 в сумме </w:t>
      </w:r>
      <w:r w:rsidR="006E3535" w:rsidRPr="00332944">
        <w:rPr>
          <w:sz w:val="28"/>
          <w:szCs w:val="28"/>
        </w:rPr>
        <w:t>86 871 167 251</w:t>
      </w:r>
      <w:r w:rsidRPr="00332944">
        <w:rPr>
          <w:sz w:val="28"/>
          <w:szCs w:val="28"/>
        </w:rPr>
        <w:t> рубл</w:t>
      </w:r>
      <w:r w:rsidR="00F44D89" w:rsidRPr="00332944">
        <w:rPr>
          <w:sz w:val="28"/>
          <w:szCs w:val="28"/>
        </w:rPr>
        <w:t>ь</w:t>
      </w:r>
      <w:r w:rsidRPr="00332944">
        <w:rPr>
          <w:sz w:val="28"/>
          <w:szCs w:val="28"/>
        </w:rPr>
        <w:t>;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proofErr w:type="gramStart"/>
      <w:r w:rsidRPr="00332944">
        <w:rPr>
          <w:sz w:val="28"/>
          <w:szCs w:val="28"/>
        </w:rPr>
        <w:t>2) общий объем расходов областного бюджета на 20</w:t>
      </w:r>
      <w:r w:rsidR="000231B0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год в сумме </w:t>
      </w:r>
      <w:r w:rsidR="00EE166B" w:rsidRPr="00332944">
        <w:rPr>
          <w:sz w:val="28"/>
          <w:szCs w:val="28"/>
        </w:rPr>
        <w:t>80 781 465 945</w:t>
      </w:r>
      <w:r w:rsidR="00F44D89" w:rsidRPr="00332944">
        <w:rPr>
          <w:sz w:val="28"/>
          <w:szCs w:val="28"/>
        </w:rPr>
        <w:t xml:space="preserve"> </w:t>
      </w:r>
      <w:r w:rsidRPr="00332944">
        <w:rPr>
          <w:sz w:val="28"/>
          <w:szCs w:val="28"/>
        </w:rPr>
        <w:t>рубл</w:t>
      </w:r>
      <w:r w:rsidR="00EE166B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 xml:space="preserve">, в том числе условно утвержденные расходы в сумме </w:t>
      </w:r>
      <w:r w:rsidR="00EE166B" w:rsidRPr="00332944">
        <w:rPr>
          <w:sz w:val="28"/>
          <w:szCs w:val="28"/>
        </w:rPr>
        <w:t>6 251 420 063</w:t>
      </w:r>
      <w:r w:rsidRPr="00332944">
        <w:rPr>
          <w:sz w:val="28"/>
          <w:szCs w:val="28"/>
        </w:rPr>
        <w:t xml:space="preserve"> рубл</w:t>
      </w:r>
      <w:r w:rsidR="00EE166B" w:rsidRPr="00332944">
        <w:rPr>
          <w:sz w:val="28"/>
          <w:szCs w:val="28"/>
        </w:rPr>
        <w:t>я</w:t>
      </w:r>
      <w:r w:rsidRPr="00332944">
        <w:rPr>
          <w:sz w:val="28"/>
          <w:szCs w:val="28"/>
        </w:rPr>
        <w:t>, и на 20</w:t>
      </w:r>
      <w:r w:rsidR="0039277B" w:rsidRPr="00332944">
        <w:rPr>
          <w:sz w:val="28"/>
          <w:szCs w:val="28"/>
        </w:rPr>
        <w:t>2</w:t>
      </w:r>
      <w:r w:rsidR="00F44D8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 в сумме </w:t>
      </w:r>
      <w:r w:rsidR="00EE166B" w:rsidRPr="00332944">
        <w:rPr>
          <w:sz w:val="28"/>
          <w:szCs w:val="28"/>
        </w:rPr>
        <w:t>86 871 167 251</w:t>
      </w:r>
      <w:r w:rsidRPr="00332944">
        <w:rPr>
          <w:sz w:val="28"/>
          <w:szCs w:val="28"/>
        </w:rPr>
        <w:t xml:space="preserve"> рубл</w:t>
      </w:r>
      <w:r w:rsidR="00F44D89" w:rsidRPr="00332944">
        <w:rPr>
          <w:sz w:val="28"/>
          <w:szCs w:val="28"/>
        </w:rPr>
        <w:t>ь</w:t>
      </w:r>
      <w:r w:rsidRPr="00332944">
        <w:rPr>
          <w:sz w:val="28"/>
          <w:szCs w:val="28"/>
        </w:rPr>
        <w:t xml:space="preserve">, в том числе условно утвержденные расходы в сумме </w:t>
      </w:r>
      <w:r w:rsidR="00EE166B" w:rsidRPr="00332944">
        <w:rPr>
          <w:sz w:val="28"/>
          <w:szCs w:val="28"/>
        </w:rPr>
        <w:t>12 315 980 588</w:t>
      </w:r>
      <w:r w:rsidRPr="00332944">
        <w:rPr>
          <w:sz w:val="28"/>
          <w:szCs w:val="28"/>
        </w:rPr>
        <w:t> рублей.</w:t>
      </w:r>
      <w:proofErr w:type="gramEnd"/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1. </w:t>
      </w:r>
      <w:proofErr w:type="gramStart"/>
      <w:r w:rsidRPr="00332944">
        <w:rPr>
          <w:sz w:val="28"/>
          <w:szCs w:val="28"/>
        </w:rPr>
        <w:t>Доходы областного бюджета в 20</w:t>
      </w:r>
      <w:r w:rsidR="00A247A8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году и в плановом периоде 20</w:t>
      </w:r>
      <w:r w:rsidR="000231B0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39277B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332944">
          <w:rPr>
            <w:sz w:val="28"/>
            <w:szCs w:val="28"/>
          </w:rPr>
          <w:t>част</w:t>
        </w:r>
        <w:r w:rsidR="00140DAA" w:rsidRPr="00332944">
          <w:rPr>
            <w:sz w:val="28"/>
            <w:szCs w:val="28"/>
          </w:rPr>
          <w:t>ях</w:t>
        </w:r>
        <w:r w:rsidRPr="00332944">
          <w:rPr>
            <w:sz w:val="28"/>
            <w:szCs w:val="28"/>
          </w:rPr>
          <w:t xml:space="preserve"> 2</w:t>
        </w:r>
        <w:r w:rsidR="00140DAA" w:rsidRPr="00332944">
          <w:rPr>
            <w:sz w:val="28"/>
            <w:szCs w:val="28"/>
          </w:rPr>
          <w:t xml:space="preserve"> и 3</w:t>
        </w:r>
        <w:r w:rsidRPr="00332944">
          <w:rPr>
            <w:sz w:val="28"/>
            <w:szCs w:val="28"/>
          </w:rPr>
          <w:t xml:space="preserve"> настоящей статьи</w:t>
        </w:r>
      </w:hyperlink>
      <w:r w:rsidRPr="00332944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332944">
          <w:rPr>
            <w:sz w:val="28"/>
            <w:szCs w:val="28"/>
          </w:rPr>
          <w:t>статьями 56</w:t>
        </w:r>
      </w:hyperlink>
      <w:r w:rsidRPr="00332944">
        <w:rPr>
          <w:sz w:val="28"/>
          <w:szCs w:val="28"/>
        </w:rPr>
        <w:t xml:space="preserve"> и </w:t>
      </w:r>
      <w:hyperlink r:id="rId11" w:history="1">
        <w:r w:rsidRPr="00332944">
          <w:rPr>
            <w:sz w:val="28"/>
            <w:szCs w:val="28"/>
          </w:rPr>
          <w:t>57</w:t>
        </w:r>
      </w:hyperlink>
      <w:r w:rsidRPr="00332944">
        <w:rPr>
          <w:sz w:val="28"/>
          <w:szCs w:val="28"/>
        </w:rPr>
        <w:t xml:space="preserve"> Бюджетного коде</w:t>
      </w:r>
      <w:r w:rsidRPr="00332944">
        <w:rPr>
          <w:sz w:val="28"/>
          <w:szCs w:val="28"/>
        </w:rPr>
        <w:t>к</w:t>
      </w:r>
      <w:r w:rsidRPr="00332944">
        <w:rPr>
          <w:sz w:val="28"/>
          <w:szCs w:val="28"/>
        </w:rPr>
        <w:t xml:space="preserve">са Российской Федерации с учетом положений Федерального </w:t>
      </w:r>
      <w:hyperlink r:id="rId12" w:history="1">
        <w:r w:rsidRPr="00332944">
          <w:rPr>
            <w:sz w:val="28"/>
            <w:szCs w:val="28"/>
          </w:rPr>
          <w:t>закона</w:t>
        </w:r>
      </w:hyperlink>
      <w:r w:rsidRPr="00332944">
        <w:rPr>
          <w:sz w:val="28"/>
          <w:szCs w:val="28"/>
        </w:rPr>
        <w:t xml:space="preserve"> </w:t>
      </w:r>
      <w:r w:rsidR="00895A3D">
        <w:rPr>
          <w:sz w:val="28"/>
          <w:szCs w:val="28"/>
        </w:rPr>
        <w:t>от </w:t>
      </w:r>
      <w:r w:rsidR="00EE166B" w:rsidRPr="00332944">
        <w:rPr>
          <w:sz w:val="28"/>
          <w:szCs w:val="28"/>
        </w:rPr>
        <w:t xml:space="preserve">02.12.2019 № 380-ФЗ </w:t>
      </w:r>
      <w:r w:rsidRPr="00332944">
        <w:rPr>
          <w:sz w:val="28"/>
          <w:szCs w:val="28"/>
        </w:rPr>
        <w:t>«О федеральном бюджете на 20</w:t>
      </w:r>
      <w:r w:rsidR="00A247A8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и на плановый период 20</w:t>
      </w:r>
      <w:r w:rsidR="000231B0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39277B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годов» и</w:t>
      </w:r>
      <w:proofErr w:type="gramEnd"/>
      <w:r w:rsidRPr="00332944">
        <w:rPr>
          <w:sz w:val="28"/>
          <w:szCs w:val="28"/>
        </w:rPr>
        <w:t xml:space="preserve"> Закона Ярославской области</w:t>
      </w:r>
      <w:r w:rsidR="00140DAA" w:rsidRPr="00332944">
        <w:rPr>
          <w:sz w:val="28"/>
          <w:szCs w:val="28"/>
        </w:rPr>
        <w:t xml:space="preserve"> от 30.06.2011 №</w:t>
      </w:r>
      <w:r w:rsidR="00EE166B" w:rsidRPr="00332944">
        <w:rPr>
          <w:sz w:val="28"/>
          <w:szCs w:val="28"/>
        </w:rPr>
        <w:t> </w:t>
      </w:r>
      <w:r w:rsidR="00140DAA" w:rsidRPr="00332944">
        <w:rPr>
          <w:sz w:val="28"/>
          <w:szCs w:val="28"/>
        </w:rPr>
        <w:t xml:space="preserve">22-з </w:t>
      </w:r>
      <w:r w:rsidRPr="00332944">
        <w:rPr>
          <w:sz w:val="28"/>
          <w:szCs w:val="28"/>
        </w:rPr>
        <w:t>«О дорожном фонде Ярославской области и муниципальных доро</w:t>
      </w:r>
      <w:r w:rsidRPr="00332944">
        <w:rPr>
          <w:sz w:val="28"/>
          <w:szCs w:val="28"/>
        </w:rPr>
        <w:t>ж</w:t>
      </w:r>
      <w:r w:rsidRPr="00332944">
        <w:rPr>
          <w:sz w:val="28"/>
          <w:szCs w:val="28"/>
        </w:rPr>
        <w:t>ных фондах».</w:t>
      </w:r>
    </w:p>
    <w:p w:rsidR="00332944" w:rsidRDefault="0033294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lastRenderedPageBreak/>
        <w:t>2. Налоговые доходы областного бюджета в 20</w:t>
      </w:r>
      <w:r w:rsidR="00A247A8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году и в плановом периоде 20</w:t>
      </w:r>
      <w:r w:rsidR="000231B0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39277B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 зачисляются в бюджеты муниципальных районов и городских округов по нормативам, установленным </w:t>
      </w:r>
      <w:hyperlink r:id="rId13" w:history="1">
        <w:r w:rsidRPr="00332944">
          <w:rPr>
            <w:sz w:val="28"/>
            <w:szCs w:val="28"/>
          </w:rPr>
          <w:t>Законом</w:t>
        </w:r>
      </w:hyperlink>
      <w:r w:rsidRPr="00332944">
        <w:rPr>
          <w:sz w:val="28"/>
          <w:szCs w:val="28"/>
        </w:rPr>
        <w:t xml:space="preserve"> Ярославской области </w:t>
      </w:r>
      <w:r w:rsidR="00F233A5" w:rsidRPr="00332944">
        <w:rPr>
          <w:sz w:val="28"/>
          <w:szCs w:val="28"/>
        </w:rPr>
        <w:t xml:space="preserve">от 07.10.2008 № 41-з </w:t>
      </w:r>
      <w:r w:rsidRPr="00332944">
        <w:rPr>
          <w:sz w:val="28"/>
          <w:szCs w:val="28"/>
        </w:rPr>
        <w:t>«О единых нормативах отчислений в местные бюджеты».</w:t>
      </w:r>
    </w:p>
    <w:p w:rsidR="00867212" w:rsidRPr="00332944" w:rsidRDefault="00140DAA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3. </w:t>
      </w:r>
      <w:proofErr w:type="gramStart"/>
      <w:r w:rsidR="00867212" w:rsidRPr="00332944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332944">
        <w:rPr>
          <w:sz w:val="28"/>
          <w:szCs w:val="28"/>
        </w:rPr>
        <w:t>а</w:t>
      </w:r>
      <w:r w:rsidR="00867212" w:rsidRPr="00332944">
        <w:rPr>
          <w:sz w:val="28"/>
          <w:szCs w:val="28"/>
        </w:rPr>
        <w:t>ты в 20</w:t>
      </w:r>
      <w:r w:rsidR="009141C2" w:rsidRPr="00332944">
        <w:rPr>
          <w:sz w:val="28"/>
          <w:szCs w:val="28"/>
        </w:rPr>
        <w:t>20</w:t>
      </w:r>
      <w:r w:rsidR="00867212" w:rsidRPr="00332944">
        <w:rPr>
          <w:sz w:val="28"/>
          <w:szCs w:val="28"/>
        </w:rPr>
        <w:t xml:space="preserve"> году </w:t>
      </w:r>
      <w:r w:rsidR="00F233A5" w:rsidRPr="00332944">
        <w:rPr>
          <w:sz w:val="28"/>
          <w:szCs w:val="28"/>
        </w:rPr>
        <w:t xml:space="preserve">и в плановом периоде 2021 и 2022 годов </w:t>
      </w:r>
      <w:r w:rsidR="00867212" w:rsidRPr="00332944">
        <w:rPr>
          <w:sz w:val="28"/>
          <w:szCs w:val="28"/>
        </w:rPr>
        <w:t>акцизов на автом</w:t>
      </w:r>
      <w:r w:rsidR="00867212" w:rsidRPr="00332944">
        <w:rPr>
          <w:sz w:val="28"/>
          <w:szCs w:val="28"/>
        </w:rPr>
        <w:t>о</w:t>
      </w:r>
      <w:r w:rsidR="00867212" w:rsidRPr="00332944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332944">
        <w:rPr>
          <w:sz w:val="28"/>
          <w:szCs w:val="28"/>
        </w:rPr>
        <w:t>и</w:t>
      </w:r>
      <w:r w:rsidR="00867212" w:rsidRPr="00332944">
        <w:rPr>
          <w:sz w:val="28"/>
          <w:szCs w:val="28"/>
        </w:rPr>
        <w:t>зельных и (или) карбюраторных (</w:t>
      </w:r>
      <w:proofErr w:type="spellStart"/>
      <w:r w:rsidR="00867212" w:rsidRPr="00332944">
        <w:rPr>
          <w:sz w:val="28"/>
          <w:szCs w:val="28"/>
        </w:rPr>
        <w:t>инжекторных</w:t>
      </w:r>
      <w:proofErr w:type="spellEnd"/>
      <w:r w:rsidR="00867212" w:rsidRPr="00332944">
        <w:rPr>
          <w:sz w:val="28"/>
          <w:szCs w:val="28"/>
        </w:rPr>
        <w:t>) двигателей, производимые на территории Российской Федерации, зачисляются в бюджеты муниципал</w:t>
      </w:r>
      <w:r w:rsidR="00867212" w:rsidRPr="00332944">
        <w:rPr>
          <w:sz w:val="28"/>
          <w:szCs w:val="28"/>
        </w:rPr>
        <w:t>ь</w:t>
      </w:r>
      <w:r w:rsidR="00867212" w:rsidRPr="00332944">
        <w:rPr>
          <w:sz w:val="28"/>
          <w:szCs w:val="28"/>
        </w:rPr>
        <w:t>ных образований Ярославской области в соответствии с Законом Яросла</w:t>
      </w:r>
      <w:r w:rsidR="00867212" w:rsidRPr="00332944">
        <w:rPr>
          <w:sz w:val="28"/>
          <w:szCs w:val="28"/>
        </w:rPr>
        <w:t>в</w:t>
      </w:r>
      <w:r w:rsidR="00867212" w:rsidRPr="00332944">
        <w:rPr>
          <w:sz w:val="28"/>
          <w:szCs w:val="28"/>
        </w:rPr>
        <w:t xml:space="preserve">ской области </w:t>
      </w:r>
      <w:r w:rsidR="00F233A5" w:rsidRPr="00332944">
        <w:rPr>
          <w:sz w:val="28"/>
          <w:szCs w:val="28"/>
        </w:rPr>
        <w:t xml:space="preserve">от 30.06.2011 № 22-з </w:t>
      </w:r>
      <w:r w:rsidR="00867212" w:rsidRPr="00332944">
        <w:rPr>
          <w:sz w:val="28"/>
          <w:szCs w:val="28"/>
        </w:rPr>
        <w:t>«О дорожном фонде Ярославской</w:t>
      </w:r>
      <w:proofErr w:type="gramEnd"/>
      <w:r w:rsidR="00867212" w:rsidRPr="00332944">
        <w:rPr>
          <w:sz w:val="28"/>
          <w:szCs w:val="28"/>
        </w:rPr>
        <w:t xml:space="preserve"> области и муниципальных дорожных фондах» по нормативам, установленным наст</w:t>
      </w:r>
      <w:r w:rsidR="00867212" w:rsidRPr="00332944">
        <w:rPr>
          <w:sz w:val="28"/>
          <w:szCs w:val="28"/>
        </w:rPr>
        <w:t>о</w:t>
      </w:r>
      <w:r w:rsidR="00867212" w:rsidRPr="00332944">
        <w:rPr>
          <w:sz w:val="28"/>
          <w:szCs w:val="28"/>
        </w:rPr>
        <w:t>ящим Законом.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3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Утвердить </w:t>
      </w:r>
      <w:hyperlink r:id="rId14" w:anchor="Par21987" w:history="1">
        <w:r w:rsidRPr="00332944">
          <w:rPr>
            <w:sz w:val="28"/>
            <w:szCs w:val="28"/>
          </w:rPr>
          <w:t>нормативы</w:t>
        </w:r>
      </w:hyperlink>
      <w:r w:rsidRPr="00332944">
        <w:rPr>
          <w:sz w:val="28"/>
          <w:szCs w:val="28"/>
        </w:rPr>
        <w:t xml:space="preserve"> распределения налоговых и неналоговых дох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332944">
        <w:rPr>
          <w:sz w:val="28"/>
          <w:szCs w:val="28"/>
        </w:rPr>
        <w:t>областным</w:t>
      </w:r>
      <w:proofErr w:type="gramEnd"/>
      <w:r w:rsidRPr="00332944">
        <w:rPr>
          <w:sz w:val="28"/>
          <w:szCs w:val="28"/>
        </w:rPr>
        <w:t xml:space="preserve"> и местными бюджетами на 20</w:t>
      </w:r>
      <w:r w:rsidR="00A247A8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и на плановый период 20</w:t>
      </w:r>
      <w:r w:rsidR="005D0AD8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39277B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4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В 20</w:t>
      </w:r>
      <w:r w:rsidR="00A247A8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году и в плановом периоде 20</w:t>
      </w:r>
      <w:r w:rsidR="005D0AD8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39277B" w:rsidRPr="00332944">
        <w:rPr>
          <w:sz w:val="28"/>
          <w:szCs w:val="28"/>
        </w:rPr>
        <w:t>2</w:t>
      </w:r>
      <w:r w:rsidR="00A247A8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 в областной бю</w:t>
      </w:r>
      <w:r w:rsidRPr="00332944">
        <w:rPr>
          <w:sz w:val="28"/>
          <w:szCs w:val="28"/>
        </w:rPr>
        <w:t>д</w:t>
      </w:r>
      <w:r w:rsidRPr="00332944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5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нормативы распределения доходов от акцизов на автом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зельных и (или) карбюраторных (</w:t>
      </w:r>
      <w:proofErr w:type="spellStart"/>
      <w:r w:rsidRPr="00332944">
        <w:rPr>
          <w:sz w:val="28"/>
          <w:szCs w:val="28"/>
        </w:rPr>
        <w:t>инжекторных</w:t>
      </w:r>
      <w:proofErr w:type="spellEnd"/>
      <w:r w:rsidRPr="00332944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ний Ярославской области на 20</w:t>
      </w:r>
      <w:r w:rsidR="00A47629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</w:t>
      </w:r>
      <w:r w:rsidR="00723701" w:rsidRPr="00332944">
        <w:rPr>
          <w:sz w:val="28"/>
          <w:szCs w:val="28"/>
        </w:rPr>
        <w:t>и на плановый период 202</w:t>
      </w:r>
      <w:r w:rsidR="00A47629" w:rsidRPr="00332944">
        <w:rPr>
          <w:sz w:val="28"/>
          <w:szCs w:val="28"/>
        </w:rPr>
        <w:t>1</w:t>
      </w:r>
      <w:r w:rsidR="00723701" w:rsidRPr="00332944">
        <w:rPr>
          <w:sz w:val="28"/>
          <w:szCs w:val="28"/>
        </w:rPr>
        <w:t xml:space="preserve"> и 202</w:t>
      </w:r>
      <w:r w:rsidR="00A47629" w:rsidRPr="00332944">
        <w:rPr>
          <w:sz w:val="28"/>
          <w:szCs w:val="28"/>
        </w:rPr>
        <w:t>2</w:t>
      </w:r>
      <w:r w:rsidR="00723701" w:rsidRPr="00332944">
        <w:rPr>
          <w:sz w:val="28"/>
          <w:szCs w:val="28"/>
        </w:rPr>
        <w:t xml:space="preserve"> г</w:t>
      </w:r>
      <w:r w:rsidR="00723701" w:rsidRPr="00332944">
        <w:rPr>
          <w:sz w:val="28"/>
          <w:szCs w:val="28"/>
        </w:rPr>
        <w:t>о</w:t>
      </w:r>
      <w:r w:rsidR="00723701" w:rsidRPr="00332944">
        <w:rPr>
          <w:sz w:val="28"/>
          <w:szCs w:val="28"/>
        </w:rPr>
        <w:t xml:space="preserve">дов </w:t>
      </w:r>
      <w:r w:rsidRPr="00332944">
        <w:rPr>
          <w:sz w:val="28"/>
          <w:szCs w:val="28"/>
        </w:rPr>
        <w:t>согласно приложению 2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6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Утвердить </w:t>
      </w:r>
      <w:hyperlink r:id="rId15" w:anchor="Par21908" w:history="1">
        <w:r w:rsidRPr="00332944">
          <w:rPr>
            <w:sz w:val="28"/>
            <w:szCs w:val="28"/>
          </w:rPr>
          <w:t>нормативы</w:t>
        </w:r>
      </w:hyperlink>
      <w:r w:rsidRPr="00332944">
        <w:rPr>
          <w:sz w:val="28"/>
          <w:szCs w:val="28"/>
        </w:rPr>
        <w:t xml:space="preserve"> распределения доходов на 20</w:t>
      </w:r>
      <w:r w:rsidR="00A47629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и на план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 xml:space="preserve">вый период </w:t>
      </w:r>
      <w:r w:rsidR="0039277B" w:rsidRPr="00332944">
        <w:rPr>
          <w:sz w:val="28"/>
          <w:szCs w:val="28"/>
        </w:rPr>
        <w:t>20</w:t>
      </w:r>
      <w:r w:rsidR="005D0AD8" w:rsidRPr="00332944">
        <w:rPr>
          <w:sz w:val="28"/>
          <w:szCs w:val="28"/>
        </w:rPr>
        <w:t>2</w:t>
      </w:r>
      <w:r w:rsidR="00A47629" w:rsidRPr="00332944">
        <w:rPr>
          <w:sz w:val="28"/>
          <w:szCs w:val="28"/>
        </w:rPr>
        <w:t>1</w:t>
      </w:r>
      <w:r w:rsidR="0039277B" w:rsidRPr="00332944">
        <w:rPr>
          <w:sz w:val="28"/>
          <w:szCs w:val="28"/>
        </w:rPr>
        <w:t xml:space="preserve"> и 202</w:t>
      </w:r>
      <w:r w:rsidR="00A4762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>гласно приложению 3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32944" w:rsidRDefault="003329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lastRenderedPageBreak/>
        <w:t>Статья 7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Утвердить </w:t>
      </w:r>
      <w:hyperlink r:id="rId16" w:history="1">
        <w:r w:rsidRPr="00332944">
          <w:rPr>
            <w:sz w:val="28"/>
            <w:szCs w:val="28"/>
          </w:rPr>
          <w:t>перечень</w:t>
        </w:r>
      </w:hyperlink>
      <w:r w:rsidRPr="00332944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332944">
        <w:rPr>
          <w:sz w:val="28"/>
          <w:szCs w:val="28"/>
        </w:rPr>
        <w:t>е</w:t>
      </w:r>
      <w:r w:rsidRPr="00332944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>гласно приложению 4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8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прогнозируемые доходы областного бюджета в соотве</w:t>
      </w:r>
      <w:r w:rsidRPr="00332944">
        <w:rPr>
          <w:sz w:val="28"/>
          <w:szCs w:val="28"/>
        </w:rPr>
        <w:t>т</w:t>
      </w:r>
      <w:r w:rsidRPr="00332944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17" w:history="1">
        <w:r w:rsidRPr="00332944">
          <w:rPr>
            <w:sz w:val="28"/>
            <w:szCs w:val="28"/>
          </w:rPr>
          <w:t>на 20</w:t>
        </w:r>
        <w:r w:rsidR="001B4399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5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18" w:history="1">
        <w:r w:rsidRPr="00332944">
          <w:rPr>
            <w:sz w:val="28"/>
            <w:szCs w:val="28"/>
          </w:rPr>
          <w:t>на плановый период 20</w:t>
        </w:r>
        <w:r w:rsidR="005D0AD8" w:rsidRPr="00332944">
          <w:rPr>
            <w:sz w:val="28"/>
            <w:szCs w:val="28"/>
          </w:rPr>
          <w:t>2</w:t>
        </w:r>
        <w:r w:rsidR="001B4399" w:rsidRPr="00332944">
          <w:rPr>
            <w:sz w:val="28"/>
            <w:szCs w:val="28"/>
          </w:rPr>
          <w:t>1</w:t>
        </w:r>
        <w:r w:rsidRPr="00332944">
          <w:rPr>
            <w:sz w:val="28"/>
            <w:szCs w:val="28"/>
          </w:rPr>
          <w:t xml:space="preserve"> и 20</w:t>
        </w:r>
        <w:r w:rsidR="0039277B" w:rsidRPr="00332944">
          <w:rPr>
            <w:sz w:val="28"/>
            <w:szCs w:val="28"/>
          </w:rPr>
          <w:t>2</w:t>
        </w:r>
        <w:r w:rsidR="001B4399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6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9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расходы областного бюджета по целевым статьям (госуда</w:t>
      </w:r>
      <w:r w:rsidRPr="00332944">
        <w:rPr>
          <w:sz w:val="28"/>
          <w:szCs w:val="28"/>
        </w:rPr>
        <w:t>р</w:t>
      </w:r>
      <w:r w:rsidRPr="00332944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332944">
        <w:rPr>
          <w:sz w:val="28"/>
          <w:szCs w:val="28"/>
        </w:rPr>
        <w:t>видов расходов классификации расходов бюджетов Российской Ф</w:t>
      </w:r>
      <w:r w:rsidRPr="00332944">
        <w:rPr>
          <w:sz w:val="28"/>
          <w:szCs w:val="28"/>
        </w:rPr>
        <w:t>е</w:t>
      </w:r>
      <w:r w:rsidRPr="00332944">
        <w:rPr>
          <w:sz w:val="28"/>
          <w:szCs w:val="28"/>
        </w:rPr>
        <w:t>дерации</w:t>
      </w:r>
      <w:proofErr w:type="gramEnd"/>
      <w:r w:rsidRPr="00332944">
        <w:rPr>
          <w:sz w:val="28"/>
          <w:szCs w:val="28"/>
        </w:rPr>
        <w:t>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19" w:history="1">
        <w:r w:rsidRPr="00332944">
          <w:rPr>
            <w:sz w:val="28"/>
            <w:szCs w:val="28"/>
          </w:rPr>
          <w:t>на 20</w:t>
        </w:r>
        <w:r w:rsidR="001B4399" w:rsidRPr="00332944">
          <w:rPr>
            <w:sz w:val="28"/>
            <w:szCs w:val="28"/>
          </w:rPr>
          <w:t xml:space="preserve">20 </w:t>
        </w:r>
        <w:r w:rsidRPr="00332944">
          <w:rPr>
            <w:sz w:val="28"/>
            <w:szCs w:val="28"/>
          </w:rPr>
          <w:t>год</w:t>
        </w:r>
      </w:hyperlink>
      <w:r w:rsidRPr="00332944">
        <w:rPr>
          <w:sz w:val="28"/>
          <w:szCs w:val="28"/>
        </w:rPr>
        <w:t xml:space="preserve"> согласно приложению 7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20" w:history="1">
        <w:r w:rsidRPr="00332944">
          <w:rPr>
            <w:sz w:val="28"/>
            <w:szCs w:val="28"/>
          </w:rPr>
          <w:t xml:space="preserve">на плановый период </w:t>
        </w:r>
        <w:r w:rsidR="0039277B" w:rsidRPr="00332944">
          <w:rPr>
            <w:sz w:val="28"/>
            <w:szCs w:val="28"/>
          </w:rPr>
          <w:t>20</w:t>
        </w:r>
        <w:r w:rsidR="005D0AD8" w:rsidRPr="00332944">
          <w:rPr>
            <w:sz w:val="28"/>
            <w:szCs w:val="28"/>
          </w:rPr>
          <w:t>2</w:t>
        </w:r>
        <w:r w:rsidR="001B4399" w:rsidRPr="00332944">
          <w:rPr>
            <w:sz w:val="28"/>
            <w:szCs w:val="28"/>
          </w:rPr>
          <w:t>1</w:t>
        </w:r>
        <w:r w:rsidR="0039277B" w:rsidRPr="00332944">
          <w:rPr>
            <w:sz w:val="28"/>
            <w:szCs w:val="28"/>
          </w:rPr>
          <w:t xml:space="preserve"> и 202</w:t>
        </w:r>
        <w:r w:rsidR="001B4399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8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10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21" w:history="1">
        <w:r w:rsidRPr="00332944">
          <w:rPr>
            <w:sz w:val="28"/>
            <w:szCs w:val="28"/>
          </w:rPr>
          <w:t>на 20</w:t>
        </w:r>
        <w:r w:rsidR="001B4399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9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22" w:history="1">
        <w:r w:rsidRPr="00332944">
          <w:rPr>
            <w:sz w:val="28"/>
            <w:szCs w:val="28"/>
          </w:rPr>
          <w:t xml:space="preserve">на плановый период </w:t>
        </w:r>
        <w:r w:rsidR="0039277B" w:rsidRPr="00332944">
          <w:rPr>
            <w:sz w:val="28"/>
            <w:szCs w:val="28"/>
          </w:rPr>
          <w:t>20</w:t>
        </w:r>
        <w:r w:rsidR="005D0AD8" w:rsidRPr="00332944">
          <w:rPr>
            <w:sz w:val="28"/>
            <w:szCs w:val="28"/>
          </w:rPr>
          <w:t>2</w:t>
        </w:r>
        <w:r w:rsidR="001B4399" w:rsidRPr="00332944">
          <w:rPr>
            <w:sz w:val="28"/>
            <w:szCs w:val="28"/>
          </w:rPr>
          <w:t>1</w:t>
        </w:r>
        <w:r w:rsidR="0039277B" w:rsidRPr="00332944">
          <w:rPr>
            <w:sz w:val="28"/>
            <w:szCs w:val="28"/>
          </w:rPr>
          <w:t xml:space="preserve"> и 202</w:t>
        </w:r>
        <w:r w:rsidR="001B4399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10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11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перечень бюджетных ассигнований, предусмотренных на поддержку семьи и детства на 20</w:t>
      </w:r>
      <w:r w:rsidR="001B4399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и на плановый период </w:t>
      </w:r>
      <w:r w:rsidR="0039277B" w:rsidRPr="00332944">
        <w:rPr>
          <w:sz w:val="28"/>
          <w:szCs w:val="28"/>
        </w:rPr>
        <w:t>20</w:t>
      </w:r>
      <w:r w:rsidR="005D0AD8" w:rsidRPr="00332944">
        <w:rPr>
          <w:sz w:val="28"/>
          <w:szCs w:val="28"/>
        </w:rPr>
        <w:t>2</w:t>
      </w:r>
      <w:r w:rsidR="001B4399" w:rsidRPr="00332944">
        <w:rPr>
          <w:sz w:val="28"/>
          <w:szCs w:val="28"/>
        </w:rPr>
        <w:t>1</w:t>
      </w:r>
      <w:r w:rsidR="0039277B" w:rsidRPr="00332944">
        <w:rPr>
          <w:sz w:val="28"/>
          <w:szCs w:val="28"/>
        </w:rPr>
        <w:t xml:space="preserve"> и 202</w:t>
      </w:r>
      <w:r w:rsidR="001B439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> годов, согласно приложению 11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12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общий объем бюджетных ассигнований на исполнение пу</w:t>
      </w:r>
      <w:r w:rsidRPr="00332944">
        <w:rPr>
          <w:sz w:val="28"/>
          <w:szCs w:val="28"/>
        </w:rPr>
        <w:t>б</w:t>
      </w:r>
      <w:r w:rsidRPr="00332944">
        <w:rPr>
          <w:sz w:val="28"/>
          <w:szCs w:val="28"/>
        </w:rPr>
        <w:t>личных нормативных обязательств на 20</w:t>
      </w:r>
      <w:r w:rsidR="00B12196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в сумме </w:t>
      </w:r>
      <w:r w:rsidR="00B149A7" w:rsidRPr="00332944">
        <w:rPr>
          <w:sz w:val="28"/>
          <w:szCs w:val="28"/>
        </w:rPr>
        <w:t>567 918 010</w:t>
      </w:r>
      <w:r w:rsidR="00B12196" w:rsidRPr="00332944">
        <w:rPr>
          <w:sz w:val="28"/>
          <w:szCs w:val="28"/>
        </w:rPr>
        <w:t xml:space="preserve"> </w:t>
      </w:r>
      <w:r w:rsidRPr="00332944">
        <w:rPr>
          <w:sz w:val="28"/>
          <w:szCs w:val="28"/>
        </w:rPr>
        <w:t>рубл</w:t>
      </w:r>
      <w:r w:rsidR="00B149A7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>, на 20</w:t>
      </w:r>
      <w:r w:rsidR="005D0AD8" w:rsidRPr="00332944">
        <w:rPr>
          <w:sz w:val="28"/>
          <w:szCs w:val="28"/>
        </w:rPr>
        <w:t>2</w:t>
      </w:r>
      <w:r w:rsidR="00B12196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год в сумме </w:t>
      </w:r>
      <w:r w:rsidR="009206D7" w:rsidRPr="00332944">
        <w:rPr>
          <w:sz w:val="28"/>
          <w:szCs w:val="28"/>
        </w:rPr>
        <w:t>566 469 910</w:t>
      </w:r>
      <w:r w:rsidRPr="00332944">
        <w:rPr>
          <w:sz w:val="28"/>
          <w:szCs w:val="28"/>
        </w:rPr>
        <w:t> рубл</w:t>
      </w:r>
      <w:r w:rsidR="009206D7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 xml:space="preserve"> и на 20</w:t>
      </w:r>
      <w:r w:rsidR="0039277B" w:rsidRPr="00332944">
        <w:rPr>
          <w:sz w:val="28"/>
          <w:szCs w:val="28"/>
        </w:rPr>
        <w:t>2</w:t>
      </w:r>
      <w:r w:rsidR="00B12196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 в сумме </w:t>
      </w:r>
      <w:r w:rsidR="009206D7" w:rsidRPr="00332944">
        <w:rPr>
          <w:sz w:val="28"/>
          <w:szCs w:val="28"/>
        </w:rPr>
        <w:t>568 021 910</w:t>
      </w:r>
      <w:r w:rsidRPr="00332944">
        <w:rPr>
          <w:sz w:val="28"/>
          <w:szCs w:val="28"/>
        </w:rPr>
        <w:t> рубл</w:t>
      </w:r>
      <w:r w:rsidR="009206D7" w:rsidRPr="00332944">
        <w:rPr>
          <w:sz w:val="28"/>
          <w:szCs w:val="28"/>
        </w:rPr>
        <w:t>ей</w:t>
      </w:r>
      <w:r w:rsidRPr="00332944">
        <w:rPr>
          <w:sz w:val="28"/>
          <w:szCs w:val="28"/>
        </w:rPr>
        <w:t>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13</w:t>
      </w:r>
    </w:p>
    <w:p w:rsidR="00F14009" w:rsidRPr="00332944" w:rsidRDefault="00F14009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объем бюджетных ассигнований дорожного фонда на 20</w:t>
      </w:r>
      <w:r w:rsidR="00337AE3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 год в сумме </w:t>
      </w:r>
      <w:r w:rsidR="006635A5" w:rsidRPr="00332944">
        <w:rPr>
          <w:sz w:val="28"/>
          <w:szCs w:val="28"/>
        </w:rPr>
        <w:t>7 840 429 900</w:t>
      </w:r>
      <w:r w:rsidR="00337AE3" w:rsidRPr="00332944">
        <w:rPr>
          <w:sz w:val="28"/>
          <w:szCs w:val="28"/>
        </w:rPr>
        <w:t xml:space="preserve"> </w:t>
      </w:r>
      <w:r w:rsidRPr="00332944">
        <w:rPr>
          <w:sz w:val="28"/>
          <w:szCs w:val="28"/>
        </w:rPr>
        <w:t>рублей, на 202</w:t>
      </w:r>
      <w:r w:rsidR="00337AE3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год в сумме </w:t>
      </w:r>
      <w:r w:rsidR="006635A5" w:rsidRPr="00332944">
        <w:rPr>
          <w:sz w:val="28"/>
          <w:szCs w:val="28"/>
        </w:rPr>
        <w:t>9 808 632 260</w:t>
      </w:r>
      <w:r w:rsidRPr="00332944">
        <w:rPr>
          <w:sz w:val="28"/>
          <w:szCs w:val="28"/>
        </w:rPr>
        <w:t> рублей и на 202</w:t>
      </w:r>
      <w:r w:rsidR="00337AE3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 в сумме </w:t>
      </w:r>
      <w:r w:rsidR="006635A5" w:rsidRPr="00332944">
        <w:rPr>
          <w:sz w:val="28"/>
          <w:szCs w:val="28"/>
        </w:rPr>
        <w:t>10 174 154 030</w:t>
      </w:r>
      <w:r w:rsidRPr="00332944">
        <w:rPr>
          <w:sz w:val="28"/>
          <w:szCs w:val="28"/>
        </w:rPr>
        <w:t> рублей.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lastRenderedPageBreak/>
        <w:t>Статья 14</w:t>
      </w:r>
    </w:p>
    <w:p w:rsidR="00747C79" w:rsidRPr="00332944" w:rsidRDefault="00747C79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332944">
        <w:rPr>
          <w:sz w:val="28"/>
          <w:szCs w:val="28"/>
        </w:rPr>
        <w:t>на 20</w:t>
      </w:r>
      <w:r w:rsidR="008752A9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в сумме 100 000 000 рублей, на 202</w:t>
      </w:r>
      <w:r w:rsidR="008752A9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год в сумме 100 000 000 рублей и на 202</w:t>
      </w:r>
      <w:r w:rsidR="008752A9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 в сумме 100 000 000 рублей.</w:t>
      </w:r>
    </w:p>
    <w:bookmarkEnd w:id="0"/>
    <w:bookmarkEnd w:id="1"/>
    <w:p w:rsidR="00747C79" w:rsidRPr="00332944" w:rsidRDefault="00F233A5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2. </w:t>
      </w:r>
      <w:r w:rsidR="00747C79" w:rsidRPr="00332944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="00747C79" w:rsidRPr="00332944">
        <w:rPr>
          <w:sz w:val="28"/>
          <w:szCs w:val="28"/>
        </w:rPr>
        <w:t>я</w:t>
      </w:r>
      <w:r w:rsidR="00747C79" w:rsidRPr="00332944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8752A9" w:rsidRPr="00332944" w:rsidRDefault="00F233A5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3</w:t>
      </w:r>
      <w:r w:rsidR="008752A9" w:rsidRPr="00332944">
        <w:rPr>
          <w:color w:val="000000"/>
          <w:sz w:val="28"/>
          <w:szCs w:val="28"/>
          <w:shd w:val="clear" w:color="auto" w:fill="FFFFFF"/>
        </w:rPr>
        <w:t xml:space="preserve">. Утвердить иным образом зарезервированные средства областного бюджета в составе утвержденных бюджетных ассигнований на 2020 год в сумме </w:t>
      </w:r>
      <w:r w:rsidR="00D121B9" w:rsidRPr="00332944">
        <w:rPr>
          <w:color w:val="000000"/>
          <w:sz w:val="28"/>
          <w:szCs w:val="28"/>
          <w:shd w:val="clear" w:color="auto" w:fill="FFFFFF"/>
        </w:rPr>
        <w:t xml:space="preserve">63 021 285 </w:t>
      </w:r>
      <w:r w:rsidR="008752A9" w:rsidRPr="00332944">
        <w:rPr>
          <w:color w:val="000000"/>
          <w:sz w:val="28"/>
          <w:szCs w:val="28"/>
          <w:shd w:val="clear" w:color="auto" w:fill="FFFFFF"/>
        </w:rPr>
        <w:t xml:space="preserve">рублей, на 2021 год в сумме </w:t>
      </w:r>
      <w:r w:rsidR="00D121B9" w:rsidRPr="00332944">
        <w:rPr>
          <w:color w:val="000000"/>
          <w:sz w:val="28"/>
          <w:szCs w:val="28"/>
          <w:shd w:val="clear" w:color="auto" w:fill="FFFFFF"/>
        </w:rPr>
        <w:t xml:space="preserve">31 918 785 </w:t>
      </w:r>
      <w:r w:rsidR="008752A9" w:rsidRPr="00332944">
        <w:rPr>
          <w:color w:val="000000"/>
          <w:sz w:val="28"/>
          <w:szCs w:val="28"/>
          <w:shd w:val="clear" w:color="auto" w:fill="FFFFFF"/>
        </w:rPr>
        <w:t xml:space="preserve">рублей и на 2022 год в сумме </w:t>
      </w:r>
      <w:r w:rsidR="00D121B9" w:rsidRPr="00332944">
        <w:rPr>
          <w:color w:val="000000"/>
          <w:sz w:val="28"/>
          <w:szCs w:val="28"/>
          <w:shd w:val="clear" w:color="auto" w:fill="FFFFFF"/>
        </w:rPr>
        <w:t xml:space="preserve">76 180 685 </w:t>
      </w:r>
      <w:r w:rsidR="008752A9" w:rsidRPr="00332944">
        <w:rPr>
          <w:color w:val="000000"/>
          <w:sz w:val="28"/>
          <w:szCs w:val="28"/>
          <w:shd w:val="clear" w:color="auto" w:fill="FFFFFF"/>
        </w:rPr>
        <w:t>рублей.</w:t>
      </w:r>
    </w:p>
    <w:p w:rsidR="008752A9" w:rsidRPr="00332944" w:rsidRDefault="00F233A5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 xml:space="preserve">4. </w:t>
      </w:r>
      <w:r w:rsidR="008752A9" w:rsidRPr="00332944">
        <w:rPr>
          <w:color w:val="000000"/>
          <w:sz w:val="28"/>
          <w:szCs w:val="28"/>
          <w:shd w:val="clear" w:color="auto" w:fill="FFFFFF"/>
        </w:rPr>
        <w:t xml:space="preserve">Средства областного бюджета, иным образом зарезервированные в составе утвержденных бюджетных ассигнований, направляются </w:t>
      </w:r>
      <w:proofErr w:type="gramStart"/>
      <w:r w:rsidR="008752A9" w:rsidRPr="00332944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="008752A9" w:rsidRPr="00332944">
        <w:rPr>
          <w:color w:val="000000"/>
          <w:sz w:val="28"/>
          <w:szCs w:val="28"/>
          <w:shd w:val="clear" w:color="auto" w:fill="FFFFFF"/>
        </w:rPr>
        <w:t>: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1) проведение мероприятий по патриотическому воспитанию;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 xml:space="preserve">2) </w:t>
      </w:r>
      <w:r w:rsidR="005E65ED" w:rsidRPr="00332944">
        <w:rPr>
          <w:color w:val="000000"/>
          <w:sz w:val="28"/>
          <w:szCs w:val="28"/>
          <w:shd w:val="clear" w:color="auto" w:fill="FFFFFF"/>
        </w:rPr>
        <w:t xml:space="preserve">оказание </w:t>
      </w:r>
      <w:r w:rsidRPr="00332944">
        <w:rPr>
          <w:color w:val="000000"/>
          <w:sz w:val="28"/>
          <w:szCs w:val="28"/>
          <w:shd w:val="clear" w:color="auto" w:fill="FFFFFF"/>
        </w:rPr>
        <w:t>государственн</w:t>
      </w:r>
      <w:r w:rsidR="005E65ED" w:rsidRPr="00332944">
        <w:rPr>
          <w:color w:val="000000"/>
          <w:sz w:val="28"/>
          <w:szCs w:val="28"/>
          <w:shd w:val="clear" w:color="auto" w:fill="FFFFFF"/>
        </w:rPr>
        <w:t>ой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поддержк</w:t>
      </w:r>
      <w:r w:rsidR="005E65ED" w:rsidRPr="00332944">
        <w:rPr>
          <w:color w:val="000000"/>
          <w:sz w:val="28"/>
          <w:szCs w:val="28"/>
          <w:shd w:val="clear" w:color="auto" w:fill="FFFFFF"/>
        </w:rPr>
        <w:t>и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неработающи</w:t>
      </w:r>
      <w:r w:rsidR="00965D2B" w:rsidRPr="00332944">
        <w:rPr>
          <w:color w:val="000000"/>
          <w:sz w:val="28"/>
          <w:szCs w:val="28"/>
          <w:shd w:val="clear" w:color="auto" w:fill="FFFFFF"/>
        </w:rPr>
        <w:t>м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пенсионер</w:t>
      </w:r>
      <w:r w:rsidR="00965D2B" w:rsidRPr="00332944">
        <w:rPr>
          <w:color w:val="000000"/>
          <w:sz w:val="28"/>
          <w:szCs w:val="28"/>
          <w:shd w:val="clear" w:color="auto" w:fill="FFFFFF"/>
        </w:rPr>
        <w:t>ам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в учреждениях, подведомственных учредителю в сфере социальной поддержки населения;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3) реализацию отдельных функций и полномочий в области социальной поддержки населения;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4) обеспечение организации отдыха и оздоровления детей;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5) проведение мероприятий в области физической культуры и спорта;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6) проведение конкурса проектов «Бюджет для граждан»;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7) предоставление грантов для поддержки проектов в области внутре</w:t>
      </w:r>
      <w:r w:rsidRPr="00332944">
        <w:rPr>
          <w:color w:val="000000"/>
          <w:sz w:val="28"/>
          <w:szCs w:val="28"/>
          <w:shd w:val="clear" w:color="auto" w:fill="FFFFFF"/>
        </w:rPr>
        <w:t>н</w:t>
      </w:r>
      <w:r w:rsidRPr="00332944">
        <w:rPr>
          <w:color w:val="000000"/>
          <w:sz w:val="28"/>
          <w:szCs w:val="28"/>
          <w:shd w:val="clear" w:color="auto" w:fill="FFFFFF"/>
        </w:rPr>
        <w:t>него и въездного туризма в Ярославской области;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 xml:space="preserve">8) </w:t>
      </w:r>
      <w:r w:rsidR="00B013CD" w:rsidRPr="00332944">
        <w:rPr>
          <w:color w:val="000000"/>
          <w:sz w:val="28"/>
          <w:szCs w:val="28"/>
          <w:shd w:val="clear" w:color="auto" w:fill="FFFFFF"/>
        </w:rPr>
        <w:t>приобретение в собственность объектов здравоохранения</w:t>
      </w:r>
      <w:r w:rsidRPr="00332944">
        <w:rPr>
          <w:color w:val="000000"/>
          <w:sz w:val="28"/>
          <w:szCs w:val="28"/>
          <w:shd w:val="clear" w:color="auto" w:fill="FFFFFF"/>
        </w:rPr>
        <w:t>;</w:t>
      </w:r>
    </w:p>
    <w:p w:rsidR="008752A9" w:rsidRPr="00895A3D" w:rsidRDefault="008752A9" w:rsidP="00332944">
      <w:pPr>
        <w:ind w:firstLine="709"/>
        <w:jc w:val="both"/>
        <w:rPr>
          <w:iCs/>
          <w:color w:val="000000"/>
          <w:spacing w:val="-4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 xml:space="preserve">9) </w:t>
      </w:r>
      <w:r w:rsidR="005E65ED" w:rsidRPr="00895A3D">
        <w:rPr>
          <w:color w:val="000000"/>
          <w:spacing w:val="-4"/>
          <w:sz w:val="28"/>
          <w:szCs w:val="28"/>
          <w:shd w:val="clear" w:color="auto" w:fill="FFFFFF"/>
        </w:rPr>
        <w:t>проведение мероприятий</w:t>
      </w:r>
      <w:r w:rsidR="006A2F42" w:rsidRPr="00895A3D">
        <w:rPr>
          <w:color w:val="000000"/>
          <w:spacing w:val="-4"/>
          <w:sz w:val="28"/>
          <w:szCs w:val="28"/>
          <w:shd w:val="clear" w:color="auto" w:fill="FFFFFF"/>
        </w:rPr>
        <w:t>, направленны</w:t>
      </w:r>
      <w:r w:rsidR="00965D2B" w:rsidRPr="00895A3D">
        <w:rPr>
          <w:color w:val="000000"/>
          <w:spacing w:val="-4"/>
          <w:sz w:val="28"/>
          <w:szCs w:val="28"/>
          <w:shd w:val="clear" w:color="auto" w:fill="FFFFFF"/>
        </w:rPr>
        <w:t>х</w:t>
      </w:r>
      <w:r w:rsidR="006A2F42" w:rsidRPr="00895A3D">
        <w:rPr>
          <w:color w:val="000000"/>
          <w:spacing w:val="-4"/>
          <w:sz w:val="28"/>
          <w:szCs w:val="28"/>
          <w:shd w:val="clear" w:color="auto" w:fill="FFFFFF"/>
        </w:rPr>
        <w:t xml:space="preserve"> на</w:t>
      </w:r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 xml:space="preserve"> развити</w:t>
      </w:r>
      <w:r w:rsidR="00295B6A"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>е</w:t>
      </w:r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 xml:space="preserve"> системы ко</w:t>
      </w:r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>м</w:t>
      </w:r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 xml:space="preserve">плексной реабилитации и </w:t>
      </w:r>
      <w:proofErr w:type="spellStart"/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>абилитации</w:t>
      </w:r>
      <w:proofErr w:type="spellEnd"/>
      <w:r w:rsidRPr="00895A3D">
        <w:rPr>
          <w:iCs/>
          <w:color w:val="000000"/>
          <w:spacing w:val="-4"/>
          <w:sz w:val="28"/>
          <w:szCs w:val="28"/>
          <w:shd w:val="clear" w:color="auto" w:fill="FFFFFF"/>
        </w:rPr>
        <w:t xml:space="preserve"> инвалидов, в том числе детей-инвалидов;</w:t>
      </w:r>
    </w:p>
    <w:p w:rsidR="008752A9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10) осуществление переданных полномочий Российской Федерации по проведению Всероссийской переписи населения 2020 года;</w:t>
      </w:r>
    </w:p>
    <w:p w:rsidR="00B013CD" w:rsidRPr="00332944" w:rsidRDefault="008752A9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11)</w:t>
      </w:r>
      <w:r w:rsidR="005E65ED" w:rsidRPr="00332944">
        <w:rPr>
          <w:color w:val="000000"/>
          <w:sz w:val="28"/>
          <w:szCs w:val="28"/>
          <w:shd w:val="clear" w:color="auto" w:fill="FFFFFF"/>
        </w:rPr>
        <w:t xml:space="preserve"> проведение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мероприяти</w:t>
      </w:r>
      <w:r w:rsidR="005E65ED" w:rsidRPr="00332944">
        <w:rPr>
          <w:color w:val="000000"/>
          <w:sz w:val="28"/>
          <w:szCs w:val="28"/>
          <w:shd w:val="clear" w:color="auto" w:fill="FFFFFF"/>
        </w:rPr>
        <w:t>й</w:t>
      </w:r>
      <w:r w:rsidRPr="00332944">
        <w:rPr>
          <w:color w:val="000000"/>
          <w:sz w:val="28"/>
          <w:szCs w:val="28"/>
          <w:shd w:val="clear" w:color="auto" w:fill="FFFFFF"/>
        </w:rPr>
        <w:t xml:space="preserve"> по созданию центров культурного разв</w:t>
      </w:r>
      <w:r w:rsidRPr="00332944">
        <w:rPr>
          <w:color w:val="000000"/>
          <w:sz w:val="28"/>
          <w:szCs w:val="28"/>
          <w:shd w:val="clear" w:color="auto" w:fill="FFFFFF"/>
        </w:rPr>
        <w:t>и</w:t>
      </w:r>
      <w:r w:rsidRPr="00332944">
        <w:rPr>
          <w:color w:val="000000"/>
          <w:sz w:val="28"/>
          <w:szCs w:val="28"/>
          <w:shd w:val="clear" w:color="auto" w:fill="FFFFFF"/>
        </w:rPr>
        <w:t>тия</w:t>
      </w:r>
      <w:r w:rsidR="00B013CD" w:rsidRPr="00332944">
        <w:rPr>
          <w:color w:val="000000"/>
          <w:sz w:val="28"/>
          <w:szCs w:val="28"/>
          <w:shd w:val="clear" w:color="auto" w:fill="FFFFFF"/>
        </w:rPr>
        <w:t>;</w:t>
      </w:r>
    </w:p>
    <w:p w:rsidR="008752A9" w:rsidRPr="00332944" w:rsidRDefault="00B013CD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>12) реализацию мероприятий по вовлечению граждан в добровольч</w:t>
      </w:r>
      <w:r w:rsidRPr="00332944">
        <w:rPr>
          <w:color w:val="000000"/>
          <w:sz w:val="28"/>
          <w:szCs w:val="28"/>
          <w:shd w:val="clear" w:color="auto" w:fill="FFFFFF"/>
        </w:rPr>
        <w:t>е</w:t>
      </w:r>
      <w:r w:rsidRPr="00332944">
        <w:rPr>
          <w:color w:val="000000"/>
          <w:sz w:val="28"/>
          <w:szCs w:val="28"/>
          <w:shd w:val="clear" w:color="auto" w:fill="FFFFFF"/>
        </w:rPr>
        <w:t>скую деятельность;</w:t>
      </w:r>
    </w:p>
    <w:p w:rsidR="00B013CD" w:rsidRPr="00332944" w:rsidRDefault="00B013CD" w:rsidP="003329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2944">
        <w:rPr>
          <w:color w:val="000000"/>
          <w:sz w:val="28"/>
          <w:szCs w:val="28"/>
          <w:shd w:val="clear" w:color="auto" w:fill="FFFFFF"/>
        </w:rPr>
        <w:t xml:space="preserve">13) </w:t>
      </w:r>
      <w:r w:rsidR="00C8405B" w:rsidRPr="00332944">
        <w:rPr>
          <w:color w:val="000000"/>
          <w:sz w:val="28"/>
          <w:szCs w:val="28"/>
          <w:shd w:val="clear" w:color="auto" w:fill="FFFFFF"/>
        </w:rPr>
        <w:t>реализацию мероприятий по вовлечению молодежи в творческую деятельность;</w:t>
      </w:r>
    </w:p>
    <w:p w:rsidR="00C8405B" w:rsidRPr="00332944" w:rsidRDefault="00C8405B" w:rsidP="00332944">
      <w:pPr>
        <w:ind w:firstLine="709"/>
        <w:jc w:val="both"/>
        <w:rPr>
          <w:sz w:val="28"/>
          <w:szCs w:val="28"/>
        </w:rPr>
      </w:pPr>
      <w:r w:rsidRPr="00332944">
        <w:rPr>
          <w:color w:val="000000"/>
          <w:sz w:val="28"/>
          <w:szCs w:val="28"/>
          <w:shd w:val="clear" w:color="auto" w:fill="FFFFFF"/>
        </w:rPr>
        <w:t>14) организацию профессионального обучения и дополнительного профессионального образования граждан в возрасте 50-ти лет и старше.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332944">
        <w:rPr>
          <w:b/>
          <w:color w:val="000000" w:themeColor="text1"/>
          <w:sz w:val="28"/>
          <w:szCs w:val="28"/>
        </w:rPr>
        <w:t>Статья 15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1. Бюджетные кредиты муниципальным образованиям Ярославской о</w:t>
      </w:r>
      <w:r w:rsidRPr="00332944">
        <w:rPr>
          <w:rFonts w:ascii="Times New Roman" w:hAnsi="Times New Roman" w:cs="Times New Roman"/>
          <w:sz w:val="28"/>
          <w:szCs w:val="28"/>
        </w:rPr>
        <w:t>б</w:t>
      </w:r>
      <w:r w:rsidRPr="00332944">
        <w:rPr>
          <w:rFonts w:ascii="Times New Roman" w:hAnsi="Times New Roman" w:cs="Times New Roman"/>
          <w:sz w:val="28"/>
          <w:szCs w:val="28"/>
        </w:rPr>
        <w:t>ласти в 2020 году предоставляются из областного бюджета в пределах общ</w:t>
      </w:r>
      <w:r w:rsidRPr="00332944">
        <w:rPr>
          <w:rFonts w:ascii="Times New Roman" w:hAnsi="Times New Roman" w:cs="Times New Roman"/>
          <w:sz w:val="28"/>
          <w:szCs w:val="28"/>
        </w:rPr>
        <w:t>е</w:t>
      </w:r>
      <w:r w:rsidRPr="00332944">
        <w:rPr>
          <w:rFonts w:ascii="Times New Roman" w:hAnsi="Times New Roman" w:cs="Times New Roman"/>
          <w:sz w:val="28"/>
          <w:szCs w:val="28"/>
        </w:rPr>
        <w:t>го объема бюджетных ассигнований, предусмотренных по источникам ф</w:t>
      </w:r>
      <w:r w:rsidRPr="00332944">
        <w:rPr>
          <w:rFonts w:ascii="Times New Roman" w:hAnsi="Times New Roman" w:cs="Times New Roman"/>
          <w:sz w:val="28"/>
          <w:szCs w:val="28"/>
        </w:rPr>
        <w:t>и</w:t>
      </w:r>
      <w:r w:rsidRPr="00332944">
        <w:rPr>
          <w:rFonts w:ascii="Times New Roman" w:hAnsi="Times New Roman" w:cs="Times New Roman"/>
          <w:sz w:val="28"/>
          <w:szCs w:val="28"/>
        </w:rPr>
        <w:t>нансирования дефицита областного бюджета в сумме до 823 392 </w:t>
      </w:r>
      <w:r w:rsidR="00B779E4" w:rsidRPr="00332944">
        <w:rPr>
          <w:rFonts w:ascii="Times New Roman" w:hAnsi="Times New Roman" w:cs="Times New Roman"/>
          <w:sz w:val="28"/>
          <w:szCs w:val="28"/>
        </w:rPr>
        <w:t>250</w:t>
      </w:r>
      <w:r w:rsidRPr="00332944">
        <w:rPr>
          <w:rFonts w:ascii="Times New Roman" w:hAnsi="Times New Roman" w:cs="Times New Roman"/>
          <w:sz w:val="28"/>
          <w:szCs w:val="28"/>
        </w:rPr>
        <w:t xml:space="preserve"> рублей, </w:t>
      </w:r>
      <w:r w:rsidRPr="00332944">
        <w:rPr>
          <w:rFonts w:ascii="Times New Roman" w:hAnsi="Times New Roman" w:cs="Times New Roman"/>
          <w:sz w:val="28"/>
          <w:szCs w:val="28"/>
        </w:rPr>
        <w:lastRenderedPageBreak/>
        <w:t>в том числе: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1) на срок, не выходящий за пределы финансового года, в сумме до 10 000 000 рублей;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2) на срок, выходящий за пределы финансового года, в сумме до 813 392 </w:t>
      </w:r>
      <w:r w:rsidR="00B779E4" w:rsidRPr="00332944">
        <w:rPr>
          <w:rFonts w:ascii="Times New Roman" w:hAnsi="Times New Roman" w:cs="Times New Roman"/>
          <w:sz w:val="28"/>
          <w:szCs w:val="28"/>
        </w:rPr>
        <w:t>250</w:t>
      </w:r>
      <w:r w:rsidRPr="00332944">
        <w:rPr>
          <w:rFonts w:ascii="Times New Roman" w:hAnsi="Times New Roman" w:cs="Times New Roman"/>
          <w:sz w:val="28"/>
          <w:szCs w:val="28"/>
        </w:rPr>
        <w:t> рублей.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2. Установить размер базовой ставки за пользование бюджетными кр</w:t>
      </w:r>
      <w:r w:rsidRPr="00332944">
        <w:rPr>
          <w:rFonts w:ascii="Times New Roman" w:hAnsi="Times New Roman" w:cs="Times New Roman"/>
          <w:sz w:val="28"/>
          <w:szCs w:val="28"/>
        </w:rPr>
        <w:t>е</w:t>
      </w:r>
      <w:r w:rsidRPr="00332944">
        <w:rPr>
          <w:rFonts w:ascii="Times New Roman" w:hAnsi="Times New Roman" w:cs="Times New Roman"/>
          <w:sz w:val="28"/>
          <w:szCs w:val="28"/>
        </w:rPr>
        <w:t xml:space="preserve">дитами в размере одного процента </w:t>
      </w:r>
      <w:proofErr w:type="gramStart"/>
      <w:r w:rsidRPr="00332944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332944">
        <w:rPr>
          <w:rFonts w:ascii="Times New Roman" w:hAnsi="Times New Roman" w:cs="Times New Roman"/>
          <w:sz w:val="28"/>
          <w:szCs w:val="28"/>
        </w:rPr>
        <w:t>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3. Бюджетные кредиты муниципальным образованиям Ярославской о</w:t>
      </w:r>
      <w:r w:rsidRPr="00332944">
        <w:rPr>
          <w:rFonts w:ascii="Times New Roman" w:hAnsi="Times New Roman" w:cs="Times New Roman"/>
          <w:sz w:val="28"/>
          <w:szCs w:val="28"/>
        </w:rPr>
        <w:t>б</w:t>
      </w:r>
      <w:r w:rsidRPr="00332944">
        <w:rPr>
          <w:rFonts w:ascii="Times New Roman" w:hAnsi="Times New Roman" w:cs="Times New Roman"/>
          <w:sz w:val="28"/>
          <w:szCs w:val="28"/>
        </w:rPr>
        <w:t>ласти предоставляются на следующие цели: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1) на покрытие временных кассовых разрывов, возникающих при и</w:t>
      </w:r>
      <w:r w:rsidRPr="00332944">
        <w:rPr>
          <w:rFonts w:ascii="Times New Roman" w:hAnsi="Times New Roman" w:cs="Times New Roman"/>
          <w:sz w:val="28"/>
          <w:szCs w:val="28"/>
        </w:rPr>
        <w:t>с</w:t>
      </w:r>
      <w:r w:rsidRPr="00332944">
        <w:rPr>
          <w:rFonts w:ascii="Times New Roman" w:hAnsi="Times New Roman" w:cs="Times New Roman"/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2) </w:t>
      </w:r>
      <w:r w:rsidR="00B779E4" w:rsidRPr="00332944">
        <w:rPr>
          <w:rFonts w:ascii="Times New Roman" w:hAnsi="Times New Roman" w:cs="Times New Roman"/>
          <w:sz w:val="28"/>
          <w:szCs w:val="28"/>
        </w:rPr>
        <w:t xml:space="preserve">на частичное погашение прогнозируемого дефицита </w:t>
      </w:r>
      <w:r w:rsidR="009C75D0" w:rsidRPr="00332944">
        <w:rPr>
          <w:rFonts w:ascii="Times New Roman" w:hAnsi="Times New Roman" w:cs="Times New Roman"/>
          <w:sz w:val="28"/>
          <w:szCs w:val="28"/>
        </w:rPr>
        <w:t>местных бю</w:t>
      </w:r>
      <w:r w:rsidR="009C75D0" w:rsidRPr="00332944">
        <w:rPr>
          <w:rFonts w:ascii="Times New Roman" w:hAnsi="Times New Roman" w:cs="Times New Roman"/>
          <w:sz w:val="28"/>
          <w:szCs w:val="28"/>
        </w:rPr>
        <w:t>д</w:t>
      </w:r>
      <w:r w:rsidR="009C75D0" w:rsidRPr="00332944">
        <w:rPr>
          <w:rFonts w:ascii="Times New Roman" w:hAnsi="Times New Roman" w:cs="Times New Roman"/>
          <w:sz w:val="28"/>
          <w:szCs w:val="28"/>
        </w:rPr>
        <w:t xml:space="preserve">жетов </w:t>
      </w:r>
      <w:r w:rsidR="00B779E4" w:rsidRPr="00332944">
        <w:rPr>
          <w:rFonts w:ascii="Times New Roman" w:hAnsi="Times New Roman" w:cs="Times New Roman"/>
          <w:sz w:val="28"/>
          <w:szCs w:val="28"/>
        </w:rPr>
        <w:t>по ставке в размере ста процентов базовой ставки на срок до трех лет</w:t>
      </w:r>
      <w:r w:rsidRPr="00332944">
        <w:rPr>
          <w:rFonts w:ascii="Times New Roman" w:hAnsi="Times New Roman" w:cs="Times New Roman"/>
          <w:sz w:val="28"/>
          <w:szCs w:val="28"/>
        </w:rPr>
        <w:t>;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3) на осуществление мероприятий, связанных с предупреждением и ликвидацией последствий чрезвычайных ситуаций, по ставке в размере одн</w:t>
      </w:r>
      <w:r w:rsidRPr="00332944">
        <w:rPr>
          <w:rFonts w:ascii="Times New Roman" w:hAnsi="Times New Roman" w:cs="Times New Roman"/>
          <w:sz w:val="28"/>
          <w:szCs w:val="28"/>
        </w:rPr>
        <w:t>о</w:t>
      </w:r>
      <w:r w:rsidRPr="00332944">
        <w:rPr>
          <w:rFonts w:ascii="Times New Roman" w:hAnsi="Times New Roman" w:cs="Times New Roman"/>
          <w:sz w:val="28"/>
          <w:szCs w:val="28"/>
        </w:rPr>
        <w:t>го процента базовой ставки на срок до трех лет.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4. Предоставление из областного бюджета бюджетных кредитов мун</w:t>
      </w:r>
      <w:r w:rsidRPr="00332944">
        <w:rPr>
          <w:rFonts w:ascii="Times New Roman" w:hAnsi="Times New Roman" w:cs="Times New Roman"/>
          <w:sz w:val="28"/>
          <w:szCs w:val="28"/>
        </w:rPr>
        <w:t>и</w:t>
      </w:r>
      <w:r w:rsidRPr="00332944">
        <w:rPr>
          <w:rFonts w:ascii="Times New Roman" w:hAnsi="Times New Roman" w:cs="Times New Roman"/>
          <w:sz w:val="28"/>
          <w:szCs w:val="28"/>
        </w:rPr>
        <w:t xml:space="preserve">ципальным образованиям Ярославской области, использование и возврат ими бюджетных кредитов, </w:t>
      </w:r>
      <w:r w:rsidR="009C75D0" w:rsidRPr="00332944">
        <w:rPr>
          <w:rFonts w:ascii="Times New Roman" w:hAnsi="Times New Roman" w:cs="Times New Roman"/>
          <w:sz w:val="28"/>
          <w:szCs w:val="28"/>
        </w:rPr>
        <w:t>полученных</w:t>
      </w:r>
      <w:r w:rsidRPr="00332944">
        <w:rPr>
          <w:rFonts w:ascii="Times New Roman" w:hAnsi="Times New Roman" w:cs="Times New Roman"/>
          <w:sz w:val="28"/>
          <w:szCs w:val="28"/>
        </w:rPr>
        <w:t xml:space="preserve"> из областного бюджета, осуществляются в порядке, установленном Правительством Ярославской области.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5. Бюджетные кредиты предоставляются муниципальным образован</w:t>
      </w:r>
      <w:r w:rsidRPr="00332944">
        <w:rPr>
          <w:rFonts w:ascii="Times New Roman" w:hAnsi="Times New Roman" w:cs="Times New Roman"/>
          <w:sz w:val="28"/>
          <w:szCs w:val="28"/>
        </w:rPr>
        <w:t>и</w:t>
      </w:r>
      <w:r w:rsidRPr="00332944">
        <w:rPr>
          <w:rFonts w:ascii="Times New Roman" w:hAnsi="Times New Roman" w:cs="Times New Roman"/>
          <w:sz w:val="28"/>
          <w:szCs w:val="28"/>
        </w:rPr>
        <w:t>ям Ярославской области из областного бюджета без предоставления муниц</w:t>
      </w:r>
      <w:r w:rsidRPr="00332944">
        <w:rPr>
          <w:rFonts w:ascii="Times New Roman" w:hAnsi="Times New Roman" w:cs="Times New Roman"/>
          <w:sz w:val="28"/>
          <w:szCs w:val="28"/>
        </w:rPr>
        <w:t>и</w:t>
      </w:r>
      <w:r w:rsidRPr="00332944">
        <w:rPr>
          <w:rFonts w:ascii="Times New Roman" w:hAnsi="Times New Roman" w:cs="Times New Roman"/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E47193" w:rsidRPr="00332944" w:rsidRDefault="000108FE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6. </w:t>
      </w:r>
      <w:r w:rsidR="00E47193" w:rsidRPr="00332944">
        <w:rPr>
          <w:sz w:val="28"/>
          <w:szCs w:val="28"/>
        </w:rPr>
        <w:t>Денежные обязательства (задолженност</w:t>
      </w:r>
      <w:r w:rsidR="00895A3D">
        <w:rPr>
          <w:sz w:val="28"/>
          <w:szCs w:val="28"/>
        </w:rPr>
        <w:t>ь</w:t>
      </w:r>
      <w:r w:rsidR="00E47193" w:rsidRPr="00332944">
        <w:rPr>
          <w:sz w:val="28"/>
          <w:szCs w:val="28"/>
        </w:rPr>
        <w:t xml:space="preserve"> по денежным обязател</w:t>
      </w:r>
      <w:r w:rsidR="00E47193" w:rsidRPr="00332944">
        <w:rPr>
          <w:sz w:val="28"/>
          <w:szCs w:val="28"/>
        </w:rPr>
        <w:t>ь</w:t>
      </w:r>
      <w:r w:rsidR="00E47193" w:rsidRPr="00332944">
        <w:rPr>
          <w:sz w:val="28"/>
          <w:szCs w:val="28"/>
        </w:rPr>
        <w:t xml:space="preserve">ствам) муниципальных образований Ярославской области по бюджетным кредитам перед Ярославской областью урегулируются </w:t>
      </w:r>
      <w:r w:rsidR="00BD4129" w:rsidRPr="00332944">
        <w:rPr>
          <w:sz w:val="28"/>
          <w:szCs w:val="28"/>
        </w:rPr>
        <w:t xml:space="preserve">по решению </w:t>
      </w:r>
      <w:r w:rsidR="00E47193" w:rsidRPr="00332944">
        <w:rPr>
          <w:sz w:val="28"/>
          <w:szCs w:val="28"/>
        </w:rPr>
        <w:t>Прав</w:t>
      </w:r>
      <w:r w:rsidR="00E47193" w:rsidRPr="00332944">
        <w:rPr>
          <w:sz w:val="28"/>
          <w:szCs w:val="28"/>
        </w:rPr>
        <w:t>и</w:t>
      </w:r>
      <w:r w:rsidR="00E47193" w:rsidRPr="00332944">
        <w:rPr>
          <w:sz w:val="28"/>
          <w:szCs w:val="28"/>
        </w:rPr>
        <w:t>тельств</w:t>
      </w:r>
      <w:r w:rsidR="00BD4129" w:rsidRPr="00332944">
        <w:rPr>
          <w:sz w:val="28"/>
          <w:szCs w:val="28"/>
        </w:rPr>
        <w:t>а</w:t>
      </w:r>
      <w:r w:rsidR="00E47193" w:rsidRPr="00332944">
        <w:rPr>
          <w:sz w:val="28"/>
          <w:szCs w:val="28"/>
        </w:rPr>
        <w:t xml:space="preserve"> Ярославской области путем реструктуризации денежных обяз</w:t>
      </w:r>
      <w:r w:rsidR="00E47193" w:rsidRPr="00332944">
        <w:rPr>
          <w:sz w:val="28"/>
          <w:szCs w:val="28"/>
        </w:rPr>
        <w:t>а</w:t>
      </w:r>
      <w:r w:rsidR="00E47193" w:rsidRPr="00332944">
        <w:rPr>
          <w:sz w:val="28"/>
          <w:szCs w:val="28"/>
        </w:rPr>
        <w:t>тельств (задолженности по денежным обязательствам).</w:t>
      </w:r>
    </w:p>
    <w:p w:rsidR="00E47193" w:rsidRPr="00332944" w:rsidRDefault="00E47193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7. Основными условиями урегулирования денежных обязательств (з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долженности по денежным обязательствам) путем реструктуризации дене</w:t>
      </w:r>
      <w:r w:rsidRPr="00332944">
        <w:rPr>
          <w:sz w:val="28"/>
          <w:szCs w:val="28"/>
        </w:rPr>
        <w:t>ж</w:t>
      </w:r>
      <w:r w:rsidRPr="00332944">
        <w:rPr>
          <w:sz w:val="28"/>
          <w:szCs w:val="28"/>
        </w:rPr>
        <w:t>ных обязательств (задолженности по денежным обязательствам) являются:</w:t>
      </w:r>
    </w:p>
    <w:p w:rsidR="00E47193" w:rsidRPr="00332944" w:rsidRDefault="00E47193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1) невозможность погашения бюджетного кредита муниципальным о</w:t>
      </w:r>
      <w:r w:rsidRPr="00332944">
        <w:rPr>
          <w:sz w:val="28"/>
          <w:szCs w:val="28"/>
        </w:rPr>
        <w:t>б</w:t>
      </w:r>
      <w:r w:rsidRPr="00332944">
        <w:rPr>
          <w:sz w:val="28"/>
          <w:szCs w:val="28"/>
        </w:rPr>
        <w:t>разованием Ярославской области в установленный срок;</w:t>
      </w:r>
    </w:p>
    <w:p w:rsidR="00E47193" w:rsidRPr="00332944" w:rsidRDefault="00E47193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2) срок, на который проводится реструктуризация денежных обяз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тельств (задолженност</w:t>
      </w:r>
      <w:r w:rsidR="00895A3D">
        <w:rPr>
          <w:sz w:val="28"/>
          <w:szCs w:val="28"/>
        </w:rPr>
        <w:t>и</w:t>
      </w:r>
      <w:r w:rsidRPr="00332944">
        <w:rPr>
          <w:sz w:val="28"/>
          <w:szCs w:val="28"/>
        </w:rPr>
        <w:t xml:space="preserve"> по денежным обязательствам), не должен превышать десяти лет.</w:t>
      </w:r>
    </w:p>
    <w:p w:rsidR="00E47193" w:rsidRPr="00332944" w:rsidRDefault="00E47193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8. Правила (основания, условия и порядок) реструктуризации дене</w:t>
      </w:r>
      <w:r w:rsidRPr="00332944">
        <w:rPr>
          <w:sz w:val="28"/>
          <w:szCs w:val="28"/>
        </w:rPr>
        <w:t>ж</w:t>
      </w:r>
      <w:r w:rsidRPr="00332944">
        <w:rPr>
          <w:sz w:val="28"/>
          <w:szCs w:val="28"/>
        </w:rPr>
        <w:t>ных обязательств (задолженности по денежным обязательствам) устанавл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ваются Правительством Ярославской области.</w:t>
      </w:r>
    </w:p>
    <w:p w:rsidR="00315857" w:rsidRPr="00332944" w:rsidRDefault="00315857" w:rsidP="003329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944" w:rsidRDefault="003329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lastRenderedPageBreak/>
        <w:t>Статья 16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332944">
        <w:rPr>
          <w:sz w:val="28"/>
          <w:szCs w:val="28"/>
        </w:rPr>
        <w:t xml:space="preserve">1. </w:t>
      </w:r>
      <w:r w:rsidRPr="00332944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332944">
        <w:rPr>
          <w:color w:val="000000" w:themeColor="text1"/>
          <w:sz w:val="28"/>
          <w:szCs w:val="28"/>
        </w:rPr>
        <w:t>1) на 20</w:t>
      </w:r>
      <w:r w:rsidR="0009279C" w:rsidRPr="00332944">
        <w:rPr>
          <w:color w:val="000000" w:themeColor="text1"/>
          <w:sz w:val="28"/>
          <w:szCs w:val="28"/>
        </w:rPr>
        <w:t>20</w:t>
      </w:r>
      <w:r w:rsidRPr="00332944">
        <w:rPr>
          <w:color w:val="000000" w:themeColor="text1"/>
          <w:sz w:val="28"/>
          <w:szCs w:val="28"/>
        </w:rPr>
        <w:t xml:space="preserve"> год согласно приложению 12 к настоящему Закону;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332944">
        <w:rPr>
          <w:color w:val="000000" w:themeColor="text1"/>
          <w:sz w:val="28"/>
          <w:szCs w:val="28"/>
        </w:rPr>
        <w:t>2) на плановый период 202</w:t>
      </w:r>
      <w:r w:rsidR="0009279C" w:rsidRPr="00332944">
        <w:rPr>
          <w:color w:val="000000" w:themeColor="text1"/>
          <w:sz w:val="28"/>
          <w:szCs w:val="28"/>
        </w:rPr>
        <w:t>1</w:t>
      </w:r>
      <w:r w:rsidRPr="00332944">
        <w:rPr>
          <w:color w:val="000000" w:themeColor="text1"/>
          <w:sz w:val="28"/>
          <w:szCs w:val="28"/>
        </w:rPr>
        <w:t xml:space="preserve"> и 202</w:t>
      </w:r>
      <w:r w:rsidR="0009279C" w:rsidRPr="00332944">
        <w:rPr>
          <w:color w:val="000000" w:themeColor="text1"/>
          <w:sz w:val="28"/>
          <w:szCs w:val="28"/>
        </w:rPr>
        <w:t>2</w:t>
      </w:r>
      <w:r w:rsidRPr="00332944">
        <w:rPr>
          <w:color w:val="000000" w:themeColor="text1"/>
          <w:sz w:val="28"/>
          <w:szCs w:val="28"/>
        </w:rPr>
        <w:t xml:space="preserve"> годов согласно приложению 13 к настоящему Закону.</w:t>
      </w:r>
    </w:p>
    <w:p w:rsidR="000108FE" w:rsidRPr="00332944" w:rsidRDefault="00747C79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0108FE" w:rsidRPr="00332944">
        <w:rPr>
          <w:rFonts w:ascii="Times New Roman" w:hAnsi="Times New Roman" w:cs="Times New Roman"/>
          <w:sz w:val="28"/>
          <w:szCs w:val="28"/>
        </w:rPr>
        <w:t>Установить критерий выравнивания расчетной бюджетной обесп</w:t>
      </w:r>
      <w:r w:rsidR="000108FE" w:rsidRPr="00332944">
        <w:rPr>
          <w:rFonts w:ascii="Times New Roman" w:hAnsi="Times New Roman" w:cs="Times New Roman"/>
          <w:sz w:val="28"/>
          <w:szCs w:val="28"/>
        </w:rPr>
        <w:t>е</w:t>
      </w:r>
      <w:r w:rsidR="000108FE" w:rsidRPr="00332944">
        <w:rPr>
          <w:rFonts w:ascii="Times New Roman" w:hAnsi="Times New Roman" w:cs="Times New Roman"/>
          <w:sz w:val="28"/>
          <w:szCs w:val="28"/>
        </w:rPr>
        <w:t>ченности муниципальных районов (городских округов) Ярославской области на 2020 год равным 1,215, на 2021 год равным 0,992 и на 2022 год ра</w:t>
      </w:r>
      <w:r w:rsidR="000108FE" w:rsidRPr="00332944">
        <w:rPr>
          <w:rFonts w:ascii="Times New Roman" w:hAnsi="Times New Roman" w:cs="Times New Roman"/>
          <w:sz w:val="28"/>
          <w:szCs w:val="28"/>
        </w:rPr>
        <w:t>в</w:t>
      </w:r>
      <w:r w:rsidR="000108FE" w:rsidRPr="00332944">
        <w:rPr>
          <w:rFonts w:ascii="Times New Roman" w:hAnsi="Times New Roman" w:cs="Times New Roman"/>
          <w:sz w:val="28"/>
          <w:szCs w:val="28"/>
        </w:rPr>
        <w:t>ным 0,55.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332944">
        <w:rPr>
          <w:b/>
          <w:color w:val="000000" w:themeColor="text1"/>
          <w:sz w:val="28"/>
          <w:szCs w:val="28"/>
        </w:rPr>
        <w:t>Статья 17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color w:val="000000" w:themeColor="text1"/>
          <w:sz w:val="28"/>
          <w:szCs w:val="28"/>
        </w:rPr>
        <w:t xml:space="preserve">1. Утвердить общий </w:t>
      </w:r>
      <w:r w:rsidRPr="00332944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1) на 20</w:t>
      </w:r>
      <w:r w:rsidR="0009279C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согласно приложению 14 к настоящему Закону;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2) на плановый период 202</w:t>
      </w:r>
      <w:r w:rsidR="0009279C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202</w:t>
      </w:r>
      <w:r w:rsidR="0009279C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 согласно приложению 15 к настоящему Закону.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2. Установить критерий выравнивания финансовых возможностей г</w:t>
      </w:r>
      <w:r w:rsidRPr="00332944">
        <w:rPr>
          <w:rFonts w:ascii="Times New Roman" w:hAnsi="Times New Roman" w:cs="Times New Roman"/>
          <w:sz w:val="28"/>
          <w:szCs w:val="28"/>
        </w:rPr>
        <w:t>о</w:t>
      </w:r>
      <w:r w:rsidRPr="00332944">
        <w:rPr>
          <w:rFonts w:ascii="Times New Roman" w:hAnsi="Times New Roman" w:cs="Times New Roman"/>
          <w:sz w:val="28"/>
          <w:szCs w:val="28"/>
        </w:rPr>
        <w:t>родских поселений Ярославской области на 2020 год равным 1,35, на 2021 год равным 0,898 и на 2022 год равным 0,562.</w:t>
      </w:r>
    </w:p>
    <w:p w:rsidR="000108FE" w:rsidRPr="00332944" w:rsidRDefault="000108FE" w:rsidP="003329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44">
        <w:rPr>
          <w:rFonts w:ascii="Times New Roman" w:hAnsi="Times New Roman" w:cs="Times New Roman"/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2020 год равным 1,65, на 2021 год равным 0,849 и на 2022 год равным 0,568.</w:t>
      </w:r>
    </w:p>
    <w:p w:rsidR="00747C79" w:rsidRPr="00332944" w:rsidRDefault="00747C79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18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1. Утвердить общий объем, перечень и распределение субсидий бю</w:t>
      </w:r>
      <w:r w:rsidRPr="00332944">
        <w:rPr>
          <w:sz w:val="28"/>
          <w:szCs w:val="28"/>
        </w:rPr>
        <w:t>д</w:t>
      </w:r>
      <w:r w:rsidRPr="00332944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23" w:history="1">
        <w:r w:rsidRPr="00332944">
          <w:rPr>
            <w:sz w:val="28"/>
            <w:szCs w:val="28"/>
          </w:rPr>
          <w:t>на 20</w:t>
        </w:r>
        <w:r w:rsidR="0009279C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16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24" w:history="1">
        <w:r w:rsidRPr="00332944">
          <w:rPr>
            <w:sz w:val="28"/>
            <w:szCs w:val="28"/>
          </w:rPr>
          <w:t>на плановый период 20</w:t>
        </w:r>
        <w:r w:rsidR="005D0AD8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1</w:t>
        </w:r>
        <w:r w:rsidRPr="00332944">
          <w:rPr>
            <w:sz w:val="28"/>
            <w:szCs w:val="28"/>
          </w:rPr>
          <w:t xml:space="preserve"> и 20</w:t>
        </w:r>
        <w:r w:rsidR="004A79C1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17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2. Субсидии бюджетам муниципальных образований Ярославской о</w:t>
      </w:r>
      <w:r w:rsidRPr="00332944">
        <w:rPr>
          <w:sz w:val="28"/>
          <w:szCs w:val="28"/>
        </w:rPr>
        <w:t>б</w:t>
      </w:r>
      <w:r w:rsidRPr="00332944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332944">
        <w:rPr>
          <w:sz w:val="28"/>
          <w:szCs w:val="28"/>
        </w:rPr>
        <w:t xml:space="preserve">указанным в части </w:t>
      </w:r>
      <w:r w:rsidR="005D636A" w:rsidRPr="00332944">
        <w:rPr>
          <w:sz w:val="28"/>
          <w:szCs w:val="28"/>
        </w:rPr>
        <w:t>1</w:t>
      </w:r>
      <w:r w:rsidR="00C20853" w:rsidRPr="00332944">
        <w:rPr>
          <w:sz w:val="28"/>
          <w:szCs w:val="28"/>
        </w:rPr>
        <w:t xml:space="preserve"> настоящей статьи, распределяются Правит</w:t>
      </w:r>
      <w:r w:rsidRPr="00332944">
        <w:rPr>
          <w:sz w:val="28"/>
          <w:szCs w:val="28"/>
        </w:rPr>
        <w:t>ельством Ярославской области.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19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общий объем, перечень и распределение субвенций</w:t>
      </w:r>
      <w:r w:rsidR="00190513" w:rsidRPr="00332944">
        <w:rPr>
          <w:sz w:val="28"/>
          <w:szCs w:val="28"/>
        </w:rPr>
        <w:t xml:space="preserve"> фед</w:t>
      </w:r>
      <w:r w:rsidR="00190513" w:rsidRPr="00332944">
        <w:rPr>
          <w:sz w:val="28"/>
          <w:szCs w:val="28"/>
        </w:rPr>
        <w:t>е</w:t>
      </w:r>
      <w:r w:rsidR="00190513" w:rsidRPr="00332944">
        <w:rPr>
          <w:sz w:val="28"/>
          <w:szCs w:val="28"/>
        </w:rPr>
        <w:t>ральному бю</w:t>
      </w:r>
      <w:r w:rsidR="00717D67" w:rsidRPr="00332944">
        <w:rPr>
          <w:sz w:val="28"/>
          <w:szCs w:val="28"/>
        </w:rPr>
        <w:t>джету и бюджетам муниципальных образований</w:t>
      </w:r>
      <w:r w:rsidR="00190513" w:rsidRPr="00332944">
        <w:rPr>
          <w:sz w:val="28"/>
          <w:szCs w:val="28"/>
        </w:rPr>
        <w:t xml:space="preserve"> Ярославской области</w:t>
      </w:r>
      <w:r w:rsidRPr="00332944">
        <w:rPr>
          <w:sz w:val="28"/>
          <w:szCs w:val="28"/>
        </w:rPr>
        <w:t>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25" w:history="1">
        <w:r w:rsidRPr="00332944">
          <w:rPr>
            <w:sz w:val="28"/>
            <w:szCs w:val="28"/>
          </w:rPr>
          <w:t>на 20</w:t>
        </w:r>
        <w:r w:rsidR="0009279C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18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26" w:history="1">
        <w:r w:rsidRPr="00332944">
          <w:rPr>
            <w:sz w:val="28"/>
            <w:szCs w:val="28"/>
          </w:rPr>
          <w:t>на плановый период 20</w:t>
        </w:r>
        <w:r w:rsidR="005D0AD8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1</w:t>
        </w:r>
        <w:r w:rsidRPr="00332944">
          <w:rPr>
            <w:sz w:val="28"/>
            <w:szCs w:val="28"/>
          </w:rPr>
          <w:t xml:space="preserve"> и 20</w:t>
        </w:r>
        <w:r w:rsidR="00FF2EC0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19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32944" w:rsidRDefault="0033294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lastRenderedPageBreak/>
        <w:t>Статья 20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1. Утвердить общий объем, перечень и распределение иных межбю</w:t>
      </w:r>
      <w:r w:rsidRPr="00332944">
        <w:rPr>
          <w:sz w:val="28"/>
          <w:szCs w:val="28"/>
        </w:rPr>
        <w:t>д</w:t>
      </w:r>
      <w:r w:rsidRPr="00332944">
        <w:rPr>
          <w:sz w:val="28"/>
          <w:szCs w:val="28"/>
        </w:rPr>
        <w:t xml:space="preserve">жетных трансфертов бюджетам муниципальных </w:t>
      </w:r>
      <w:r w:rsidR="00A45EC9" w:rsidRPr="00332944">
        <w:rPr>
          <w:sz w:val="28"/>
          <w:szCs w:val="28"/>
        </w:rPr>
        <w:t>образований Ярославской области</w:t>
      </w:r>
      <w:r w:rsidR="00773277" w:rsidRPr="00332944">
        <w:rPr>
          <w:sz w:val="28"/>
          <w:szCs w:val="28"/>
        </w:rPr>
        <w:t>:</w:t>
      </w:r>
    </w:p>
    <w:p w:rsidR="00773277" w:rsidRPr="00332944" w:rsidRDefault="00773277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27" w:history="1">
        <w:r w:rsidRPr="00332944">
          <w:rPr>
            <w:sz w:val="28"/>
            <w:szCs w:val="28"/>
          </w:rPr>
          <w:t>на 20</w:t>
        </w:r>
        <w:r w:rsidR="0009279C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20 к настоящему Закону;</w:t>
      </w:r>
    </w:p>
    <w:p w:rsidR="00773277" w:rsidRPr="00332944" w:rsidRDefault="00773277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28" w:history="1">
        <w:r w:rsidRPr="00332944">
          <w:rPr>
            <w:sz w:val="28"/>
            <w:szCs w:val="28"/>
          </w:rPr>
          <w:t>на плановый период 202</w:t>
        </w:r>
        <w:r w:rsidR="0009279C" w:rsidRPr="00332944">
          <w:rPr>
            <w:sz w:val="28"/>
            <w:szCs w:val="28"/>
          </w:rPr>
          <w:t>1</w:t>
        </w:r>
        <w:r w:rsidRPr="00332944">
          <w:rPr>
            <w:sz w:val="28"/>
            <w:szCs w:val="28"/>
          </w:rPr>
          <w:t xml:space="preserve"> и 202</w:t>
        </w:r>
        <w:r w:rsidR="0009279C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21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2. Иные межбюджетные трансферты, не распределенные согласно пр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ложени</w:t>
      </w:r>
      <w:r w:rsidR="00A77540" w:rsidRPr="00332944">
        <w:rPr>
          <w:sz w:val="28"/>
          <w:szCs w:val="28"/>
        </w:rPr>
        <w:t>ям</w:t>
      </w:r>
      <w:r w:rsidRPr="00332944">
        <w:rPr>
          <w:sz w:val="28"/>
          <w:szCs w:val="28"/>
        </w:rPr>
        <w:t xml:space="preserve">, </w:t>
      </w:r>
      <w:r w:rsidR="00737C68" w:rsidRPr="00332944">
        <w:rPr>
          <w:sz w:val="28"/>
          <w:szCs w:val="28"/>
        </w:rPr>
        <w:t>указанн</w:t>
      </w:r>
      <w:r w:rsidR="00A77540" w:rsidRPr="00332944">
        <w:rPr>
          <w:sz w:val="28"/>
          <w:szCs w:val="28"/>
        </w:rPr>
        <w:t>ым</w:t>
      </w:r>
      <w:r w:rsidR="00737C68" w:rsidRPr="00332944">
        <w:rPr>
          <w:sz w:val="28"/>
          <w:szCs w:val="28"/>
        </w:rPr>
        <w:t xml:space="preserve"> в части </w:t>
      </w:r>
      <w:r w:rsidR="005D636A" w:rsidRPr="00332944">
        <w:rPr>
          <w:sz w:val="28"/>
          <w:szCs w:val="28"/>
        </w:rPr>
        <w:t>1</w:t>
      </w:r>
      <w:r w:rsidR="00737C68" w:rsidRPr="00332944">
        <w:rPr>
          <w:sz w:val="28"/>
          <w:szCs w:val="28"/>
        </w:rPr>
        <w:t xml:space="preserve"> настоящей статьи, </w:t>
      </w:r>
      <w:r w:rsidRPr="00332944">
        <w:rPr>
          <w:sz w:val="28"/>
          <w:szCs w:val="28"/>
        </w:rPr>
        <w:t>распределяются Прав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тельством Ярославской области.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21</w:t>
      </w:r>
    </w:p>
    <w:p w:rsidR="00F251BD" w:rsidRPr="00332944" w:rsidRDefault="00723A4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1. </w:t>
      </w:r>
      <w:r w:rsidR="00F251BD" w:rsidRPr="00332944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332944">
        <w:rPr>
          <w:bCs/>
          <w:color w:val="000000"/>
          <w:sz w:val="28"/>
          <w:szCs w:val="28"/>
        </w:rPr>
        <w:t>дотаци</w:t>
      </w:r>
      <w:r w:rsidR="00A77540" w:rsidRPr="00332944">
        <w:rPr>
          <w:bCs/>
          <w:color w:val="000000"/>
          <w:sz w:val="28"/>
          <w:szCs w:val="28"/>
        </w:rPr>
        <w:t>й</w:t>
      </w:r>
      <w:r w:rsidR="00F251BD" w:rsidRPr="00332944">
        <w:rPr>
          <w:bCs/>
          <w:color w:val="000000"/>
          <w:sz w:val="28"/>
          <w:szCs w:val="28"/>
        </w:rPr>
        <w:t xml:space="preserve"> на по</w:t>
      </w:r>
      <w:r w:rsidR="00F251BD" w:rsidRPr="00332944">
        <w:rPr>
          <w:bCs/>
          <w:color w:val="000000"/>
          <w:sz w:val="28"/>
          <w:szCs w:val="28"/>
        </w:rPr>
        <w:t>д</w:t>
      </w:r>
      <w:r w:rsidR="00F251BD" w:rsidRPr="00332944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332944">
        <w:rPr>
          <w:bCs/>
          <w:color w:val="000000"/>
          <w:sz w:val="28"/>
          <w:szCs w:val="28"/>
        </w:rPr>
        <w:t>х</w:t>
      </w:r>
      <w:r w:rsidR="00F251BD" w:rsidRPr="00332944">
        <w:rPr>
          <w:bCs/>
          <w:color w:val="000000"/>
          <w:sz w:val="28"/>
          <w:szCs w:val="28"/>
        </w:rPr>
        <w:t xml:space="preserve"> дотаци</w:t>
      </w:r>
      <w:r w:rsidR="00A77540" w:rsidRPr="00332944">
        <w:rPr>
          <w:bCs/>
          <w:color w:val="000000"/>
          <w:sz w:val="28"/>
          <w:szCs w:val="28"/>
        </w:rPr>
        <w:t>й</w:t>
      </w:r>
      <w:r w:rsidR="00F251BD" w:rsidRPr="00332944">
        <w:rPr>
          <w:bCs/>
          <w:color w:val="000000"/>
          <w:sz w:val="28"/>
          <w:szCs w:val="28"/>
        </w:rPr>
        <w:t xml:space="preserve"> бюджетам муниципал</w:t>
      </w:r>
      <w:r w:rsidR="00F251BD" w:rsidRPr="00332944">
        <w:rPr>
          <w:bCs/>
          <w:color w:val="000000"/>
          <w:sz w:val="28"/>
          <w:szCs w:val="28"/>
        </w:rPr>
        <w:t>ь</w:t>
      </w:r>
      <w:r w:rsidR="00F251BD" w:rsidRPr="00332944">
        <w:rPr>
          <w:bCs/>
          <w:color w:val="000000"/>
          <w:sz w:val="28"/>
          <w:szCs w:val="28"/>
        </w:rPr>
        <w:t>ных образований</w:t>
      </w:r>
      <w:r w:rsidR="00F251BD" w:rsidRPr="00332944">
        <w:rPr>
          <w:sz w:val="28"/>
          <w:szCs w:val="28"/>
        </w:rPr>
        <w:t xml:space="preserve"> </w:t>
      </w:r>
      <w:r w:rsidR="00F251BD" w:rsidRPr="00332944">
        <w:rPr>
          <w:bCs/>
          <w:color w:val="000000"/>
          <w:sz w:val="28"/>
          <w:szCs w:val="28"/>
        </w:rPr>
        <w:t xml:space="preserve">Ярославской области на 2020 год </w:t>
      </w:r>
      <w:r w:rsidR="00F251BD" w:rsidRPr="00332944">
        <w:rPr>
          <w:sz w:val="28"/>
          <w:szCs w:val="28"/>
        </w:rPr>
        <w:t>согласно приложению 22</w:t>
      </w:r>
      <w:r w:rsidR="00182D3B" w:rsidRPr="00332944">
        <w:rPr>
          <w:sz w:val="28"/>
          <w:szCs w:val="28"/>
        </w:rPr>
        <w:t xml:space="preserve"> к настоящему Закону.</w:t>
      </w:r>
    </w:p>
    <w:p w:rsidR="00723A42" w:rsidRPr="00332944" w:rsidRDefault="00723A4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2. </w:t>
      </w:r>
      <w:r w:rsidR="00A77540" w:rsidRPr="00332944">
        <w:rPr>
          <w:sz w:val="28"/>
          <w:szCs w:val="28"/>
        </w:rPr>
        <w:t>И</w:t>
      </w:r>
      <w:r w:rsidRPr="00332944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332944">
        <w:rPr>
          <w:sz w:val="28"/>
          <w:szCs w:val="28"/>
        </w:rPr>
        <w:t xml:space="preserve"> </w:t>
      </w:r>
      <w:r w:rsidRPr="00332944">
        <w:rPr>
          <w:bCs/>
          <w:color w:val="000000"/>
          <w:sz w:val="28"/>
          <w:szCs w:val="28"/>
        </w:rPr>
        <w:t>Ярославской области</w:t>
      </w:r>
      <w:r w:rsidRPr="00332944">
        <w:rPr>
          <w:sz w:val="28"/>
          <w:szCs w:val="28"/>
        </w:rPr>
        <w:t>, не распределенные согласно приложению, указанному в части 1 настоящей статьи, распределяются Правительством Ярославской области.</w:t>
      </w:r>
    </w:p>
    <w:p w:rsidR="00F251BD" w:rsidRPr="00332944" w:rsidRDefault="00F251BD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332944" w:rsidRDefault="00F251BD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22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1) </w:t>
      </w:r>
      <w:hyperlink r:id="rId29" w:history="1">
        <w:r w:rsidRPr="00332944">
          <w:rPr>
            <w:sz w:val="28"/>
            <w:szCs w:val="28"/>
          </w:rPr>
          <w:t>на 20</w:t>
        </w:r>
        <w:r w:rsidR="0009279C" w:rsidRPr="00332944">
          <w:rPr>
            <w:sz w:val="28"/>
            <w:szCs w:val="28"/>
          </w:rPr>
          <w:t>20</w:t>
        </w:r>
        <w:r w:rsidRPr="00332944">
          <w:rPr>
            <w:sz w:val="28"/>
            <w:szCs w:val="28"/>
          </w:rPr>
          <w:t xml:space="preserve"> год</w:t>
        </w:r>
      </w:hyperlink>
      <w:r w:rsidRPr="00332944">
        <w:rPr>
          <w:sz w:val="28"/>
          <w:szCs w:val="28"/>
        </w:rPr>
        <w:t xml:space="preserve"> согласно приложению 2</w:t>
      </w:r>
      <w:r w:rsidR="00A77540" w:rsidRPr="00332944">
        <w:rPr>
          <w:sz w:val="28"/>
          <w:szCs w:val="28"/>
        </w:rPr>
        <w:t>3</w:t>
      </w:r>
      <w:r w:rsidRPr="00332944">
        <w:rPr>
          <w:sz w:val="28"/>
          <w:szCs w:val="28"/>
        </w:rPr>
        <w:t xml:space="preserve"> к настоящему Закону;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2) </w:t>
      </w:r>
      <w:hyperlink r:id="rId30" w:history="1">
        <w:r w:rsidRPr="00332944">
          <w:rPr>
            <w:sz w:val="28"/>
            <w:szCs w:val="28"/>
          </w:rPr>
          <w:t>на плановый период 20</w:t>
        </w:r>
        <w:r w:rsidR="003F3669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1</w:t>
        </w:r>
        <w:r w:rsidRPr="00332944">
          <w:rPr>
            <w:sz w:val="28"/>
            <w:szCs w:val="28"/>
          </w:rPr>
          <w:t xml:space="preserve"> и 20</w:t>
        </w:r>
        <w:r w:rsidR="007F79FB" w:rsidRPr="00332944">
          <w:rPr>
            <w:sz w:val="28"/>
            <w:szCs w:val="28"/>
          </w:rPr>
          <w:t>2</w:t>
        </w:r>
        <w:r w:rsidR="0009279C" w:rsidRPr="00332944">
          <w:rPr>
            <w:sz w:val="28"/>
            <w:szCs w:val="28"/>
          </w:rPr>
          <w:t>2</w:t>
        </w:r>
        <w:r w:rsidRPr="00332944">
          <w:rPr>
            <w:sz w:val="28"/>
            <w:szCs w:val="28"/>
          </w:rPr>
          <w:t xml:space="preserve"> годов</w:t>
        </w:r>
      </w:hyperlink>
      <w:r w:rsidRPr="00332944">
        <w:rPr>
          <w:sz w:val="28"/>
          <w:szCs w:val="28"/>
        </w:rPr>
        <w:t xml:space="preserve"> согласно приложению 2</w:t>
      </w:r>
      <w:r w:rsidR="00A77540" w:rsidRPr="00332944">
        <w:rPr>
          <w:sz w:val="28"/>
          <w:szCs w:val="28"/>
        </w:rPr>
        <w:t>4</w:t>
      </w:r>
      <w:r w:rsidRPr="00332944">
        <w:rPr>
          <w:sz w:val="28"/>
          <w:szCs w:val="28"/>
        </w:rPr>
        <w:t xml:space="preserve">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3</w:t>
      </w:r>
    </w:p>
    <w:p w:rsidR="003E7D05" w:rsidRPr="00332944" w:rsidRDefault="003E7D05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2944">
        <w:rPr>
          <w:sz w:val="28"/>
          <w:szCs w:val="28"/>
        </w:rPr>
        <w:t>Установить верхний предел государственного внутреннего долга Яр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>славской области на 1 января 2021 года в сумме 37 273 683 106 рублей, на 1 января 2022 года в сумме 37 273 665 313 рублей и на 1 января 2023 года в сумме 37 273 66</w:t>
      </w:r>
      <w:r w:rsidR="00A77540" w:rsidRPr="00332944">
        <w:rPr>
          <w:sz w:val="28"/>
          <w:szCs w:val="28"/>
        </w:rPr>
        <w:t>5 313 рублей, в том числе верхний</w:t>
      </w:r>
      <w:r w:rsidRPr="00332944">
        <w:rPr>
          <w:sz w:val="28"/>
          <w:szCs w:val="28"/>
        </w:rPr>
        <w:t xml:space="preserve"> предел долга по госуда</w:t>
      </w:r>
      <w:r w:rsidRPr="00332944">
        <w:rPr>
          <w:sz w:val="28"/>
          <w:szCs w:val="28"/>
        </w:rPr>
        <w:t>р</w:t>
      </w:r>
      <w:r w:rsidRPr="00332944">
        <w:rPr>
          <w:sz w:val="28"/>
          <w:szCs w:val="28"/>
        </w:rPr>
        <w:t>ственным гарантиям Ярославской области в валюте Российской Федерации</w:t>
      </w:r>
      <w:proofErr w:type="gramEnd"/>
      <w:r w:rsidRPr="00332944">
        <w:rPr>
          <w:sz w:val="28"/>
          <w:szCs w:val="28"/>
        </w:rPr>
        <w:t xml:space="preserve"> </w:t>
      </w:r>
      <w:r w:rsidR="00B959E2" w:rsidRPr="00332944">
        <w:rPr>
          <w:sz w:val="28"/>
          <w:szCs w:val="28"/>
        </w:rPr>
        <w:t xml:space="preserve">в </w:t>
      </w:r>
      <w:r w:rsidRPr="00332944">
        <w:rPr>
          <w:sz w:val="28"/>
          <w:szCs w:val="28"/>
        </w:rPr>
        <w:t>сумме 100 000 000 рублей, в сумме 100 000 0</w:t>
      </w:r>
      <w:r w:rsidR="00332944">
        <w:rPr>
          <w:sz w:val="28"/>
          <w:szCs w:val="28"/>
        </w:rPr>
        <w:t>00 рублей и в сумме 100 000 000 </w:t>
      </w:r>
      <w:r w:rsidRPr="00332944">
        <w:rPr>
          <w:sz w:val="28"/>
          <w:szCs w:val="28"/>
        </w:rPr>
        <w:t>рублей соответственно.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4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Утвердить </w:t>
      </w:r>
      <w:hyperlink r:id="rId31" w:history="1">
        <w:r w:rsidRPr="00332944">
          <w:rPr>
            <w:sz w:val="28"/>
            <w:szCs w:val="28"/>
          </w:rPr>
          <w:t>Программу</w:t>
        </w:r>
      </w:hyperlink>
      <w:r w:rsidRPr="00332944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332944">
        <w:rPr>
          <w:sz w:val="28"/>
          <w:szCs w:val="28"/>
        </w:rPr>
        <w:t>на 20</w:t>
      </w:r>
      <w:r w:rsidR="000108FE" w:rsidRPr="00332944">
        <w:rPr>
          <w:sz w:val="28"/>
          <w:szCs w:val="28"/>
        </w:rPr>
        <w:t>20</w:t>
      </w:r>
      <w:r w:rsidR="003F3669" w:rsidRPr="00332944">
        <w:rPr>
          <w:sz w:val="28"/>
          <w:szCs w:val="28"/>
        </w:rPr>
        <w:t xml:space="preserve"> год и на плановый период 202</w:t>
      </w:r>
      <w:r w:rsidR="000108FE" w:rsidRPr="00332944">
        <w:rPr>
          <w:sz w:val="28"/>
          <w:szCs w:val="28"/>
        </w:rPr>
        <w:t>1</w:t>
      </w:r>
      <w:r w:rsidR="003F3669" w:rsidRPr="00332944">
        <w:rPr>
          <w:sz w:val="28"/>
          <w:szCs w:val="28"/>
        </w:rPr>
        <w:t xml:space="preserve"> и 202</w:t>
      </w:r>
      <w:r w:rsidR="000108FE" w:rsidRPr="00332944">
        <w:rPr>
          <w:sz w:val="28"/>
          <w:szCs w:val="28"/>
        </w:rPr>
        <w:t>2</w:t>
      </w:r>
      <w:r w:rsidR="003F3669" w:rsidRPr="00332944">
        <w:rPr>
          <w:sz w:val="28"/>
          <w:szCs w:val="28"/>
        </w:rPr>
        <w:t xml:space="preserve"> годов </w:t>
      </w:r>
      <w:r w:rsidRPr="00332944">
        <w:rPr>
          <w:sz w:val="28"/>
          <w:szCs w:val="28"/>
        </w:rPr>
        <w:t>согласно приложению 2</w:t>
      </w:r>
      <w:r w:rsidR="00A77540" w:rsidRPr="00332944">
        <w:rPr>
          <w:sz w:val="28"/>
          <w:szCs w:val="28"/>
        </w:rPr>
        <w:t>5</w:t>
      </w:r>
      <w:r w:rsidRPr="00332944">
        <w:rPr>
          <w:sz w:val="28"/>
          <w:szCs w:val="28"/>
        </w:rPr>
        <w:t xml:space="preserve"> к настоящему Закону.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</w:p>
    <w:p w:rsidR="00867212" w:rsidRPr="00332944" w:rsidRDefault="00867212" w:rsidP="00332944">
      <w:pPr>
        <w:ind w:firstLine="709"/>
        <w:jc w:val="both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5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Утвердить </w:t>
      </w:r>
      <w:hyperlink r:id="rId32" w:history="1">
        <w:r w:rsidRPr="00332944">
          <w:rPr>
            <w:sz w:val="28"/>
            <w:szCs w:val="28"/>
          </w:rPr>
          <w:t>Программу</w:t>
        </w:r>
      </w:hyperlink>
      <w:r w:rsidRPr="00332944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332944">
        <w:rPr>
          <w:sz w:val="28"/>
          <w:szCs w:val="28"/>
        </w:rPr>
        <w:t xml:space="preserve">в валюте Российской Федерации </w:t>
      </w:r>
      <w:r w:rsidRPr="00332944">
        <w:rPr>
          <w:sz w:val="28"/>
          <w:szCs w:val="28"/>
        </w:rPr>
        <w:t>на 20</w:t>
      </w:r>
      <w:r w:rsidR="00D33CA0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 и на плановый период 20</w:t>
      </w:r>
      <w:r w:rsidR="003F3669" w:rsidRPr="00332944">
        <w:rPr>
          <w:sz w:val="28"/>
          <w:szCs w:val="28"/>
        </w:rPr>
        <w:t>2</w:t>
      </w:r>
      <w:r w:rsidR="00D33CA0" w:rsidRPr="00332944">
        <w:rPr>
          <w:sz w:val="28"/>
          <w:szCs w:val="28"/>
        </w:rPr>
        <w:t>1</w:t>
      </w:r>
      <w:r w:rsidRPr="00332944">
        <w:rPr>
          <w:sz w:val="28"/>
          <w:szCs w:val="28"/>
        </w:rPr>
        <w:t xml:space="preserve"> и 20</w:t>
      </w:r>
      <w:r w:rsidR="007F79FB" w:rsidRPr="00332944">
        <w:rPr>
          <w:sz w:val="28"/>
          <w:szCs w:val="28"/>
        </w:rPr>
        <w:t>2</w:t>
      </w:r>
      <w:r w:rsidR="00D33CA0" w:rsidRPr="00332944">
        <w:rPr>
          <w:sz w:val="28"/>
          <w:szCs w:val="28"/>
        </w:rPr>
        <w:t>2</w:t>
      </w:r>
      <w:r w:rsidRPr="00332944">
        <w:rPr>
          <w:sz w:val="28"/>
          <w:szCs w:val="28"/>
        </w:rPr>
        <w:t xml:space="preserve"> годов согласно приложению 2</w:t>
      </w:r>
      <w:r w:rsidR="00A77540" w:rsidRPr="00332944">
        <w:rPr>
          <w:sz w:val="28"/>
          <w:szCs w:val="28"/>
        </w:rPr>
        <w:t>6</w:t>
      </w:r>
      <w:r w:rsidRPr="00332944">
        <w:rPr>
          <w:sz w:val="28"/>
          <w:szCs w:val="28"/>
        </w:rPr>
        <w:t xml:space="preserve"> к настоящему Закону.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b/>
          <w:sz w:val="28"/>
          <w:szCs w:val="28"/>
        </w:rPr>
        <w:lastRenderedPageBreak/>
        <w:t>Статья 2</w:t>
      </w:r>
      <w:r w:rsidR="00F251BD" w:rsidRPr="00332944">
        <w:rPr>
          <w:b/>
          <w:sz w:val="28"/>
          <w:szCs w:val="28"/>
        </w:rPr>
        <w:t>6</w:t>
      </w:r>
      <w:r w:rsidRPr="00332944">
        <w:rPr>
          <w:b/>
          <w:sz w:val="28"/>
          <w:szCs w:val="28"/>
        </w:rPr>
        <w:t xml:space="preserve"> 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1. Установить, что в соответствии с</w:t>
      </w:r>
      <w:r w:rsidR="00682271" w:rsidRPr="00332944">
        <w:rPr>
          <w:sz w:val="28"/>
          <w:szCs w:val="28"/>
        </w:rPr>
        <w:t xml:space="preserve"> пунктом 2</w:t>
      </w:r>
      <w:r w:rsidRPr="00332944">
        <w:rPr>
          <w:sz w:val="28"/>
          <w:szCs w:val="28"/>
        </w:rPr>
        <w:t xml:space="preserve"> стать</w:t>
      </w:r>
      <w:r w:rsidR="00682271"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 xml:space="preserve"> 78 и пунктом 2 статьи 78</w:t>
      </w:r>
      <w:r w:rsidRPr="00332944">
        <w:rPr>
          <w:sz w:val="28"/>
          <w:szCs w:val="28"/>
          <w:vertAlign w:val="superscript"/>
        </w:rPr>
        <w:t>1</w:t>
      </w:r>
      <w:r w:rsidRPr="00332944">
        <w:rPr>
          <w:sz w:val="28"/>
          <w:szCs w:val="28"/>
        </w:rPr>
        <w:t xml:space="preserve"> Бюджетного кодекса Российской Федерации субсидии из облас</w:t>
      </w:r>
      <w:r w:rsidRPr="00332944">
        <w:rPr>
          <w:sz w:val="28"/>
          <w:szCs w:val="28"/>
        </w:rPr>
        <w:t>т</w:t>
      </w:r>
      <w:r w:rsidRPr="00332944">
        <w:rPr>
          <w:sz w:val="28"/>
          <w:szCs w:val="28"/>
        </w:rPr>
        <w:t>ного бюджета предоставляются главными распорядителями бюджетных средств, а также получателями бюджетных средств, наделенными Прав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тельством Ярославской области полномочиями по предоставлению субсидий, в пределах предусмотренных им в областном бюджете бюджетных ассигн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>ваний: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proofErr w:type="gramStart"/>
      <w:r w:rsidRPr="00332944">
        <w:rPr>
          <w:sz w:val="28"/>
          <w:szCs w:val="28"/>
        </w:rPr>
        <w:t>1) юридическим лицам (за исключением государственных (муниц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пальных) учреждений), индивидуальным предпринимателям, а также физ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бот, оказанием услуг:</w:t>
      </w:r>
      <w:proofErr w:type="gramEnd"/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332944">
        <w:rPr>
          <w:sz w:val="28"/>
          <w:szCs w:val="28"/>
        </w:rPr>
        <w:t>т</w:t>
      </w:r>
      <w:r w:rsidRPr="00332944">
        <w:rPr>
          <w:sz w:val="28"/>
          <w:szCs w:val="28"/>
        </w:rPr>
        <w:t>ных организациях, части затрат по лизинговым платежам по договорам ф</w:t>
      </w:r>
      <w:r w:rsidRPr="00332944">
        <w:rPr>
          <w:sz w:val="28"/>
          <w:szCs w:val="28"/>
        </w:rPr>
        <w:t>и</w:t>
      </w:r>
      <w:r w:rsidRPr="00332944">
        <w:rPr>
          <w:sz w:val="28"/>
          <w:szCs w:val="28"/>
        </w:rPr>
        <w:t>нансовой аренды (лизинга);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332944">
        <w:rPr>
          <w:sz w:val="28"/>
          <w:szCs w:val="28"/>
        </w:rPr>
        <w:t>с</w:t>
      </w:r>
      <w:r w:rsidRPr="00332944">
        <w:rPr>
          <w:sz w:val="28"/>
          <w:szCs w:val="28"/>
        </w:rPr>
        <w:t>порте общего пользован</w:t>
      </w:r>
      <w:r w:rsidR="00605AF9" w:rsidRPr="00332944">
        <w:rPr>
          <w:sz w:val="28"/>
          <w:szCs w:val="28"/>
        </w:rPr>
        <w:t>ия отдельным категориям граждан;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7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32944">
        <w:rPr>
          <w:sz w:val="28"/>
          <w:szCs w:val="28"/>
        </w:rPr>
        <w:t xml:space="preserve">Установить </w:t>
      </w:r>
      <w:r w:rsidRPr="00332944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332944">
        <w:rPr>
          <w:color w:val="000000" w:themeColor="text1"/>
          <w:sz w:val="28"/>
          <w:szCs w:val="28"/>
          <w:vertAlign w:val="superscript"/>
        </w:rPr>
        <w:t>2</w:t>
      </w:r>
      <w:r w:rsidRPr="00332944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332944">
        <w:rPr>
          <w:color w:val="000000" w:themeColor="text1"/>
          <w:sz w:val="28"/>
          <w:szCs w:val="28"/>
        </w:rPr>
        <w:t xml:space="preserve">от 26.06.2008 № 28-з </w:t>
      </w:r>
      <w:r w:rsidRPr="00332944">
        <w:rPr>
          <w:color w:val="000000" w:themeColor="text1"/>
          <w:sz w:val="28"/>
          <w:szCs w:val="28"/>
        </w:rPr>
        <w:t>«О</w:t>
      </w:r>
      <w:r w:rsidR="00D47507" w:rsidRPr="00332944">
        <w:rPr>
          <w:color w:val="000000" w:themeColor="text1"/>
          <w:sz w:val="28"/>
          <w:szCs w:val="28"/>
        </w:rPr>
        <w:t> </w:t>
      </w:r>
      <w:r w:rsidRPr="00332944">
        <w:rPr>
          <w:color w:val="000000" w:themeColor="text1"/>
          <w:sz w:val="28"/>
          <w:szCs w:val="28"/>
        </w:rPr>
        <w:t>бюджетном процессе» следующие основания для вн</w:t>
      </w:r>
      <w:r w:rsidRPr="00332944">
        <w:rPr>
          <w:color w:val="000000" w:themeColor="text1"/>
          <w:sz w:val="28"/>
          <w:szCs w:val="28"/>
        </w:rPr>
        <w:t>е</w:t>
      </w:r>
      <w:r w:rsidRPr="00332944">
        <w:rPr>
          <w:color w:val="000000" w:themeColor="text1"/>
          <w:sz w:val="28"/>
          <w:szCs w:val="28"/>
        </w:rPr>
        <w:t>сения изменений в сводную бюджетную роспись областного бюджета в пр</w:t>
      </w:r>
      <w:r w:rsidRPr="00332944">
        <w:rPr>
          <w:color w:val="000000" w:themeColor="text1"/>
          <w:sz w:val="28"/>
          <w:szCs w:val="28"/>
        </w:rPr>
        <w:t>е</w:t>
      </w:r>
      <w:r w:rsidRPr="00332944">
        <w:rPr>
          <w:color w:val="000000" w:themeColor="text1"/>
          <w:sz w:val="28"/>
          <w:szCs w:val="28"/>
        </w:rPr>
        <w:t>делах объема бюджетных ассигнований, связанные с особенностями испо</w:t>
      </w:r>
      <w:r w:rsidRPr="00332944">
        <w:rPr>
          <w:color w:val="000000" w:themeColor="text1"/>
          <w:sz w:val="28"/>
          <w:szCs w:val="28"/>
        </w:rPr>
        <w:t>л</w:t>
      </w:r>
      <w:r w:rsidRPr="00332944">
        <w:rPr>
          <w:color w:val="000000" w:themeColor="text1"/>
          <w:sz w:val="28"/>
          <w:szCs w:val="28"/>
        </w:rPr>
        <w:t>нения областного бюджета и (или) перераспределения бюджетных ассигн</w:t>
      </w:r>
      <w:r w:rsidRPr="00332944">
        <w:rPr>
          <w:color w:val="000000" w:themeColor="text1"/>
          <w:sz w:val="28"/>
          <w:szCs w:val="28"/>
        </w:rPr>
        <w:t>о</w:t>
      </w:r>
      <w:r w:rsidRPr="00332944">
        <w:rPr>
          <w:color w:val="000000" w:themeColor="text1"/>
          <w:sz w:val="28"/>
          <w:szCs w:val="28"/>
        </w:rPr>
        <w:t>ваний:</w:t>
      </w:r>
      <w:proofErr w:type="gramEnd"/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1) перераспределение бюджетных ассигнований между видами исто</w:t>
      </w:r>
      <w:r w:rsidRPr="00332944">
        <w:rPr>
          <w:sz w:val="28"/>
          <w:szCs w:val="28"/>
        </w:rPr>
        <w:t>ч</w:t>
      </w:r>
      <w:r w:rsidRPr="00332944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332944">
        <w:rPr>
          <w:sz w:val="28"/>
          <w:szCs w:val="28"/>
        </w:rPr>
        <w:t>б</w:t>
      </w:r>
      <w:r w:rsidRPr="00332944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332944">
        <w:rPr>
          <w:sz w:val="28"/>
          <w:szCs w:val="28"/>
        </w:rPr>
        <w:t>н</w:t>
      </w:r>
      <w:r w:rsidRPr="00332944">
        <w:rPr>
          <w:sz w:val="28"/>
          <w:szCs w:val="28"/>
        </w:rPr>
        <w:t>ных на соответствующий финансовый год;</w:t>
      </w:r>
    </w:p>
    <w:p w:rsidR="00867212" w:rsidRPr="00332944" w:rsidRDefault="00867212" w:rsidP="00332944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32944">
        <w:rPr>
          <w:color w:val="000000" w:themeColor="text1"/>
          <w:sz w:val="28"/>
          <w:szCs w:val="28"/>
        </w:rPr>
        <w:lastRenderedPageBreak/>
        <w:t>2) перераспределение бюджетных ассигнований между задачами в пр</w:t>
      </w:r>
      <w:r w:rsidRPr="00332944">
        <w:rPr>
          <w:color w:val="000000" w:themeColor="text1"/>
          <w:sz w:val="28"/>
          <w:szCs w:val="28"/>
        </w:rPr>
        <w:t>е</w:t>
      </w:r>
      <w:r w:rsidRPr="00332944">
        <w:rPr>
          <w:color w:val="000000" w:themeColor="text1"/>
          <w:sz w:val="28"/>
          <w:szCs w:val="28"/>
        </w:rPr>
        <w:t>делах подпрограммы без изменения направления расходования средств о</w:t>
      </w:r>
      <w:r w:rsidRPr="00332944">
        <w:rPr>
          <w:color w:val="000000" w:themeColor="text1"/>
          <w:sz w:val="28"/>
          <w:szCs w:val="28"/>
        </w:rPr>
        <w:t>б</w:t>
      </w:r>
      <w:r w:rsidRPr="00332944">
        <w:rPr>
          <w:color w:val="000000" w:themeColor="text1"/>
          <w:sz w:val="28"/>
          <w:szCs w:val="28"/>
        </w:rPr>
        <w:t>ластного бюджета;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32944">
        <w:rPr>
          <w:bCs/>
          <w:color w:val="000000" w:themeColor="text1"/>
          <w:sz w:val="28"/>
          <w:szCs w:val="28"/>
        </w:rPr>
        <w:t>3) приостановление (сокращение) расходов областного бюджета;</w:t>
      </w:r>
    </w:p>
    <w:p w:rsidR="00867212" w:rsidRPr="00332944" w:rsidRDefault="00867212" w:rsidP="00332944">
      <w:pPr>
        <w:ind w:firstLine="709"/>
        <w:jc w:val="both"/>
        <w:rPr>
          <w:sz w:val="28"/>
          <w:szCs w:val="28"/>
        </w:rPr>
      </w:pPr>
      <w:r w:rsidRPr="00332944">
        <w:rPr>
          <w:bCs/>
          <w:color w:val="000000" w:themeColor="text1"/>
          <w:sz w:val="28"/>
          <w:szCs w:val="28"/>
        </w:rPr>
        <w:t xml:space="preserve">4) </w:t>
      </w:r>
      <w:r w:rsidRPr="00332944">
        <w:rPr>
          <w:color w:val="000000" w:themeColor="text1"/>
          <w:sz w:val="28"/>
          <w:szCs w:val="28"/>
        </w:rPr>
        <w:t>перераспределение бюджетных ассигнований с целью возврата в ф</w:t>
      </w:r>
      <w:r w:rsidRPr="00332944">
        <w:rPr>
          <w:color w:val="000000" w:themeColor="text1"/>
          <w:sz w:val="28"/>
          <w:szCs w:val="28"/>
        </w:rPr>
        <w:t>е</w:t>
      </w:r>
      <w:r w:rsidRPr="00332944">
        <w:rPr>
          <w:color w:val="000000" w:themeColor="text1"/>
          <w:sz w:val="28"/>
          <w:szCs w:val="28"/>
        </w:rPr>
        <w:t xml:space="preserve">деральный бюджет денежных взысканий (штрафов) за нарушение условий договоров (соглашений) о предоставлении субсидий бюджетам субъектов </w:t>
      </w:r>
      <w:r w:rsidRPr="00332944">
        <w:rPr>
          <w:sz w:val="28"/>
          <w:szCs w:val="28"/>
        </w:rPr>
        <w:t>Российской Фе</w:t>
      </w:r>
      <w:r w:rsidR="00D47507" w:rsidRPr="00332944">
        <w:rPr>
          <w:sz w:val="28"/>
          <w:szCs w:val="28"/>
        </w:rPr>
        <w:t>дерации из федерального бюджета;</w:t>
      </w:r>
    </w:p>
    <w:p w:rsidR="00967FB0" w:rsidRPr="00332944" w:rsidRDefault="00967FB0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5) перераспределение бюджетных ассигнований между целевыми ст</w:t>
      </w:r>
      <w:r w:rsidRPr="00332944">
        <w:rPr>
          <w:sz w:val="28"/>
          <w:szCs w:val="28"/>
        </w:rPr>
        <w:t>а</w:t>
      </w:r>
      <w:r w:rsidRPr="00332944">
        <w:rPr>
          <w:sz w:val="28"/>
          <w:szCs w:val="28"/>
        </w:rPr>
        <w:t>тьями (государственными программами и непрограммными направлениями деятельности), видами расходов классификации расходов бюджетов по р</w:t>
      </w:r>
      <w:r w:rsidRPr="00332944">
        <w:rPr>
          <w:sz w:val="28"/>
          <w:szCs w:val="28"/>
        </w:rPr>
        <w:t>е</w:t>
      </w:r>
      <w:r w:rsidRPr="00332944">
        <w:rPr>
          <w:sz w:val="28"/>
          <w:szCs w:val="28"/>
        </w:rPr>
        <w:t>зультатам отбора исполнителей государственных услуг в социальной сфере, проведенного на основании госу</w:t>
      </w:r>
      <w:r w:rsidR="00FC23F4" w:rsidRPr="00332944">
        <w:rPr>
          <w:sz w:val="28"/>
          <w:szCs w:val="28"/>
        </w:rPr>
        <w:t>дарственного социального заказа;</w:t>
      </w:r>
    </w:p>
    <w:p w:rsidR="00FC23F4" w:rsidRPr="00332944" w:rsidRDefault="00FC23F4" w:rsidP="00332944">
      <w:pPr>
        <w:pStyle w:val="21"/>
        <w:ind w:firstLine="709"/>
        <w:jc w:val="both"/>
        <w:rPr>
          <w:szCs w:val="28"/>
        </w:rPr>
      </w:pPr>
      <w:r w:rsidRPr="00332944">
        <w:rPr>
          <w:szCs w:val="28"/>
        </w:rPr>
        <w:t>6) 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год;</w:t>
      </w:r>
    </w:p>
    <w:p w:rsidR="00FC23F4" w:rsidRPr="00332944" w:rsidRDefault="00FC23F4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7) увеличение бюджетных ассигнований, предусмотренных на фина</w:t>
      </w:r>
      <w:r w:rsidRPr="00332944">
        <w:rPr>
          <w:sz w:val="28"/>
          <w:szCs w:val="28"/>
        </w:rPr>
        <w:t>н</w:t>
      </w:r>
      <w:r w:rsidRPr="00332944">
        <w:rPr>
          <w:sz w:val="28"/>
          <w:szCs w:val="28"/>
        </w:rPr>
        <w:t>совое обеспечение реализации региональных проектов, за счет уменьшения бюджетных ассигнований, не отнесенных законом об областном бюджете на текущий финансовый год и плановый период на указанные цели.</w:t>
      </w:r>
    </w:p>
    <w:p w:rsidR="00967FB0" w:rsidRPr="00332944" w:rsidRDefault="00967FB0" w:rsidP="00332944">
      <w:pPr>
        <w:ind w:firstLine="709"/>
        <w:jc w:val="both"/>
        <w:rPr>
          <w:sz w:val="28"/>
          <w:szCs w:val="28"/>
        </w:rPr>
      </w:pP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8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332944">
        <w:rPr>
          <w:sz w:val="28"/>
          <w:szCs w:val="28"/>
        </w:rPr>
        <w:t xml:space="preserve">1. </w:t>
      </w:r>
      <w:proofErr w:type="gramStart"/>
      <w:r w:rsidRPr="00332944">
        <w:rPr>
          <w:spacing w:val="-2"/>
          <w:sz w:val="28"/>
          <w:szCs w:val="28"/>
        </w:rPr>
        <w:t>Установить, что в 20</w:t>
      </w:r>
      <w:r w:rsidR="003D5923" w:rsidRPr="00332944">
        <w:rPr>
          <w:spacing w:val="-2"/>
          <w:sz w:val="28"/>
          <w:szCs w:val="28"/>
        </w:rPr>
        <w:t>20</w:t>
      </w:r>
      <w:r w:rsidRPr="00332944">
        <w:rPr>
          <w:spacing w:val="-2"/>
          <w:sz w:val="28"/>
          <w:szCs w:val="28"/>
        </w:rPr>
        <w:t xml:space="preserve"> году осуществляется приоритетное финанс</w:t>
      </w:r>
      <w:r w:rsidRPr="00332944">
        <w:rPr>
          <w:spacing w:val="-2"/>
          <w:sz w:val="28"/>
          <w:szCs w:val="28"/>
        </w:rPr>
        <w:t>и</w:t>
      </w:r>
      <w:r w:rsidRPr="00332944">
        <w:rPr>
          <w:spacing w:val="-2"/>
          <w:sz w:val="28"/>
          <w:szCs w:val="28"/>
        </w:rPr>
        <w:t>рование обязательств по выплате заработной платы, оплате жилищных и ко</w:t>
      </w:r>
      <w:r w:rsidRPr="00332944">
        <w:rPr>
          <w:spacing w:val="-2"/>
          <w:sz w:val="28"/>
          <w:szCs w:val="28"/>
        </w:rPr>
        <w:t>м</w:t>
      </w:r>
      <w:r w:rsidRPr="00332944">
        <w:rPr>
          <w:spacing w:val="-2"/>
          <w:sz w:val="28"/>
          <w:szCs w:val="28"/>
        </w:rPr>
        <w:t>мунальных услуг, выполнению публичных нормативных обязательств, обсл</w:t>
      </w:r>
      <w:r w:rsidRPr="00332944">
        <w:rPr>
          <w:spacing w:val="-2"/>
          <w:sz w:val="28"/>
          <w:szCs w:val="28"/>
        </w:rPr>
        <w:t>у</w:t>
      </w:r>
      <w:r w:rsidRPr="00332944">
        <w:rPr>
          <w:spacing w:val="-2"/>
          <w:sz w:val="28"/>
          <w:szCs w:val="28"/>
        </w:rPr>
        <w:t>живанию и погашению долговых обязательств Ярославской области, приобр</w:t>
      </w:r>
      <w:r w:rsidRPr="00332944">
        <w:rPr>
          <w:spacing w:val="-2"/>
          <w:sz w:val="28"/>
          <w:szCs w:val="28"/>
        </w:rPr>
        <w:t>е</w:t>
      </w:r>
      <w:r w:rsidRPr="00332944">
        <w:rPr>
          <w:spacing w:val="-2"/>
          <w:sz w:val="28"/>
          <w:szCs w:val="28"/>
        </w:rPr>
        <w:t>тению медикаментов, закупке продуктов питания, ликвидации последствий чрезвычайных ситуаций, в том числе в составе государственных заданий гос</w:t>
      </w:r>
      <w:r w:rsidRPr="00332944">
        <w:rPr>
          <w:spacing w:val="-2"/>
          <w:sz w:val="28"/>
          <w:szCs w:val="28"/>
        </w:rPr>
        <w:t>у</w:t>
      </w:r>
      <w:r w:rsidRPr="00332944">
        <w:rPr>
          <w:spacing w:val="-2"/>
          <w:sz w:val="28"/>
          <w:szCs w:val="28"/>
        </w:rPr>
        <w:t>дарственным бюджетным и автономным учреждениям Ярославской области, и предоставлению межбюджетных трансфертов (за исключением субсидий).</w:t>
      </w:r>
      <w:proofErr w:type="gramEnd"/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944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332944">
        <w:rPr>
          <w:sz w:val="28"/>
          <w:szCs w:val="28"/>
        </w:rPr>
        <w:t>о</w:t>
      </w:r>
      <w:r w:rsidRPr="00332944">
        <w:rPr>
          <w:sz w:val="28"/>
          <w:szCs w:val="28"/>
        </w:rPr>
        <w:t xml:space="preserve">рядке финансирование расходов, указанных в </w:t>
      </w:r>
      <w:hyperlink r:id="rId33" w:history="1">
        <w:r w:rsidRPr="00332944">
          <w:rPr>
            <w:sz w:val="28"/>
            <w:szCs w:val="28"/>
          </w:rPr>
          <w:t>части 1 настоящей статьи</w:t>
        </w:r>
      </w:hyperlink>
      <w:r w:rsidRPr="00332944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332944" w:rsidRDefault="00967FB0" w:rsidP="0033294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332944" w:rsidRDefault="00967FB0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>Статья 2</w:t>
      </w:r>
      <w:r w:rsidR="00F251BD" w:rsidRPr="00332944">
        <w:rPr>
          <w:b/>
          <w:sz w:val="28"/>
          <w:szCs w:val="28"/>
        </w:rPr>
        <w:t>9</w:t>
      </w:r>
    </w:p>
    <w:p w:rsidR="00967FB0" w:rsidRPr="00332944" w:rsidRDefault="000415AD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1. </w:t>
      </w:r>
      <w:proofErr w:type="gramStart"/>
      <w:r w:rsidR="00967FB0" w:rsidRPr="00332944">
        <w:rPr>
          <w:spacing w:val="-2"/>
          <w:sz w:val="28"/>
          <w:szCs w:val="28"/>
        </w:rPr>
        <w:t>Установить, что полномочия получателя средств областного бюджета по перечислению межбюджетных трансфертов, предоставляемых из областн</w:t>
      </w:r>
      <w:r w:rsidR="00967FB0" w:rsidRPr="00332944">
        <w:rPr>
          <w:spacing w:val="-2"/>
          <w:sz w:val="28"/>
          <w:szCs w:val="28"/>
        </w:rPr>
        <w:t>о</w:t>
      </w:r>
      <w:r w:rsidR="00967FB0" w:rsidRPr="00332944">
        <w:rPr>
          <w:spacing w:val="-2"/>
          <w:sz w:val="28"/>
          <w:szCs w:val="28"/>
        </w:rPr>
        <w:t>го бюджета в местный бюджет в форме субсидий, субвенций и иных ме</w:t>
      </w:r>
      <w:r w:rsidR="00967FB0" w:rsidRPr="00332944">
        <w:rPr>
          <w:spacing w:val="-2"/>
          <w:sz w:val="28"/>
          <w:szCs w:val="28"/>
        </w:rPr>
        <w:t>ж</w:t>
      </w:r>
      <w:r w:rsidR="00967FB0" w:rsidRPr="00332944">
        <w:rPr>
          <w:spacing w:val="-2"/>
          <w:sz w:val="28"/>
          <w:szCs w:val="28"/>
        </w:rPr>
        <w:t>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</w:t>
      </w:r>
      <w:r w:rsidR="00967FB0" w:rsidRPr="00332944">
        <w:rPr>
          <w:sz w:val="28"/>
          <w:szCs w:val="28"/>
        </w:rPr>
        <w:t xml:space="preserve"> которых </w:t>
      </w:r>
      <w:r w:rsidR="00967FB0" w:rsidRPr="00332944">
        <w:rPr>
          <w:sz w:val="28"/>
          <w:szCs w:val="28"/>
        </w:rPr>
        <w:lastRenderedPageBreak/>
        <w:t>являются данные межбюджетные трансферты, осуществляются на основании решений главных распорядителей средств областного бюджета</w:t>
      </w:r>
      <w:proofErr w:type="gramEnd"/>
      <w:r w:rsidR="00967FB0" w:rsidRPr="00332944">
        <w:rPr>
          <w:sz w:val="28"/>
          <w:szCs w:val="28"/>
        </w:rPr>
        <w:t xml:space="preserve"> Управлением Федерального казначейства по Ярославской области в порядке, установле</w:t>
      </w:r>
      <w:r w:rsidR="00967FB0" w:rsidRPr="00332944">
        <w:rPr>
          <w:sz w:val="28"/>
          <w:szCs w:val="28"/>
        </w:rPr>
        <w:t>н</w:t>
      </w:r>
      <w:r w:rsidR="00967FB0" w:rsidRPr="00332944">
        <w:rPr>
          <w:sz w:val="28"/>
          <w:szCs w:val="28"/>
        </w:rPr>
        <w:t>ном Федеральным казначейством.</w:t>
      </w:r>
    </w:p>
    <w:p w:rsidR="00967FB0" w:rsidRPr="00332944" w:rsidRDefault="000415AD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2. </w:t>
      </w:r>
      <w:r w:rsidR="00967FB0" w:rsidRPr="00332944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332944">
        <w:rPr>
          <w:sz w:val="28"/>
          <w:szCs w:val="28"/>
        </w:rPr>
        <w:t>л</w:t>
      </w:r>
      <w:r w:rsidR="00967FB0" w:rsidRPr="00332944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332944">
        <w:rPr>
          <w:sz w:val="28"/>
          <w:szCs w:val="28"/>
        </w:rPr>
        <w:t>в</w:t>
      </w:r>
      <w:r w:rsidR="00967FB0" w:rsidRPr="00332944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332944">
        <w:rPr>
          <w:sz w:val="28"/>
          <w:szCs w:val="28"/>
        </w:rPr>
        <w:t>б</w:t>
      </w:r>
      <w:r w:rsidR="00967FB0" w:rsidRPr="00332944">
        <w:rPr>
          <w:sz w:val="28"/>
          <w:szCs w:val="28"/>
        </w:rPr>
        <w:t>ластного бюджета.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3669" w:rsidRPr="00332944" w:rsidRDefault="003F3669" w:rsidP="0033294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32944">
        <w:rPr>
          <w:b/>
          <w:sz w:val="28"/>
          <w:szCs w:val="28"/>
        </w:rPr>
        <w:t xml:space="preserve">Статья </w:t>
      </w:r>
      <w:r w:rsidR="00F251BD" w:rsidRPr="00332944">
        <w:rPr>
          <w:b/>
          <w:sz w:val="28"/>
          <w:szCs w:val="28"/>
        </w:rPr>
        <w:t>30</w:t>
      </w:r>
    </w:p>
    <w:p w:rsidR="00867212" w:rsidRPr="00332944" w:rsidRDefault="00867212" w:rsidP="003329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>Настоящий Закон вступает в силу с 1 января 20</w:t>
      </w:r>
      <w:r w:rsidR="0074348B" w:rsidRPr="00332944">
        <w:rPr>
          <w:sz w:val="28"/>
          <w:szCs w:val="28"/>
        </w:rPr>
        <w:t>20</w:t>
      </w:r>
      <w:r w:rsidRPr="00332944">
        <w:rPr>
          <w:sz w:val="28"/>
          <w:szCs w:val="28"/>
        </w:rPr>
        <w:t xml:space="preserve"> года.</w:t>
      </w:r>
    </w:p>
    <w:p w:rsidR="00871499" w:rsidRPr="00332944" w:rsidRDefault="00871499" w:rsidP="003329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332944" w:rsidRDefault="00413ADC" w:rsidP="003329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332944" w:rsidRDefault="00871499" w:rsidP="003329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332944" w:rsidRDefault="00871499" w:rsidP="00332944">
      <w:pPr>
        <w:keepNext/>
        <w:outlineLvl w:val="3"/>
        <w:rPr>
          <w:bCs/>
          <w:sz w:val="28"/>
          <w:szCs w:val="28"/>
        </w:rPr>
      </w:pPr>
      <w:r w:rsidRPr="00332944">
        <w:rPr>
          <w:bCs/>
          <w:sz w:val="28"/>
          <w:szCs w:val="28"/>
        </w:rPr>
        <w:t>Губернатор</w:t>
      </w:r>
    </w:p>
    <w:p w:rsidR="00871499" w:rsidRPr="00332944" w:rsidRDefault="00871499" w:rsidP="00332944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332944">
        <w:rPr>
          <w:sz w:val="28"/>
          <w:szCs w:val="28"/>
        </w:rPr>
        <w:t xml:space="preserve">Ярославской </w:t>
      </w:r>
      <w:r w:rsidR="003A6BB9" w:rsidRPr="00332944">
        <w:rPr>
          <w:sz w:val="28"/>
          <w:szCs w:val="28"/>
        </w:rPr>
        <w:t xml:space="preserve">области                                                                </w:t>
      </w:r>
      <w:r w:rsidR="00332944">
        <w:rPr>
          <w:sz w:val="28"/>
          <w:szCs w:val="28"/>
        </w:rPr>
        <w:t xml:space="preserve">     </w:t>
      </w:r>
      <w:r w:rsidR="003A6BB9" w:rsidRPr="00332944">
        <w:rPr>
          <w:sz w:val="28"/>
          <w:szCs w:val="28"/>
        </w:rPr>
        <w:t xml:space="preserve">  Д.Ю.</w:t>
      </w:r>
      <w:r w:rsidR="00332944">
        <w:rPr>
          <w:sz w:val="28"/>
          <w:szCs w:val="28"/>
        </w:rPr>
        <w:t> </w:t>
      </w:r>
      <w:r w:rsidR="003A6BB9" w:rsidRPr="00332944">
        <w:rPr>
          <w:sz w:val="28"/>
          <w:szCs w:val="28"/>
        </w:rPr>
        <w:t>Миронов</w:t>
      </w:r>
    </w:p>
    <w:p w:rsidR="00871499" w:rsidRPr="00332944" w:rsidRDefault="00871499" w:rsidP="00332944">
      <w:pPr>
        <w:jc w:val="both"/>
        <w:rPr>
          <w:sz w:val="28"/>
          <w:szCs w:val="28"/>
        </w:rPr>
      </w:pPr>
    </w:p>
    <w:p w:rsidR="00871499" w:rsidRPr="00332944" w:rsidRDefault="00871499" w:rsidP="00332944">
      <w:pPr>
        <w:jc w:val="both"/>
        <w:rPr>
          <w:sz w:val="28"/>
          <w:szCs w:val="28"/>
        </w:rPr>
      </w:pPr>
    </w:p>
    <w:p w:rsidR="00871499" w:rsidRPr="00332944" w:rsidRDefault="00185714" w:rsidP="00332944">
      <w:pPr>
        <w:jc w:val="both"/>
        <w:rPr>
          <w:sz w:val="28"/>
          <w:szCs w:val="28"/>
        </w:rPr>
      </w:pPr>
      <w:r>
        <w:rPr>
          <w:sz w:val="28"/>
          <w:szCs w:val="28"/>
        </w:rPr>
        <w:t>20 декабря</w:t>
      </w:r>
      <w:r w:rsidR="00871499" w:rsidRPr="00332944">
        <w:rPr>
          <w:sz w:val="28"/>
          <w:szCs w:val="28"/>
        </w:rPr>
        <w:t xml:space="preserve"> 201</w:t>
      </w:r>
      <w:r w:rsidR="0074348B" w:rsidRPr="00332944">
        <w:rPr>
          <w:sz w:val="28"/>
          <w:szCs w:val="28"/>
        </w:rPr>
        <w:t>9</w:t>
      </w:r>
      <w:r w:rsidR="00871499" w:rsidRPr="00332944">
        <w:rPr>
          <w:sz w:val="28"/>
          <w:szCs w:val="28"/>
        </w:rPr>
        <w:t xml:space="preserve"> г.</w:t>
      </w:r>
    </w:p>
    <w:p w:rsidR="00871499" w:rsidRPr="00332944" w:rsidRDefault="00871499" w:rsidP="00332944">
      <w:pPr>
        <w:jc w:val="both"/>
        <w:rPr>
          <w:sz w:val="28"/>
          <w:szCs w:val="28"/>
        </w:rPr>
      </w:pPr>
    </w:p>
    <w:p w:rsidR="00E00F68" w:rsidRPr="00332944" w:rsidRDefault="00871499" w:rsidP="00332944">
      <w:pPr>
        <w:jc w:val="both"/>
        <w:rPr>
          <w:sz w:val="28"/>
          <w:szCs w:val="28"/>
        </w:rPr>
      </w:pPr>
      <w:r w:rsidRPr="00332944">
        <w:rPr>
          <w:sz w:val="28"/>
          <w:szCs w:val="28"/>
        </w:rPr>
        <w:t xml:space="preserve">№ </w:t>
      </w:r>
      <w:r w:rsidR="00185714">
        <w:rPr>
          <w:sz w:val="28"/>
          <w:szCs w:val="28"/>
        </w:rPr>
        <w:t>80-з</w:t>
      </w:r>
      <w:bookmarkStart w:id="2" w:name="_GoBack"/>
      <w:bookmarkEnd w:id="2"/>
    </w:p>
    <w:sectPr w:rsidR="00E00F68" w:rsidRPr="00332944" w:rsidSect="00332944">
      <w:headerReference w:type="even" r:id="rId34"/>
      <w:headerReference w:type="default" r:id="rId35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AC" w:rsidRDefault="000E1EAC">
      <w:r>
        <w:separator/>
      </w:r>
    </w:p>
  </w:endnote>
  <w:endnote w:type="continuationSeparator" w:id="0">
    <w:p w:rsidR="000E1EAC" w:rsidRDefault="000E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AC" w:rsidRDefault="000E1EAC">
      <w:r>
        <w:separator/>
      </w:r>
    </w:p>
  </w:footnote>
  <w:footnote w:type="continuationSeparator" w:id="0">
    <w:p w:rsidR="000E1EAC" w:rsidRDefault="000E1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332944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332944">
      <w:rPr>
        <w:rStyle w:val="a7"/>
        <w:sz w:val="28"/>
      </w:rPr>
      <w:fldChar w:fldCharType="begin"/>
    </w:r>
    <w:r w:rsidRPr="00332944">
      <w:rPr>
        <w:rStyle w:val="a7"/>
        <w:sz w:val="28"/>
      </w:rPr>
      <w:instrText xml:space="preserve">PAGE  </w:instrText>
    </w:r>
    <w:r w:rsidRPr="00332944">
      <w:rPr>
        <w:rStyle w:val="a7"/>
        <w:sz w:val="28"/>
      </w:rPr>
      <w:fldChar w:fldCharType="separate"/>
    </w:r>
    <w:r w:rsidR="00185714">
      <w:rPr>
        <w:rStyle w:val="a7"/>
        <w:noProof/>
        <w:sz w:val="28"/>
      </w:rPr>
      <w:t>10</w:t>
    </w:r>
    <w:r w:rsidRPr="00332944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3CE"/>
    <w:rsid w:val="00090671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1EAC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714"/>
    <w:rsid w:val="0018589B"/>
    <w:rsid w:val="00186119"/>
    <w:rsid w:val="0018659D"/>
    <w:rsid w:val="00187304"/>
    <w:rsid w:val="00190513"/>
    <w:rsid w:val="00191CFB"/>
    <w:rsid w:val="001923A9"/>
    <w:rsid w:val="0019253E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E23"/>
    <w:rsid w:val="00290267"/>
    <w:rsid w:val="00290EC5"/>
    <w:rsid w:val="0029177E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5857"/>
    <w:rsid w:val="0031651A"/>
    <w:rsid w:val="003176D3"/>
    <w:rsid w:val="00317FED"/>
    <w:rsid w:val="003204FC"/>
    <w:rsid w:val="00322523"/>
    <w:rsid w:val="0032408D"/>
    <w:rsid w:val="0032488B"/>
    <w:rsid w:val="0032738C"/>
    <w:rsid w:val="003310C1"/>
    <w:rsid w:val="00331515"/>
    <w:rsid w:val="00331D0D"/>
    <w:rsid w:val="0033213F"/>
    <w:rsid w:val="0033272D"/>
    <w:rsid w:val="00332944"/>
    <w:rsid w:val="003331ED"/>
    <w:rsid w:val="0033336A"/>
    <w:rsid w:val="0033464E"/>
    <w:rsid w:val="0033610A"/>
    <w:rsid w:val="00337AE3"/>
    <w:rsid w:val="00340110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66D9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5923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758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A79C1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0AD8"/>
    <w:rsid w:val="005D110C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5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772CE"/>
    <w:rsid w:val="00680BAC"/>
    <w:rsid w:val="0068227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2F42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3535"/>
    <w:rsid w:val="006E4947"/>
    <w:rsid w:val="006E6A20"/>
    <w:rsid w:val="006F0630"/>
    <w:rsid w:val="006F06BE"/>
    <w:rsid w:val="006F247A"/>
    <w:rsid w:val="006F38D2"/>
    <w:rsid w:val="006F6A74"/>
    <w:rsid w:val="00700727"/>
    <w:rsid w:val="00701DDB"/>
    <w:rsid w:val="00702C68"/>
    <w:rsid w:val="00703B38"/>
    <w:rsid w:val="00705474"/>
    <w:rsid w:val="00711520"/>
    <w:rsid w:val="007116EC"/>
    <w:rsid w:val="00711B66"/>
    <w:rsid w:val="00712C85"/>
    <w:rsid w:val="00713602"/>
    <w:rsid w:val="00714606"/>
    <w:rsid w:val="0071659C"/>
    <w:rsid w:val="00716CCE"/>
    <w:rsid w:val="00717D67"/>
    <w:rsid w:val="007218AF"/>
    <w:rsid w:val="00723331"/>
    <w:rsid w:val="00723701"/>
    <w:rsid w:val="00723A42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A71"/>
    <w:rsid w:val="00764F21"/>
    <w:rsid w:val="0076789A"/>
    <w:rsid w:val="007704AC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7657"/>
    <w:rsid w:val="007F0D49"/>
    <w:rsid w:val="007F0E58"/>
    <w:rsid w:val="007F0E59"/>
    <w:rsid w:val="007F1B4D"/>
    <w:rsid w:val="007F24B9"/>
    <w:rsid w:val="007F274A"/>
    <w:rsid w:val="007F3A3B"/>
    <w:rsid w:val="007F4444"/>
    <w:rsid w:val="007F5714"/>
    <w:rsid w:val="007F72DE"/>
    <w:rsid w:val="007F79FB"/>
    <w:rsid w:val="00802069"/>
    <w:rsid w:val="00802A08"/>
    <w:rsid w:val="00802D2D"/>
    <w:rsid w:val="00803806"/>
    <w:rsid w:val="00803EF8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A3D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6D7"/>
    <w:rsid w:val="0092251F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3C6B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B49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45E4"/>
    <w:rsid w:val="009E59CC"/>
    <w:rsid w:val="009E62AB"/>
    <w:rsid w:val="009E69DF"/>
    <w:rsid w:val="009F1CDB"/>
    <w:rsid w:val="009F2B0E"/>
    <w:rsid w:val="009F6A39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0AF6"/>
    <w:rsid w:val="00AD18E8"/>
    <w:rsid w:val="00AD2B6D"/>
    <w:rsid w:val="00AD59E8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13CD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9A7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779E4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05B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11A1A"/>
    <w:rsid w:val="00D121B9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708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193"/>
    <w:rsid w:val="00E478C8"/>
    <w:rsid w:val="00E517A6"/>
    <w:rsid w:val="00E517E9"/>
    <w:rsid w:val="00E53A97"/>
    <w:rsid w:val="00E55763"/>
    <w:rsid w:val="00E561F7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C6D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166B"/>
    <w:rsid w:val="00EE32EC"/>
    <w:rsid w:val="00EE4DB8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33A5"/>
    <w:rsid w:val="00F251BD"/>
    <w:rsid w:val="00F25B63"/>
    <w:rsid w:val="00F26799"/>
    <w:rsid w:val="00F27B25"/>
    <w:rsid w:val="00F27F6B"/>
    <w:rsid w:val="00F33883"/>
    <w:rsid w:val="00F34D62"/>
    <w:rsid w:val="00F34ECD"/>
    <w:rsid w:val="00F36F78"/>
    <w:rsid w:val="00F404D8"/>
    <w:rsid w:val="00F40D2D"/>
    <w:rsid w:val="00F44D89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117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C7DDB-0C14-4340-A5BC-32E25F5F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10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14</cp:revision>
  <cp:lastPrinted>2019-10-26T13:08:00Z</cp:lastPrinted>
  <dcterms:created xsi:type="dcterms:W3CDTF">2019-10-26T13:08:00Z</dcterms:created>
  <dcterms:modified xsi:type="dcterms:W3CDTF">2019-12-24T08:17:00Z</dcterms:modified>
</cp:coreProperties>
</file>