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08A" w:rsidRPr="001B32F1" w:rsidRDefault="00C7608A" w:rsidP="00C7608A">
      <w:pPr>
        <w:ind w:right="-284"/>
        <w:jc w:val="center"/>
        <w:rPr>
          <w:bCs/>
          <w:szCs w:val="28"/>
        </w:rPr>
      </w:pPr>
      <w:bookmarkStart w:id="0" w:name="_GoBack"/>
      <w:bookmarkEnd w:id="0"/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C7608A" w:rsidRDefault="00C7608A" w:rsidP="00C7608A">
      <w:pPr>
        <w:jc w:val="center"/>
        <w:rPr>
          <w:bCs/>
          <w:iCs/>
          <w:szCs w:val="28"/>
        </w:rPr>
      </w:pPr>
      <w:r w:rsidRPr="001B32F1">
        <w:rPr>
          <w:bCs/>
          <w:iCs/>
          <w:szCs w:val="28"/>
        </w:rPr>
        <w:t>«</w:t>
      </w:r>
      <w:r>
        <w:rPr>
          <w:bCs/>
          <w:iCs/>
          <w:szCs w:val="28"/>
        </w:rPr>
        <w:t>О внесении изменений в Закон Ярославской области</w:t>
      </w:r>
    </w:p>
    <w:p w:rsidR="00C7608A" w:rsidRDefault="00C7608A" w:rsidP="00C7608A">
      <w:pPr>
        <w:jc w:val="center"/>
        <w:rPr>
          <w:szCs w:val="28"/>
        </w:rPr>
      </w:pPr>
      <w:r>
        <w:rPr>
          <w:bCs/>
          <w:iCs/>
          <w:szCs w:val="28"/>
        </w:rPr>
        <w:t>«Социальный кодекс Ярославской области</w:t>
      </w:r>
      <w:r w:rsidRPr="00DA066B">
        <w:rPr>
          <w:bCs/>
          <w:iCs/>
          <w:szCs w:val="28"/>
        </w:rPr>
        <w:t>»</w:t>
      </w:r>
      <w:r w:rsidRPr="00C7608A">
        <w:rPr>
          <w:b/>
          <w:szCs w:val="28"/>
        </w:rPr>
        <w:t xml:space="preserve"> </w:t>
      </w:r>
      <w:r w:rsidRPr="00C7608A">
        <w:rPr>
          <w:szCs w:val="28"/>
        </w:rPr>
        <w:t>и статьи 3</w:t>
      </w:r>
      <w:r w:rsidRPr="00C7608A">
        <w:rPr>
          <w:szCs w:val="28"/>
          <w:vertAlign w:val="superscript"/>
        </w:rPr>
        <w:t>2</w:t>
      </w:r>
      <w:r w:rsidRPr="00C7608A">
        <w:rPr>
          <w:szCs w:val="28"/>
        </w:rPr>
        <w:t xml:space="preserve"> и 3</w:t>
      </w:r>
      <w:r w:rsidRPr="00C7608A">
        <w:rPr>
          <w:szCs w:val="28"/>
          <w:vertAlign w:val="superscript"/>
        </w:rPr>
        <w:t>9</w:t>
      </w:r>
      <w:r w:rsidRPr="00C7608A">
        <w:rPr>
          <w:szCs w:val="28"/>
        </w:rPr>
        <w:t xml:space="preserve"> </w:t>
      </w:r>
      <w:hyperlink r:id="rId7" w:history="1">
        <w:proofErr w:type="gramStart"/>
        <w:r w:rsidRPr="00C7608A">
          <w:rPr>
            <w:rStyle w:val="a9"/>
            <w:color w:val="auto"/>
            <w:szCs w:val="28"/>
            <w:u w:val="none"/>
          </w:rPr>
          <w:t>Закон</w:t>
        </w:r>
        <w:proofErr w:type="gramEnd"/>
      </w:hyperlink>
      <w:r w:rsidR="00DB3603">
        <w:rPr>
          <w:szCs w:val="28"/>
        </w:rPr>
        <w:t xml:space="preserve">а </w:t>
      </w:r>
      <w:r w:rsidRPr="00C7608A">
        <w:rPr>
          <w:b/>
          <w:szCs w:val="28"/>
        </w:rPr>
        <w:t xml:space="preserve"> </w:t>
      </w:r>
      <w:r w:rsidRPr="00C7608A">
        <w:rPr>
          <w:szCs w:val="28"/>
        </w:rPr>
        <w:t xml:space="preserve"> Ярославской области «О временных мерах социальной поддержки </w:t>
      </w:r>
    </w:p>
    <w:p w:rsidR="00C7608A" w:rsidRDefault="00C7608A" w:rsidP="00C7608A">
      <w:pPr>
        <w:jc w:val="center"/>
        <w:rPr>
          <w:b/>
          <w:szCs w:val="28"/>
        </w:rPr>
      </w:pPr>
      <w:r w:rsidRPr="00C7608A">
        <w:rPr>
          <w:szCs w:val="28"/>
        </w:rPr>
        <w:t>граждан, имеющих детей»</w:t>
      </w:r>
    </w:p>
    <w:p w:rsidR="00C7608A" w:rsidRPr="001B32F1" w:rsidRDefault="00C7608A" w:rsidP="00C7608A">
      <w:pPr>
        <w:jc w:val="center"/>
        <w:rPr>
          <w:bCs/>
          <w:szCs w:val="28"/>
        </w:rPr>
      </w:pPr>
    </w:p>
    <w:p w:rsidR="00C7608A" w:rsidRDefault="00C7608A" w:rsidP="006947A8">
      <w:pPr>
        <w:ind w:firstLine="709"/>
        <w:jc w:val="both"/>
        <w:rPr>
          <w:bCs/>
          <w:iCs/>
          <w:szCs w:val="28"/>
        </w:rPr>
      </w:pPr>
      <w:r w:rsidRPr="002E06BD">
        <w:rPr>
          <w:bCs/>
          <w:iCs/>
          <w:szCs w:val="28"/>
        </w:rPr>
        <w:t>Проект закона</w:t>
      </w:r>
      <w:r>
        <w:rPr>
          <w:bCs/>
          <w:iCs/>
          <w:szCs w:val="28"/>
        </w:rPr>
        <w:t xml:space="preserve"> Ярославской области </w:t>
      </w:r>
      <w:r w:rsidRPr="002E06BD">
        <w:rPr>
          <w:bCs/>
          <w:iCs/>
          <w:szCs w:val="28"/>
        </w:rPr>
        <w:t>«О внесении изменений в Закон Ярославской области «Социальный кодекс Ярославской области»</w:t>
      </w:r>
      <w:r w:rsidRPr="00C7608A">
        <w:rPr>
          <w:szCs w:val="28"/>
        </w:rPr>
        <w:t xml:space="preserve"> и статьи 3</w:t>
      </w:r>
      <w:r w:rsidRPr="00C7608A">
        <w:rPr>
          <w:szCs w:val="28"/>
          <w:vertAlign w:val="superscript"/>
        </w:rPr>
        <w:t>2</w:t>
      </w:r>
      <w:r w:rsidR="00046DA2">
        <w:rPr>
          <w:szCs w:val="28"/>
        </w:rPr>
        <w:t xml:space="preserve"> и </w:t>
      </w:r>
      <w:r w:rsidRPr="00C7608A">
        <w:rPr>
          <w:szCs w:val="28"/>
        </w:rPr>
        <w:t>3</w:t>
      </w:r>
      <w:r w:rsidRPr="00C7608A">
        <w:rPr>
          <w:szCs w:val="28"/>
          <w:vertAlign w:val="superscript"/>
        </w:rPr>
        <w:t>9</w:t>
      </w:r>
      <w:r w:rsidRPr="00C7608A">
        <w:rPr>
          <w:szCs w:val="28"/>
        </w:rPr>
        <w:t xml:space="preserve"> </w:t>
      </w:r>
      <w:hyperlink r:id="rId8" w:history="1">
        <w:proofErr w:type="gramStart"/>
        <w:r w:rsidRPr="00C7608A">
          <w:rPr>
            <w:rStyle w:val="a9"/>
            <w:color w:val="auto"/>
            <w:szCs w:val="28"/>
            <w:u w:val="none"/>
          </w:rPr>
          <w:t>Закон</w:t>
        </w:r>
        <w:proofErr w:type="gramEnd"/>
      </w:hyperlink>
      <w:r w:rsidRPr="00C7608A">
        <w:rPr>
          <w:szCs w:val="28"/>
        </w:rPr>
        <w:t>а</w:t>
      </w:r>
      <w:r w:rsidRPr="00C7608A">
        <w:rPr>
          <w:b/>
          <w:szCs w:val="28"/>
        </w:rPr>
        <w:t xml:space="preserve"> </w:t>
      </w:r>
      <w:r w:rsidRPr="00C7608A">
        <w:rPr>
          <w:szCs w:val="28"/>
        </w:rPr>
        <w:t>Ярославской области «О временных мерах социальной поддержки граждан, имеющих детей»</w:t>
      </w:r>
      <w:r>
        <w:rPr>
          <w:bCs/>
          <w:iCs/>
          <w:szCs w:val="28"/>
        </w:rPr>
        <w:t xml:space="preserve"> (далее – проект закона, законопроект) разработан </w:t>
      </w:r>
      <w:r w:rsidR="006947A8">
        <w:rPr>
          <w:bCs/>
          <w:iCs/>
          <w:szCs w:val="28"/>
        </w:rPr>
        <w:t xml:space="preserve">с учетом изменений федерального законодательства, а также </w:t>
      </w:r>
      <w:r>
        <w:rPr>
          <w:bCs/>
          <w:iCs/>
          <w:szCs w:val="28"/>
        </w:rPr>
        <w:t>в целях совершенствования регионального социального законодательства.</w:t>
      </w:r>
    </w:p>
    <w:p w:rsidR="00DA49BE" w:rsidRPr="00344419" w:rsidRDefault="006947A8" w:rsidP="00DA49BE">
      <w:pPr>
        <w:ind w:firstLine="709"/>
        <w:jc w:val="both"/>
        <w:rPr>
          <w:szCs w:val="28"/>
        </w:rPr>
      </w:pPr>
      <w:r w:rsidRPr="00224AE9">
        <w:rPr>
          <w:szCs w:val="28"/>
          <w:lang w:eastAsia="ar-SA"/>
        </w:rPr>
        <w:t>Федеральн</w:t>
      </w:r>
      <w:r>
        <w:rPr>
          <w:szCs w:val="28"/>
          <w:lang w:eastAsia="ar-SA"/>
        </w:rPr>
        <w:t>ым</w:t>
      </w:r>
      <w:r w:rsidRPr="00224AE9">
        <w:rPr>
          <w:szCs w:val="28"/>
          <w:lang w:eastAsia="ar-SA"/>
        </w:rPr>
        <w:t xml:space="preserve"> закон</w:t>
      </w:r>
      <w:r>
        <w:rPr>
          <w:szCs w:val="28"/>
          <w:lang w:eastAsia="ar-SA"/>
        </w:rPr>
        <w:t>ом</w:t>
      </w:r>
      <w:r w:rsidRPr="00224AE9">
        <w:rPr>
          <w:szCs w:val="28"/>
          <w:lang w:eastAsia="ar-SA"/>
        </w:rPr>
        <w:t xml:space="preserve"> от </w:t>
      </w:r>
      <w:r>
        <w:rPr>
          <w:szCs w:val="28"/>
          <w:lang w:eastAsia="ar-SA"/>
        </w:rPr>
        <w:t>29.12.2020 №</w:t>
      </w:r>
      <w:r w:rsidR="009B384E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>473</w:t>
      </w:r>
      <w:r w:rsidRPr="00224AE9">
        <w:rPr>
          <w:szCs w:val="28"/>
          <w:lang w:eastAsia="ar-SA"/>
        </w:rPr>
        <w:t>-ФЗ «О внесении изменений</w:t>
      </w:r>
      <w:r>
        <w:rPr>
          <w:szCs w:val="28"/>
          <w:lang w:eastAsia="ar-SA"/>
        </w:rPr>
        <w:t xml:space="preserve"> в отдельные </w:t>
      </w:r>
      <w:r w:rsidRPr="00A97D7A">
        <w:rPr>
          <w:szCs w:val="28"/>
          <w:lang w:eastAsia="ar-SA"/>
        </w:rPr>
        <w:t>законодательные акты Российской Федерации»</w:t>
      </w:r>
      <w:r w:rsidRPr="00250934">
        <w:rPr>
          <w:szCs w:val="28"/>
        </w:rPr>
        <w:t xml:space="preserve"> </w:t>
      </w:r>
      <w:r>
        <w:rPr>
          <w:szCs w:val="28"/>
        </w:rPr>
        <w:t xml:space="preserve">внесены </w:t>
      </w:r>
      <w:r w:rsidRPr="00A97D7A">
        <w:rPr>
          <w:szCs w:val="28"/>
          <w:lang w:eastAsia="ar-SA"/>
        </w:rPr>
        <w:t xml:space="preserve">изменения в </w:t>
      </w:r>
      <w:r w:rsidRPr="00A97D7A">
        <w:rPr>
          <w:szCs w:val="28"/>
        </w:rPr>
        <w:t xml:space="preserve">Федеральный </w:t>
      </w:r>
      <w:hyperlink r:id="rId9" w:history="1">
        <w:r w:rsidRPr="00A97D7A">
          <w:rPr>
            <w:szCs w:val="28"/>
          </w:rPr>
          <w:t>закон</w:t>
        </w:r>
      </w:hyperlink>
      <w:r w:rsidRPr="00A97D7A">
        <w:rPr>
          <w:szCs w:val="28"/>
        </w:rPr>
        <w:t xml:space="preserve"> от</w:t>
      </w:r>
      <w:r w:rsidR="008D2A04">
        <w:rPr>
          <w:szCs w:val="28"/>
        </w:rPr>
        <w:t xml:space="preserve"> </w:t>
      </w:r>
      <w:r w:rsidRPr="00A97D7A">
        <w:rPr>
          <w:szCs w:val="28"/>
        </w:rPr>
        <w:t>24</w:t>
      </w:r>
      <w:r>
        <w:rPr>
          <w:szCs w:val="28"/>
        </w:rPr>
        <w:t>.10.</w:t>
      </w:r>
      <w:r w:rsidRPr="00A97D7A">
        <w:rPr>
          <w:szCs w:val="28"/>
        </w:rPr>
        <w:t xml:space="preserve">1997 </w:t>
      </w:r>
      <w:r>
        <w:rPr>
          <w:szCs w:val="28"/>
        </w:rPr>
        <w:t>№</w:t>
      </w:r>
      <w:r w:rsidRPr="00A97D7A">
        <w:rPr>
          <w:szCs w:val="28"/>
        </w:rPr>
        <w:t xml:space="preserve"> 134-ФЗ </w:t>
      </w:r>
      <w:r>
        <w:rPr>
          <w:szCs w:val="28"/>
        </w:rPr>
        <w:t>«О</w:t>
      </w:r>
      <w:r w:rsidR="009B384E">
        <w:rPr>
          <w:szCs w:val="28"/>
        </w:rPr>
        <w:t xml:space="preserve"> </w:t>
      </w:r>
      <w:r w:rsidRPr="00A97D7A">
        <w:rPr>
          <w:szCs w:val="28"/>
        </w:rPr>
        <w:t xml:space="preserve">прожиточном </w:t>
      </w:r>
      <w:r>
        <w:rPr>
          <w:szCs w:val="28"/>
        </w:rPr>
        <w:t xml:space="preserve">минимуме в Российской Федерации», предусматривающие замену расчета </w:t>
      </w:r>
      <w:r w:rsidRPr="00224AC2">
        <w:rPr>
          <w:szCs w:val="28"/>
          <w:lang w:eastAsia="ar-SA"/>
        </w:rPr>
        <w:t xml:space="preserve">величины прожиточного минимума, основанного на потребительской корзине, </w:t>
      </w:r>
      <w:r>
        <w:rPr>
          <w:szCs w:val="28"/>
          <w:lang w:eastAsia="ar-SA"/>
        </w:rPr>
        <w:t>на</w:t>
      </w:r>
      <w:r w:rsidRPr="00224AC2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>его</w:t>
      </w:r>
      <w:r w:rsidRPr="00224AC2">
        <w:rPr>
          <w:szCs w:val="28"/>
          <w:lang w:eastAsia="ar-SA"/>
        </w:rPr>
        <w:t xml:space="preserve"> установлени</w:t>
      </w:r>
      <w:r>
        <w:rPr>
          <w:szCs w:val="28"/>
          <w:lang w:eastAsia="ar-SA"/>
        </w:rPr>
        <w:t>е</w:t>
      </w:r>
      <w:r w:rsidRPr="00224AC2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 xml:space="preserve">ежегодно </w:t>
      </w:r>
      <w:r w:rsidRPr="00224AC2">
        <w:rPr>
          <w:szCs w:val="28"/>
          <w:lang w:eastAsia="ar-SA"/>
        </w:rPr>
        <w:t xml:space="preserve">исходя из медианного среднедушевого дохода за </w:t>
      </w:r>
      <w:r>
        <w:rPr>
          <w:szCs w:val="28"/>
          <w:lang w:eastAsia="ar-SA"/>
        </w:rPr>
        <w:t xml:space="preserve">предыдущий год. </w:t>
      </w:r>
      <w:r w:rsidR="00DA49BE">
        <w:rPr>
          <w:szCs w:val="28"/>
          <w:lang w:eastAsia="ar-SA"/>
        </w:rPr>
        <w:t xml:space="preserve">Данные изменения учтены в </w:t>
      </w:r>
      <w:r w:rsidR="00DA49BE" w:rsidRPr="00320DC1">
        <w:rPr>
          <w:szCs w:val="28"/>
          <w:lang w:eastAsia="ar-SA"/>
        </w:rPr>
        <w:t>Закон</w:t>
      </w:r>
      <w:r w:rsidR="00DA49BE">
        <w:rPr>
          <w:szCs w:val="28"/>
          <w:lang w:eastAsia="ar-SA"/>
        </w:rPr>
        <w:t>е</w:t>
      </w:r>
      <w:r w:rsidR="00DA49BE" w:rsidRPr="00320DC1">
        <w:rPr>
          <w:szCs w:val="28"/>
          <w:lang w:eastAsia="ar-SA"/>
        </w:rPr>
        <w:t xml:space="preserve"> Ярославской област</w:t>
      </w:r>
      <w:r w:rsidR="00DA49BE">
        <w:rPr>
          <w:szCs w:val="28"/>
          <w:lang w:eastAsia="ar-SA"/>
        </w:rPr>
        <w:t>и от </w:t>
      </w:r>
      <w:r w:rsidR="00DA49BE" w:rsidRPr="006947A8">
        <w:rPr>
          <w:szCs w:val="28"/>
          <w:lang w:eastAsia="ar-SA"/>
        </w:rPr>
        <w:t xml:space="preserve">30.12.1996 </w:t>
      </w:r>
      <w:r w:rsidR="00DA49BE">
        <w:rPr>
          <w:szCs w:val="28"/>
          <w:lang w:eastAsia="ar-SA"/>
        </w:rPr>
        <w:t>№</w:t>
      </w:r>
      <w:r w:rsidR="00DA49BE" w:rsidRPr="006947A8">
        <w:rPr>
          <w:szCs w:val="28"/>
          <w:lang w:eastAsia="ar-SA"/>
        </w:rPr>
        <w:t xml:space="preserve"> 25-з </w:t>
      </w:r>
      <w:r w:rsidR="00DA49BE">
        <w:rPr>
          <w:szCs w:val="28"/>
          <w:lang w:eastAsia="ar-SA"/>
        </w:rPr>
        <w:t xml:space="preserve">«О </w:t>
      </w:r>
      <w:r w:rsidR="00DA49BE" w:rsidRPr="006947A8">
        <w:rPr>
          <w:szCs w:val="28"/>
          <w:lang w:eastAsia="ar-SA"/>
        </w:rPr>
        <w:t>порядке определения прожиточного минимума в Ярославской области</w:t>
      </w:r>
      <w:r w:rsidR="00DA49BE">
        <w:rPr>
          <w:szCs w:val="28"/>
          <w:lang w:eastAsia="ar-SA"/>
        </w:rPr>
        <w:t xml:space="preserve">» (в редакции </w:t>
      </w:r>
      <w:r w:rsidR="00DA49BE" w:rsidRPr="00320DC1">
        <w:rPr>
          <w:szCs w:val="28"/>
          <w:lang w:eastAsia="ar-SA"/>
        </w:rPr>
        <w:t>Закон</w:t>
      </w:r>
      <w:r w:rsidR="00DA49BE">
        <w:rPr>
          <w:szCs w:val="28"/>
          <w:lang w:eastAsia="ar-SA"/>
        </w:rPr>
        <w:t>а</w:t>
      </w:r>
      <w:r w:rsidR="00DA49BE" w:rsidRPr="00320DC1">
        <w:rPr>
          <w:szCs w:val="28"/>
          <w:lang w:eastAsia="ar-SA"/>
        </w:rPr>
        <w:t xml:space="preserve"> Ярославской области </w:t>
      </w:r>
      <w:r w:rsidR="00DA49BE">
        <w:rPr>
          <w:szCs w:val="28"/>
          <w:lang w:eastAsia="ar-SA"/>
        </w:rPr>
        <w:t>от 07.04.2021 № 13-з).</w:t>
      </w:r>
    </w:p>
    <w:p w:rsidR="008D2A04" w:rsidRDefault="008D2A04" w:rsidP="00DA49BE">
      <w:pPr>
        <w:ind w:firstLine="709"/>
        <w:jc w:val="both"/>
        <w:rPr>
          <w:bCs/>
          <w:iCs/>
          <w:szCs w:val="28"/>
        </w:rPr>
      </w:pPr>
      <w:r>
        <w:rPr>
          <w:bCs/>
          <w:iCs/>
          <w:szCs w:val="28"/>
        </w:rPr>
        <w:t xml:space="preserve">Проектом закона предлагается учесть указанные изменения законодательства </w:t>
      </w:r>
      <w:r w:rsidR="00AE7A5A">
        <w:rPr>
          <w:bCs/>
          <w:iCs/>
          <w:szCs w:val="28"/>
        </w:rPr>
        <w:t xml:space="preserve">в части порядка определения величины прожиточного минимума </w:t>
      </w:r>
      <w:r>
        <w:rPr>
          <w:bCs/>
          <w:iCs/>
          <w:szCs w:val="28"/>
        </w:rPr>
        <w:t>в положениях</w:t>
      </w:r>
      <w:r w:rsidRPr="002E06BD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статьи 74</w:t>
      </w:r>
      <w:r w:rsidRPr="006947A8">
        <w:rPr>
          <w:bCs/>
          <w:iCs/>
          <w:szCs w:val="28"/>
          <w:vertAlign w:val="superscript"/>
        </w:rPr>
        <w:t>1</w:t>
      </w:r>
      <w:r>
        <w:rPr>
          <w:bCs/>
          <w:iCs/>
          <w:szCs w:val="28"/>
        </w:rPr>
        <w:t xml:space="preserve"> </w:t>
      </w:r>
      <w:r w:rsidR="00E970E2" w:rsidRPr="00D0490C">
        <w:rPr>
          <w:bCs/>
          <w:iCs/>
          <w:szCs w:val="28"/>
        </w:rPr>
        <w:t>Закона Ярославской области от 19.12.2008 № 65-з «Социальный кодекс Ярославской области»</w:t>
      </w:r>
      <w:r w:rsidR="00E970E2" w:rsidRPr="00F11F50">
        <w:rPr>
          <w:bCs/>
          <w:iCs/>
          <w:szCs w:val="28"/>
        </w:rPr>
        <w:t xml:space="preserve"> </w:t>
      </w:r>
      <w:r w:rsidR="00E970E2">
        <w:rPr>
          <w:bCs/>
          <w:iCs/>
          <w:szCs w:val="28"/>
        </w:rPr>
        <w:t xml:space="preserve">(далее – Социальный кодекс) </w:t>
      </w:r>
      <w:r w:rsidR="00DB3603">
        <w:rPr>
          <w:bCs/>
          <w:iCs/>
          <w:szCs w:val="28"/>
        </w:rPr>
        <w:t xml:space="preserve">о </w:t>
      </w:r>
      <w:r w:rsidR="00DB3603" w:rsidRPr="00DB3603">
        <w:rPr>
          <w:rFonts w:eastAsiaTheme="minorHAnsi"/>
          <w:bCs/>
          <w:szCs w:val="28"/>
          <w:lang w:eastAsia="en-US"/>
        </w:rPr>
        <w:t>компенсаци</w:t>
      </w:r>
      <w:r w:rsidR="00DB3603">
        <w:rPr>
          <w:rFonts w:eastAsiaTheme="minorHAnsi"/>
          <w:bCs/>
          <w:szCs w:val="28"/>
          <w:lang w:eastAsia="en-US"/>
        </w:rPr>
        <w:t>и</w:t>
      </w:r>
      <w:r w:rsidR="00DB3603" w:rsidRPr="00DB3603">
        <w:rPr>
          <w:rFonts w:eastAsiaTheme="minorHAnsi"/>
          <w:bCs/>
          <w:szCs w:val="28"/>
          <w:lang w:eastAsia="en-US"/>
        </w:rPr>
        <w:t xml:space="preserve"> расходов на присмотр и уход за детьми, осваивающими образовательные программы дошкольного образования</w:t>
      </w:r>
      <w:r w:rsidR="00B849CE">
        <w:rPr>
          <w:rFonts w:eastAsiaTheme="minorHAnsi"/>
          <w:bCs/>
          <w:szCs w:val="28"/>
          <w:lang w:eastAsia="en-US"/>
        </w:rPr>
        <w:t xml:space="preserve">, а также статей </w:t>
      </w:r>
      <w:r w:rsidR="00B849CE" w:rsidRPr="00C7608A">
        <w:rPr>
          <w:szCs w:val="28"/>
        </w:rPr>
        <w:t>3</w:t>
      </w:r>
      <w:r w:rsidR="00B849CE" w:rsidRPr="00C7608A">
        <w:rPr>
          <w:szCs w:val="28"/>
          <w:vertAlign w:val="superscript"/>
        </w:rPr>
        <w:t>2</w:t>
      </w:r>
      <w:r w:rsidR="00B849CE" w:rsidRPr="00C7608A">
        <w:rPr>
          <w:szCs w:val="28"/>
        </w:rPr>
        <w:t xml:space="preserve"> и 3</w:t>
      </w:r>
      <w:r w:rsidR="00B849CE" w:rsidRPr="00C7608A">
        <w:rPr>
          <w:szCs w:val="28"/>
          <w:vertAlign w:val="superscript"/>
        </w:rPr>
        <w:t>9</w:t>
      </w:r>
      <w:r w:rsidR="00B849CE" w:rsidRPr="00C7608A">
        <w:rPr>
          <w:szCs w:val="28"/>
        </w:rPr>
        <w:t xml:space="preserve"> </w:t>
      </w:r>
      <w:hyperlink r:id="rId10" w:history="1">
        <w:proofErr w:type="gramStart"/>
        <w:r w:rsidR="00B849CE" w:rsidRPr="00B849CE">
          <w:rPr>
            <w:rStyle w:val="a9"/>
            <w:color w:val="auto"/>
            <w:szCs w:val="28"/>
            <w:u w:val="none"/>
          </w:rPr>
          <w:t>Закон</w:t>
        </w:r>
        <w:proofErr w:type="gramEnd"/>
      </w:hyperlink>
      <w:r w:rsidR="00B849CE" w:rsidRPr="00B849CE">
        <w:t>а</w:t>
      </w:r>
      <w:r w:rsidR="00B849CE" w:rsidRPr="00B849CE">
        <w:rPr>
          <w:szCs w:val="28"/>
        </w:rPr>
        <w:t xml:space="preserve"> </w:t>
      </w:r>
      <w:r w:rsidR="00B849CE">
        <w:rPr>
          <w:szCs w:val="28"/>
        </w:rPr>
        <w:t>Ярославской области от 28.11.2011 № 45-з «О временных мерах социальной поддержки граждан, имеющих детей»</w:t>
      </w:r>
      <w:r w:rsidR="00B43C51">
        <w:rPr>
          <w:szCs w:val="28"/>
        </w:rPr>
        <w:t xml:space="preserve"> в части назначения ежемесячной денежной выплаты </w:t>
      </w:r>
      <w:r w:rsidR="009B384E">
        <w:rPr>
          <w:szCs w:val="28"/>
        </w:rPr>
        <w:t>при</w:t>
      </w:r>
      <w:r w:rsidR="00B43C51">
        <w:rPr>
          <w:szCs w:val="28"/>
        </w:rPr>
        <w:t xml:space="preserve"> рождени</w:t>
      </w:r>
      <w:r w:rsidR="009B384E">
        <w:rPr>
          <w:szCs w:val="28"/>
        </w:rPr>
        <w:t>и</w:t>
      </w:r>
      <w:r w:rsidR="00B43C51">
        <w:rPr>
          <w:szCs w:val="28"/>
        </w:rPr>
        <w:t xml:space="preserve"> третьего ребенка или последующих детей и ежемесячной денежной выплаты на ребенка в возрасте от трех до семи лет включительно.</w:t>
      </w:r>
    </w:p>
    <w:p w:rsidR="00F23057" w:rsidRDefault="00F23057" w:rsidP="00AE7A5A">
      <w:pPr>
        <w:widowControl w:val="0"/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 соответствии со статьей 8 Фе</w:t>
      </w:r>
      <w:r w:rsidR="00046DA2">
        <w:rPr>
          <w:rFonts w:eastAsiaTheme="minorHAnsi"/>
          <w:szCs w:val="28"/>
          <w:lang w:eastAsia="en-US"/>
        </w:rPr>
        <w:t xml:space="preserve">дерального закона от 28.12.2013      </w:t>
      </w:r>
      <w:r>
        <w:rPr>
          <w:rFonts w:eastAsiaTheme="minorHAnsi"/>
          <w:szCs w:val="28"/>
          <w:lang w:eastAsia="en-US"/>
        </w:rPr>
        <w:t xml:space="preserve">№ 442-ФЗ «Об основах социального обслуживания граждан в Российской Федерации» перечень социальных услуг, предоставляемых поставщиками социальных услуг, с учетом </w:t>
      </w:r>
      <w:hyperlink r:id="rId11" w:history="1">
        <w:r w:rsidRPr="000E7AAB">
          <w:rPr>
            <w:rFonts w:eastAsiaTheme="minorHAnsi"/>
            <w:szCs w:val="28"/>
            <w:lang w:eastAsia="en-US"/>
          </w:rPr>
          <w:t>примерного перечня</w:t>
        </w:r>
      </w:hyperlink>
      <w:r w:rsidRPr="000E7AAB">
        <w:rPr>
          <w:rFonts w:eastAsiaTheme="minorHAnsi"/>
          <w:szCs w:val="28"/>
          <w:lang w:eastAsia="en-US"/>
        </w:rPr>
        <w:t xml:space="preserve"> со</w:t>
      </w:r>
      <w:r>
        <w:rPr>
          <w:rFonts w:eastAsiaTheme="minorHAnsi"/>
          <w:szCs w:val="28"/>
          <w:lang w:eastAsia="en-US"/>
        </w:rPr>
        <w:t>циальных услуг утверждается законом субъекта Российской Федерации. Постановлением Правит</w:t>
      </w:r>
      <w:r w:rsidR="00B849CE">
        <w:rPr>
          <w:rFonts w:eastAsiaTheme="minorHAnsi"/>
          <w:szCs w:val="28"/>
          <w:lang w:eastAsia="en-US"/>
        </w:rPr>
        <w:t>ельства Российской Федерации от </w:t>
      </w:r>
      <w:r>
        <w:rPr>
          <w:rFonts w:eastAsiaTheme="minorHAnsi"/>
          <w:szCs w:val="28"/>
          <w:lang w:eastAsia="en-US"/>
        </w:rPr>
        <w:t xml:space="preserve">14.12.2020 № 2086 «О внесении изменения в пункт 8 примерного перечня социальных услуг по видам социальных услуг» примерный перечень социальных услуг дополнен срочной социальной услугой по сопровождению получателей социальных услуг, получающих социальные услуги в стационарной форме социального обслуживания, при госпитализации в медицинские организации в целях осуществления ухода за указанными получателями. </w:t>
      </w:r>
    </w:p>
    <w:p w:rsidR="00F23057" w:rsidRDefault="00F23057" w:rsidP="00AE7A5A">
      <w:pPr>
        <w:widowControl w:val="0"/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Проектом закона предлагается внести изменения в статью 109 Социальн</w:t>
      </w:r>
      <w:r w:rsidR="00B43C51">
        <w:rPr>
          <w:rFonts w:eastAsiaTheme="minorHAnsi"/>
          <w:szCs w:val="28"/>
          <w:lang w:eastAsia="en-US"/>
        </w:rPr>
        <w:t>ого</w:t>
      </w:r>
      <w:r>
        <w:rPr>
          <w:rFonts w:eastAsiaTheme="minorHAnsi"/>
          <w:szCs w:val="28"/>
          <w:lang w:eastAsia="en-US"/>
        </w:rPr>
        <w:t xml:space="preserve"> кодекс</w:t>
      </w:r>
      <w:r w:rsidR="00B43C51">
        <w:rPr>
          <w:rFonts w:eastAsiaTheme="minorHAnsi"/>
          <w:szCs w:val="28"/>
          <w:lang w:eastAsia="en-US"/>
        </w:rPr>
        <w:t>а</w:t>
      </w:r>
      <w:r>
        <w:rPr>
          <w:rFonts w:eastAsiaTheme="minorHAnsi"/>
          <w:szCs w:val="28"/>
          <w:lang w:eastAsia="en-US"/>
        </w:rPr>
        <w:t xml:space="preserve">, дополнив ее </w:t>
      </w:r>
      <w:r w:rsidR="00BB36A2">
        <w:rPr>
          <w:rFonts w:eastAsiaTheme="minorHAnsi"/>
          <w:szCs w:val="28"/>
          <w:lang w:eastAsia="en-US"/>
        </w:rPr>
        <w:t>аналогичной</w:t>
      </w:r>
      <w:r>
        <w:rPr>
          <w:rFonts w:eastAsiaTheme="minorHAnsi"/>
          <w:szCs w:val="28"/>
          <w:lang w:eastAsia="en-US"/>
        </w:rPr>
        <w:t xml:space="preserve"> социальной услугой. </w:t>
      </w:r>
    </w:p>
    <w:p w:rsidR="00F23057" w:rsidRDefault="004A0D60" w:rsidP="00AE7A5A">
      <w:pPr>
        <w:widowControl w:val="0"/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 xml:space="preserve">В </w:t>
      </w:r>
      <w:r w:rsidR="00F23057">
        <w:rPr>
          <w:rFonts w:eastAsiaTheme="minorHAnsi"/>
          <w:szCs w:val="28"/>
          <w:lang w:eastAsia="en-US"/>
        </w:rPr>
        <w:t xml:space="preserve">соответствии с </w:t>
      </w:r>
      <w:hyperlink r:id="rId12" w:history="1">
        <w:r w:rsidR="00720EC5">
          <w:rPr>
            <w:rFonts w:eastAsiaTheme="minorHAnsi"/>
            <w:szCs w:val="28"/>
            <w:lang w:eastAsia="en-US"/>
          </w:rPr>
          <w:t>частью</w:t>
        </w:r>
        <w:r w:rsidR="00F23057" w:rsidRPr="0016010D">
          <w:rPr>
            <w:rFonts w:eastAsiaTheme="minorHAnsi"/>
            <w:szCs w:val="28"/>
            <w:lang w:eastAsia="en-US"/>
          </w:rPr>
          <w:t xml:space="preserve"> 3 статьи 31</w:t>
        </w:r>
      </w:hyperlink>
      <w:r w:rsidR="00F23057">
        <w:rPr>
          <w:rFonts w:eastAsiaTheme="minorHAnsi"/>
          <w:szCs w:val="28"/>
          <w:lang w:eastAsia="en-US"/>
        </w:rPr>
        <w:t xml:space="preserve"> Федерального закона </w:t>
      </w:r>
      <w:r w:rsidR="00046DA2">
        <w:rPr>
          <w:rFonts w:eastAsiaTheme="minorHAnsi"/>
          <w:szCs w:val="28"/>
          <w:lang w:eastAsia="en-US"/>
        </w:rPr>
        <w:t>«Об основах социального обслуживания граждан в Российской Федерации» нормативными правовыми актами субъектов Российской Федерации могут быть предусмотрены к</w:t>
      </w:r>
      <w:r w:rsidR="00F23057">
        <w:rPr>
          <w:rFonts w:eastAsiaTheme="minorHAnsi"/>
          <w:szCs w:val="28"/>
          <w:lang w:eastAsia="en-US"/>
        </w:rPr>
        <w:t>атегории граждан, которым социальные услуги предоставляются бесплатно</w:t>
      </w:r>
      <w:r w:rsidR="00676918">
        <w:rPr>
          <w:rFonts w:eastAsiaTheme="minorHAnsi"/>
          <w:szCs w:val="28"/>
          <w:lang w:eastAsia="en-US"/>
        </w:rPr>
        <w:t xml:space="preserve">, </w:t>
      </w:r>
      <w:proofErr w:type="gramStart"/>
      <w:r w:rsidR="00676918">
        <w:rPr>
          <w:rFonts w:eastAsiaTheme="minorHAnsi"/>
          <w:szCs w:val="28"/>
          <w:lang w:eastAsia="en-US"/>
        </w:rPr>
        <w:t>помимо</w:t>
      </w:r>
      <w:proofErr w:type="gramEnd"/>
      <w:r w:rsidR="00676918">
        <w:rPr>
          <w:rFonts w:eastAsiaTheme="minorHAnsi"/>
          <w:szCs w:val="28"/>
          <w:lang w:eastAsia="en-US"/>
        </w:rPr>
        <w:t xml:space="preserve"> установленных федеральным законодательством</w:t>
      </w:r>
      <w:r w:rsidR="00F23057">
        <w:rPr>
          <w:rFonts w:eastAsiaTheme="minorHAnsi"/>
          <w:szCs w:val="28"/>
          <w:lang w:eastAsia="en-US"/>
        </w:rPr>
        <w:t xml:space="preserve">. </w:t>
      </w:r>
    </w:p>
    <w:p w:rsidR="00BB36A2" w:rsidRDefault="00BB36A2" w:rsidP="00AE7A5A">
      <w:pPr>
        <w:widowControl w:val="0"/>
        <w:overflowPunct/>
        <w:ind w:firstLine="709"/>
        <w:jc w:val="both"/>
        <w:textAlignment w:val="auto"/>
        <w:rPr>
          <w:szCs w:val="28"/>
        </w:rPr>
      </w:pPr>
      <w:r>
        <w:rPr>
          <w:rFonts w:eastAsiaTheme="minorHAnsi"/>
          <w:szCs w:val="28"/>
          <w:lang w:eastAsia="en-US"/>
        </w:rPr>
        <w:t xml:space="preserve">Проектом закона предлагается дополнить категорию лиц, которым социальные услуги в </w:t>
      </w:r>
      <w:r w:rsidRPr="00F23057">
        <w:rPr>
          <w:rFonts w:eastAsiaTheme="minorHAnsi"/>
          <w:szCs w:val="28"/>
          <w:lang w:eastAsia="en-US"/>
        </w:rPr>
        <w:t xml:space="preserve">стационарной форме социального обслуживания предоставляются бесплатно, </w:t>
      </w:r>
      <w:r w:rsidRPr="00F23057">
        <w:rPr>
          <w:szCs w:val="28"/>
        </w:rPr>
        <w:t xml:space="preserve">лицами из числа </w:t>
      </w:r>
      <w:r w:rsidR="00046DA2">
        <w:rPr>
          <w:szCs w:val="28"/>
        </w:rPr>
        <w:t xml:space="preserve">детей-сирот и </w:t>
      </w:r>
      <w:r w:rsidRPr="00F23057">
        <w:rPr>
          <w:szCs w:val="28"/>
        </w:rPr>
        <w:t>детей, оставшихся без попечения родителей, завершившим</w:t>
      </w:r>
      <w:r>
        <w:rPr>
          <w:szCs w:val="28"/>
        </w:rPr>
        <w:t>и</w:t>
      </w:r>
      <w:r w:rsidRPr="00F23057">
        <w:rPr>
          <w:szCs w:val="28"/>
        </w:rPr>
        <w:t xml:space="preserve"> пребывание и временно проживающим</w:t>
      </w:r>
      <w:r>
        <w:rPr>
          <w:szCs w:val="28"/>
        </w:rPr>
        <w:t>и</w:t>
      </w:r>
      <w:r w:rsidRPr="00F23057">
        <w:rPr>
          <w:szCs w:val="28"/>
        </w:rPr>
        <w:t xml:space="preserve"> в организации социального обслуживания. </w:t>
      </w:r>
    </w:p>
    <w:p w:rsidR="00BB36A2" w:rsidRDefault="00F23057" w:rsidP="00BB36A2">
      <w:pPr>
        <w:widowControl w:val="0"/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6946EC">
        <w:rPr>
          <w:rFonts w:eastAsiaTheme="minorHAnsi"/>
          <w:szCs w:val="28"/>
          <w:lang w:eastAsia="en-US"/>
        </w:rPr>
        <w:t xml:space="preserve">В настоящее время в Ярославской области социальные услуги в </w:t>
      </w:r>
      <w:r w:rsidR="008C110B" w:rsidRPr="006946EC">
        <w:rPr>
          <w:rFonts w:eastAsiaTheme="minorHAnsi"/>
          <w:szCs w:val="28"/>
          <w:lang w:eastAsia="en-US"/>
        </w:rPr>
        <w:t>стационарно</w:t>
      </w:r>
      <w:r w:rsidR="008C110B">
        <w:rPr>
          <w:rFonts w:eastAsiaTheme="minorHAnsi"/>
          <w:szCs w:val="28"/>
          <w:lang w:eastAsia="en-US"/>
        </w:rPr>
        <w:t>й</w:t>
      </w:r>
      <w:r w:rsidR="008C110B" w:rsidRPr="006946EC">
        <w:rPr>
          <w:rFonts w:eastAsiaTheme="minorHAnsi"/>
          <w:szCs w:val="28"/>
          <w:lang w:eastAsia="en-US"/>
        </w:rPr>
        <w:t xml:space="preserve"> </w:t>
      </w:r>
      <w:r w:rsidRPr="006946EC">
        <w:rPr>
          <w:rFonts w:eastAsiaTheme="minorHAnsi"/>
          <w:szCs w:val="28"/>
          <w:lang w:eastAsia="en-US"/>
        </w:rPr>
        <w:t xml:space="preserve">форме социального обслуживания предоставляются </w:t>
      </w:r>
      <w:r w:rsidR="00BB36A2">
        <w:rPr>
          <w:rFonts w:eastAsiaTheme="minorHAnsi"/>
          <w:szCs w:val="28"/>
          <w:lang w:eastAsia="en-US"/>
        </w:rPr>
        <w:t xml:space="preserve">бесплатно детям-сиротам и детям, оставшимся без попечения родителей, </w:t>
      </w:r>
      <w:r w:rsidRPr="006946EC">
        <w:rPr>
          <w:rFonts w:eastAsiaTheme="minorHAnsi"/>
          <w:szCs w:val="28"/>
          <w:lang w:eastAsia="en-US"/>
        </w:rPr>
        <w:t xml:space="preserve">в государственном казенном учреждении социального обслуживания Ярославской области </w:t>
      </w:r>
      <w:r w:rsidR="00DB3603" w:rsidRPr="00C71FC8">
        <w:rPr>
          <w:rFonts w:eastAsiaTheme="minorHAnsi"/>
          <w:szCs w:val="28"/>
          <w:lang w:eastAsia="en-US"/>
        </w:rPr>
        <w:t>Гаврилов-</w:t>
      </w:r>
      <w:proofErr w:type="spellStart"/>
      <w:r w:rsidR="00DB3603" w:rsidRPr="00C71FC8">
        <w:rPr>
          <w:rFonts w:eastAsiaTheme="minorHAnsi"/>
          <w:szCs w:val="28"/>
          <w:lang w:eastAsia="en-US"/>
        </w:rPr>
        <w:t>Ямский</w:t>
      </w:r>
      <w:proofErr w:type="spellEnd"/>
      <w:r w:rsidR="00DB3603" w:rsidRPr="00C71FC8">
        <w:rPr>
          <w:rFonts w:eastAsiaTheme="minorHAnsi"/>
          <w:szCs w:val="28"/>
          <w:lang w:eastAsia="en-US"/>
        </w:rPr>
        <w:t xml:space="preserve"> детский дом-интернат</w:t>
      </w:r>
      <w:r w:rsidRPr="00C71FC8">
        <w:rPr>
          <w:rFonts w:eastAsiaTheme="minorHAnsi"/>
          <w:szCs w:val="28"/>
          <w:lang w:eastAsia="en-US"/>
        </w:rPr>
        <w:t xml:space="preserve"> для умственно отсталых детей. </w:t>
      </w:r>
      <w:proofErr w:type="gramStart"/>
      <w:r w:rsidR="00F72EE9">
        <w:rPr>
          <w:rFonts w:eastAsiaTheme="minorHAnsi"/>
          <w:szCs w:val="28"/>
          <w:lang w:eastAsia="en-US"/>
        </w:rPr>
        <w:t>С</w:t>
      </w:r>
      <w:r>
        <w:rPr>
          <w:rFonts w:eastAsiaTheme="minorHAnsi"/>
          <w:szCs w:val="28"/>
          <w:lang w:eastAsia="en-US"/>
        </w:rPr>
        <w:t>огласно пункту 31 постановления Правительства Российской Федерации от</w:t>
      </w:r>
      <w:r w:rsidR="00B43C51">
        <w:rPr>
          <w:rFonts w:eastAsiaTheme="minorHAnsi"/>
          <w:szCs w:val="28"/>
          <w:lang w:eastAsia="en-US"/>
        </w:rPr>
        <w:t> </w:t>
      </w:r>
      <w:r>
        <w:rPr>
          <w:rFonts w:eastAsiaTheme="minorHAnsi"/>
          <w:szCs w:val="28"/>
          <w:lang w:eastAsia="en-US"/>
        </w:rPr>
        <w:t>24.05.2014 № 481 «О деятельности организаций для детей-сирот и детей, оставшихся без попечения родителей, и об устройстве в них детей, оста</w:t>
      </w:r>
      <w:r w:rsidR="004A0D60">
        <w:rPr>
          <w:rFonts w:eastAsiaTheme="minorHAnsi"/>
          <w:szCs w:val="28"/>
          <w:lang w:eastAsia="en-US"/>
        </w:rPr>
        <w:t>вшихся без попечения родителей»</w:t>
      </w:r>
      <w:r>
        <w:rPr>
          <w:rFonts w:eastAsiaTheme="minorHAnsi"/>
          <w:szCs w:val="28"/>
          <w:lang w:eastAsia="en-US"/>
        </w:rPr>
        <w:t xml:space="preserve"> в организации для детей-сирот могут временно бесплатно проживать и питаться лица из числа детей, завершивших пребывание в организации для детей-сирот, но не старше 23 лет.</w:t>
      </w:r>
      <w:r w:rsidR="00BB36A2">
        <w:rPr>
          <w:rFonts w:eastAsiaTheme="minorHAnsi"/>
          <w:szCs w:val="28"/>
          <w:lang w:eastAsia="en-US"/>
        </w:rPr>
        <w:t xml:space="preserve"> </w:t>
      </w:r>
      <w:proofErr w:type="gramEnd"/>
    </w:p>
    <w:p w:rsidR="00F23057" w:rsidRPr="001C4369" w:rsidRDefault="00F23057" w:rsidP="00F23057">
      <w:pPr>
        <w:overflowPunct/>
        <w:ind w:firstLine="709"/>
        <w:jc w:val="both"/>
        <w:textAlignment w:val="auto"/>
        <w:rPr>
          <w:rFonts w:eastAsiaTheme="minorHAnsi"/>
          <w:strike/>
          <w:szCs w:val="28"/>
          <w:lang w:eastAsia="en-US"/>
        </w:rPr>
      </w:pPr>
      <w:r w:rsidRPr="00F23057">
        <w:rPr>
          <w:rFonts w:eastAsiaTheme="minorHAnsi"/>
          <w:szCs w:val="28"/>
          <w:lang w:eastAsia="en-US"/>
        </w:rPr>
        <w:t>Данные предложения направлены на снижение уровня негативного воздействия на состояние здоровья при адаптации к новой среде проживания, сохранени</w:t>
      </w:r>
      <w:r>
        <w:rPr>
          <w:rFonts w:eastAsiaTheme="minorHAnsi"/>
          <w:szCs w:val="28"/>
          <w:lang w:eastAsia="en-US"/>
        </w:rPr>
        <w:t>е</w:t>
      </w:r>
      <w:r w:rsidRPr="00F23057">
        <w:rPr>
          <w:rFonts w:eastAsiaTheme="minorHAnsi"/>
          <w:szCs w:val="28"/>
          <w:lang w:eastAsia="en-US"/>
        </w:rPr>
        <w:t xml:space="preserve"> привычных условий проживания и </w:t>
      </w:r>
      <w:r w:rsidRPr="00F23057">
        <w:t>увеличени</w:t>
      </w:r>
      <w:r>
        <w:t>е</w:t>
      </w:r>
      <w:r w:rsidRPr="00F23057">
        <w:t xml:space="preserve"> продолжительности </w:t>
      </w:r>
      <w:r w:rsidRPr="006946EC">
        <w:t>жизн</w:t>
      </w:r>
      <w:r>
        <w:t>и воспитанников дома-интерната.</w:t>
      </w:r>
      <w:r w:rsidR="004A0D60">
        <w:t xml:space="preserve"> </w:t>
      </w:r>
    </w:p>
    <w:p w:rsidR="00A821C9" w:rsidRDefault="004A0D60" w:rsidP="00B849CE">
      <w:pPr>
        <w:widowControl w:val="0"/>
        <w:overflowPunct/>
        <w:ind w:firstLine="709"/>
        <w:jc w:val="both"/>
        <w:textAlignment w:val="auto"/>
        <w:rPr>
          <w:szCs w:val="28"/>
        </w:rPr>
      </w:pPr>
      <w:proofErr w:type="gramStart"/>
      <w:r>
        <w:rPr>
          <w:rFonts w:eastAsiaTheme="minorHAnsi"/>
          <w:szCs w:val="28"/>
          <w:lang w:eastAsia="en-US"/>
        </w:rPr>
        <w:t xml:space="preserve">Кроме того, </w:t>
      </w:r>
      <w:r w:rsidR="00F23057">
        <w:rPr>
          <w:rFonts w:eastAsiaTheme="minorHAnsi"/>
          <w:szCs w:val="28"/>
          <w:lang w:eastAsia="en-US"/>
        </w:rPr>
        <w:t>Указ</w:t>
      </w:r>
      <w:r w:rsidR="00F901DA">
        <w:rPr>
          <w:rFonts w:eastAsiaTheme="minorHAnsi"/>
          <w:szCs w:val="28"/>
          <w:lang w:eastAsia="en-US"/>
        </w:rPr>
        <w:t>ом</w:t>
      </w:r>
      <w:r w:rsidR="00F23057">
        <w:rPr>
          <w:rFonts w:eastAsiaTheme="minorHAnsi"/>
          <w:szCs w:val="28"/>
          <w:lang w:eastAsia="en-US"/>
        </w:rPr>
        <w:t xml:space="preserve"> Президента Российской Федерации </w:t>
      </w:r>
      <w:r w:rsidR="00F23057" w:rsidRPr="00F23057">
        <w:rPr>
          <w:rFonts w:eastAsiaTheme="minorHAnsi"/>
          <w:szCs w:val="28"/>
          <w:lang w:eastAsia="en-US"/>
        </w:rPr>
        <w:t xml:space="preserve">от 10.03.2021 </w:t>
      </w:r>
      <w:r w:rsidR="00F23057">
        <w:rPr>
          <w:rFonts w:eastAsiaTheme="minorHAnsi"/>
          <w:szCs w:val="28"/>
          <w:lang w:eastAsia="en-US"/>
        </w:rPr>
        <w:t>№ </w:t>
      </w:r>
      <w:r w:rsidR="00F23057" w:rsidRPr="00F23057">
        <w:rPr>
          <w:rFonts w:eastAsiaTheme="minorHAnsi"/>
          <w:szCs w:val="28"/>
          <w:lang w:eastAsia="en-US"/>
        </w:rPr>
        <w:t xml:space="preserve">140 </w:t>
      </w:r>
      <w:r w:rsidR="00F23057">
        <w:rPr>
          <w:rFonts w:eastAsiaTheme="minorHAnsi"/>
          <w:szCs w:val="28"/>
          <w:lang w:eastAsia="en-US"/>
        </w:rPr>
        <w:t>«О </w:t>
      </w:r>
      <w:r w:rsidR="00F23057" w:rsidRPr="00F23057">
        <w:rPr>
          <w:rFonts w:eastAsiaTheme="minorHAnsi"/>
          <w:szCs w:val="28"/>
          <w:lang w:eastAsia="en-US"/>
        </w:rPr>
        <w:t xml:space="preserve">некоторых вопросах, связанных с осуществлением ежемесячной денежной выплаты, предусмотренной Указом Президента Российской Федерации от 20 марта 2020 г. </w:t>
      </w:r>
      <w:r w:rsidR="00F23057">
        <w:rPr>
          <w:rFonts w:eastAsiaTheme="minorHAnsi"/>
          <w:szCs w:val="28"/>
          <w:lang w:eastAsia="en-US"/>
        </w:rPr>
        <w:t>№</w:t>
      </w:r>
      <w:r w:rsidR="00F23057" w:rsidRPr="00F23057">
        <w:rPr>
          <w:rFonts w:eastAsiaTheme="minorHAnsi"/>
          <w:szCs w:val="28"/>
          <w:lang w:eastAsia="en-US"/>
        </w:rPr>
        <w:t xml:space="preserve"> 199 </w:t>
      </w:r>
      <w:r w:rsidR="00F23057">
        <w:rPr>
          <w:rFonts w:eastAsiaTheme="minorHAnsi"/>
          <w:szCs w:val="28"/>
          <w:lang w:eastAsia="en-US"/>
        </w:rPr>
        <w:t>«</w:t>
      </w:r>
      <w:r w:rsidR="001155F2">
        <w:rPr>
          <w:rFonts w:eastAsiaTheme="minorHAnsi"/>
          <w:szCs w:val="28"/>
          <w:lang w:eastAsia="en-US"/>
        </w:rPr>
        <w:t>О </w:t>
      </w:r>
      <w:r w:rsidR="00F23057" w:rsidRPr="00F23057">
        <w:rPr>
          <w:rFonts w:eastAsiaTheme="minorHAnsi"/>
          <w:szCs w:val="28"/>
          <w:lang w:eastAsia="en-US"/>
        </w:rPr>
        <w:t>дополнительных мерах государственной поддержки семей, имеющих детей</w:t>
      </w:r>
      <w:r w:rsidR="00F23057">
        <w:rPr>
          <w:rFonts w:eastAsiaTheme="minorHAnsi"/>
          <w:szCs w:val="28"/>
          <w:lang w:eastAsia="en-US"/>
        </w:rPr>
        <w:t>»</w:t>
      </w:r>
      <w:r w:rsidR="001155F2">
        <w:rPr>
          <w:rFonts w:eastAsiaTheme="minorHAnsi"/>
          <w:szCs w:val="28"/>
          <w:lang w:eastAsia="en-US"/>
        </w:rPr>
        <w:t xml:space="preserve"> </w:t>
      </w:r>
      <w:r w:rsidR="00F901DA">
        <w:rPr>
          <w:rFonts w:eastAsiaTheme="minorHAnsi"/>
          <w:sz w:val="27"/>
          <w:szCs w:val="27"/>
          <w:lang w:eastAsia="en-US"/>
        </w:rPr>
        <w:t xml:space="preserve">увеличен </w:t>
      </w:r>
      <w:r w:rsidR="001155F2">
        <w:rPr>
          <w:rFonts w:eastAsiaTheme="minorHAnsi"/>
          <w:sz w:val="27"/>
          <w:szCs w:val="27"/>
          <w:lang w:eastAsia="en-US"/>
        </w:rPr>
        <w:t xml:space="preserve">размер </w:t>
      </w:r>
      <w:r w:rsidR="001155F2">
        <w:rPr>
          <w:szCs w:val="28"/>
        </w:rPr>
        <w:t>ежемесячной денежной выплаты на ребенка в возрасте от трех до семи лет включительно семьям, размер среднедушевого дохода которых, рассчитанный с учетом</w:t>
      </w:r>
      <w:proofErr w:type="gramEnd"/>
      <w:r w:rsidR="001155F2">
        <w:rPr>
          <w:szCs w:val="28"/>
        </w:rPr>
        <w:t xml:space="preserve"> ежемесячной денежной выплаты, не превышает величину прожиточного минимума на душу населения. </w:t>
      </w:r>
      <w:r w:rsidR="00046DA2">
        <w:rPr>
          <w:szCs w:val="28"/>
        </w:rPr>
        <w:t>П</w:t>
      </w:r>
      <w:r w:rsidR="00F72EE9" w:rsidRPr="001155F2">
        <w:rPr>
          <w:rFonts w:eastAsiaTheme="minorHAnsi"/>
          <w:szCs w:val="28"/>
          <w:lang w:eastAsia="en-US"/>
        </w:rPr>
        <w:t>остановлени</w:t>
      </w:r>
      <w:r w:rsidR="00F72EE9">
        <w:rPr>
          <w:rFonts w:eastAsiaTheme="minorHAnsi"/>
          <w:szCs w:val="28"/>
          <w:lang w:eastAsia="en-US"/>
        </w:rPr>
        <w:t>ем</w:t>
      </w:r>
      <w:r w:rsidR="00F72EE9" w:rsidRPr="001155F2">
        <w:rPr>
          <w:rFonts w:eastAsiaTheme="minorHAnsi"/>
          <w:szCs w:val="28"/>
          <w:lang w:eastAsia="en-US"/>
        </w:rPr>
        <w:t xml:space="preserve"> Правительства </w:t>
      </w:r>
      <w:r w:rsidR="00F72EE9">
        <w:rPr>
          <w:rFonts w:eastAsiaTheme="minorHAnsi"/>
          <w:szCs w:val="28"/>
          <w:lang w:eastAsia="en-US"/>
        </w:rPr>
        <w:t>Российской Федерации от</w:t>
      </w:r>
      <w:r w:rsidR="00D557D0">
        <w:rPr>
          <w:rFonts w:eastAsiaTheme="minorHAnsi"/>
          <w:szCs w:val="28"/>
          <w:lang w:eastAsia="en-US"/>
        </w:rPr>
        <w:t xml:space="preserve"> </w:t>
      </w:r>
      <w:r w:rsidR="00F72EE9" w:rsidRPr="001155F2">
        <w:rPr>
          <w:rFonts w:eastAsiaTheme="minorHAnsi"/>
          <w:szCs w:val="28"/>
          <w:lang w:eastAsia="en-US"/>
        </w:rPr>
        <w:t xml:space="preserve">31.03.2021 </w:t>
      </w:r>
      <w:r w:rsidR="00F72EE9">
        <w:rPr>
          <w:rFonts w:eastAsiaTheme="minorHAnsi"/>
          <w:szCs w:val="28"/>
          <w:lang w:eastAsia="en-US"/>
        </w:rPr>
        <w:t>№</w:t>
      </w:r>
      <w:r w:rsidR="00F72EE9" w:rsidRPr="001155F2">
        <w:rPr>
          <w:rFonts w:eastAsiaTheme="minorHAnsi"/>
          <w:szCs w:val="28"/>
          <w:lang w:eastAsia="en-US"/>
        </w:rPr>
        <w:t xml:space="preserve"> 489 </w:t>
      </w:r>
      <w:r w:rsidR="00F72EE9">
        <w:rPr>
          <w:rFonts w:eastAsiaTheme="minorHAnsi"/>
          <w:szCs w:val="28"/>
          <w:lang w:eastAsia="en-US"/>
        </w:rPr>
        <w:t>«</w:t>
      </w:r>
      <w:r w:rsidR="00F72EE9" w:rsidRPr="001155F2">
        <w:rPr>
          <w:rFonts w:eastAsiaTheme="minorHAnsi"/>
          <w:szCs w:val="28"/>
          <w:lang w:eastAsia="en-US"/>
        </w:rPr>
        <w:t xml:space="preserve">О внесении изменений в постановление Правительства Российской Федерации от 31 марта 2020 г. </w:t>
      </w:r>
      <w:r w:rsidR="00F72EE9">
        <w:rPr>
          <w:rFonts w:eastAsiaTheme="minorHAnsi"/>
          <w:szCs w:val="28"/>
          <w:lang w:eastAsia="en-US"/>
        </w:rPr>
        <w:t>№</w:t>
      </w:r>
      <w:r w:rsidR="00046DA2">
        <w:rPr>
          <w:rFonts w:eastAsiaTheme="minorHAnsi"/>
          <w:szCs w:val="28"/>
          <w:lang w:eastAsia="en-US"/>
        </w:rPr>
        <w:t> </w:t>
      </w:r>
      <w:r w:rsidR="00F72EE9" w:rsidRPr="001155F2">
        <w:rPr>
          <w:rFonts w:eastAsiaTheme="minorHAnsi"/>
          <w:szCs w:val="28"/>
          <w:lang w:eastAsia="en-US"/>
        </w:rPr>
        <w:t>384</w:t>
      </w:r>
      <w:r w:rsidR="00F72EE9">
        <w:rPr>
          <w:rFonts w:eastAsiaTheme="minorHAnsi"/>
          <w:szCs w:val="28"/>
          <w:lang w:eastAsia="en-US"/>
        </w:rPr>
        <w:t xml:space="preserve">» </w:t>
      </w:r>
      <w:r w:rsidR="00F901DA">
        <w:rPr>
          <w:szCs w:val="28"/>
        </w:rPr>
        <w:t>с</w:t>
      </w:r>
      <w:r w:rsidR="001155F2">
        <w:rPr>
          <w:szCs w:val="28"/>
        </w:rPr>
        <w:t>корректир</w:t>
      </w:r>
      <w:r w:rsidR="00F901DA">
        <w:rPr>
          <w:szCs w:val="28"/>
        </w:rPr>
        <w:t>ованы</w:t>
      </w:r>
      <w:r w:rsidR="001155F2">
        <w:rPr>
          <w:szCs w:val="28"/>
        </w:rPr>
        <w:t xml:space="preserve"> </w:t>
      </w:r>
      <w:r w:rsidR="00F72EE9">
        <w:rPr>
          <w:szCs w:val="28"/>
        </w:rPr>
        <w:t xml:space="preserve">условия предоставления </w:t>
      </w:r>
      <w:r w:rsidR="001155F2">
        <w:rPr>
          <w:szCs w:val="28"/>
        </w:rPr>
        <w:t xml:space="preserve">ежемесячной денежной выплаты </w:t>
      </w:r>
      <w:r w:rsidR="00CF6856">
        <w:rPr>
          <w:szCs w:val="28"/>
        </w:rPr>
        <w:t xml:space="preserve">на ребенка в возрасте от трех до семи лет включительно </w:t>
      </w:r>
      <w:r w:rsidR="00F901DA">
        <w:rPr>
          <w:szCs w:val="28"/>
        </w:rPr>
        <w:t>и определен</w:t>
      </w:r>
      <w:r w:rsidR="001155F2">
        <w:rPr>
          <w:szCs w:val="28"/>
        </w:rPr>
        <w:t xml:space="preserve"> </w:t>
      </w:r>
      <w:r w:rsidR="00F72EE9">
        <w:rPr>
          <w:szCs w:val="28"/>
        </w:rPr>
        <w:t>порядок</w:t>
      </w:r>
      <w:r w:rsidR="001155F2">
        <w:rPr>
          <w:szCs w:val="28"/>
        </w:rPr>
        <w:t xml:space="preserve"> </w:t>
      </w:r>
      <w:r w:rsidR="00CF6856">
        <w:rPr>
          <w:szCs w:val="28"/>
        </w:rPr>
        <w:t xml:space="preserve">ее </w:t>
      </w:r>
      <w:r w:rsidR="001155F2">
        <w:rPr>
          <w:szCs w:val="28"/>
        </w:rPr>
        <w:t>перерасчета с 1 января 2021 года.</w:t>
      </w:r>
    </w:p>
    <w:p w:rsidR="00F901DA" w:rsidRDefault="008C110B" w:rsidP="00B849CE">
      <w:pPr>
        <w:widowControl w:val="0"/>
        <w:overflowPunct/>
        <w:ind w:firstLine="709"/>
        <w:jc w:val="both"/>
        <w:textAlignment w:val="auto"/>
        <w:rPr>
          <w:szCs w:val="28"/>
        </w:rPr>
      </w:pPr>
      <w:r>
        <w:rPr>
          <w:szCs w:val="28"/>
        </w:rPr>
        <w:t>Законопроектом</w:t>
      </w:r>
      <w:r w:rsidR="00F901DA">
        <w:rPr>
          <w:szCs w:val="28"/>
        </w:rPr>
        <w:t xml:space="preserve"> предусматривается внесение </w:t>
      </w:r>
      <w:r>
        <w:rPr>
          <w:szCs w:val="28"/>
        </w:rPr>
        <w:t>соответствующих</w:t>
      </w:r>
      <w:r w:rsidR="00F901DA">
        <w:rPr>
          <w:szCs w:val="28"/>
        </w:rPr>
        <w:t xml:space="preserve"> изменений в статью</w:t>
      </w:r>
      <w:r w:rsidR="00F901DA" w:rsidRPr="00C7608A">
        <w:rPr>
          <w:szCs w:val="28"/>
        </w:rPr>
        <w:t xml:space="preserve"> 3</w:t>
      </w:r>
      <w:r w:rsidR="00F901DA" w:rsidRPr="00C7608A">
        <w:rPr>
          <w:szCs w:val="28"/>
          <w:vertAlign w:val="superscript"/>
        </w:rPr>
        <w:t>9</w:t>
      </w:r>
      <w:r w:rsidR="00F901DA" w:rsidRPr="00C7608A">
        <w:rPr>
          <w:szCs w:val="28"/>
        </w:rPr>
        <w:t xml:space="preserve"> </w:t>
      </w:r>
      <w:hyperlink r:id="rId13" w:history="1">
        <w:proofErr w:type="gramStart"/>
        <w:r w:rsidR="00F901DA" w:rsidRPr="00C7608A">
          <w:rPr>
            <w:rStyle w:val="a9"/>
            <w:color w:val="auto"/>
            <w:szCs w:val="28"/>
            <w:u w:val="none"/>
          </w:rPr>
          <w:t>Закон</w:t>
        </w:r>
        <w:proofErr w:type="gramEnd"/>
      </w:hyperlink>
      <w:r w:rsidR="00F901DA" w:rsidRPr="00C7608A">
        <w:rPr>
          <w:szCs w:val="28"/>
        </w:rPr>
        <w:t>а</w:t>
      </w:r>
      <w:r w:rsidR="00F901DA">
        <w:rPr>
          <w:szCs w:val="28"/>
        </w:rPr>
        <w:t xml:space="preserve"> Ярославской области от 28.11.2011 № 45-з «О временных мерах социальной поддержки граждан, имеющих детей».</w:t>
      </w:r>
    </w:p>
    <w:p w:rsidR="00B849CE" w:rsidRDefault="00B849CE" w:rsidP="00AE7A5A">
      <w:pPr>
        <w:ind w:firstLine="709"/>
        <w:jc w:val="both"/>
        <w:rPr>
          <w:szCs w:val="28"/>
        </w:rPr>
      </w:pPr>
      <w:r w:rsidRPr="001C72F9">
        <w:rPr>
          <w:bCs/>
          <w:szCs w:val="28"/>
        </w:rPr>
        <w:t xml:space="preserve">Принятие проекта закона не потребует признания </w:t>
      </w:r>
      <w:proofErr w:type="gramStart"/>
      <w:r w:rsidRPr="001C72F9">
        <w:rPr>
          <w:bCs/>
          <w:szCs w:val="28"/>
        </w:rPr>
        <w:t>утратившими</w:t>
      </w:r>
      <w:proofErr w:type="gramEnd"/>
      <w:r w:rsidRPr="001C72F9">
        <w:rPr>
          <w:b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B849CE" w:rsidSect="0080480F">
      <w:headerReference w:type="default" r:id="rId14"/>
      <w:pgSz w:w="11906" w:h="16838"/>
      <w:pgMar w:top="851" w:right="624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71F" w:rsidRDefault="00B4471F" w:rsidP="003671CB">
      <w:r>
        <w:separator/>
      </w:r>
    </w:p>
  </w:endnote>
  <w:endnote w:type="continuationSeparator" w:id="0">
    <w:p w:rsidR="00B4471F" w:rsidRDefault="00B4471F" w:rsidP="00367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71F" w:rsidRDefault="00B4471F" w:rsidP="003671CB">
      <w:r>
        <w:separator/>
      </w:r>
    </w:p>
  </w:footnote>
  <w:footnote w:type="continuationSeparator" w:id="0">
    <w:p w:rsidR="00B4471F" w:rsidRDefault="00B4471F" w:rsidP="00367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820316"/>
      <w:docPartObj>
        <w:docPartGallery w:val="Page Numbers (Top of Page)"/>
        <w:docPartUnique/>
      </w:docPartObj>
    </w:sdtPr>
    <w:sdtEndPr/>
    <w:sdtContent>
      <w:p w:rsidR="00DB3603" w:rsidRDefault="00DB360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88D">
          <w:rPr>
            <w:noProof/>
          </w:rPr>
          <w:t>2</w:t>
        </w:r>
        <w:r>
          <w:fldChar w:fldCharType="end"/>
        </w:r>
      </w:p>
    </w:sdtContent>
  </w:sdt>
  <w:p w:rsidR="003671CB" w:rsidRDefault="003671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46DA2"/>
    <w:rsid w:val="001155F2"/>
    <w:rsid w:val="00133C90"/>
    <w:rsid w:val="0014688D"/>
    <w:rsid w:val="00163D8E"/>
    <w:rsid w:val="001C4369"/>
    <w:rsid w:val="001F069C"/>
    <w:rsid w:val="002111F6"/>
    <w:rsid w:val="002D5F78"/>
    <w:rsid w:val="0031400A"/>
    <w:rsid w:val="00354CDB"/>
    <w:rsid w:val="003671CB"/>
    <w:rsid w:val="003B1CAF"/>
    <w:rsid w:val="004A0D60"/>
    <w:rsid w:val="005305ED"/>
    <w:rsid w:val="00572CAD"/>
    <w:rsid w:val="005813F7"/>
    <w:rsid w:val="005C5515"/>
    <w:rsid w:val="00633624"/>
    <w:rsid w:val="00667738"/>
    <w:rsid w:val="00676918"/>
    <w:rsid w:val="006947A8"/>
    <w:rsid w:val="007025B6"/>
    <w:rsid w:val="0072045A"/>
    <w:rsid w:val="00720EC5"/>
    <w:rsid w:val="007657F1"/>
    <w:rsid w:val="0080480F"/>
    <w:rsid w:val="008134BC"/>
    <w:rsid w:val="00835CF9"/>
    <w:rsid w:val="00852411"/>
    <w:rsid w:val="00853CF0"/>
    <w:rsid w:val="00881391"/>
    <w:rsid w:val="008C110B"/>
    <w:rsid w:val="008D2A04"/>
    <w:rsid w:val="008E306E"/>
    <w:rsid w:val="0094292D"/>
    <w:rsid w:val="00986984"/>
    <w:rsid w:val="009B384E"/>
    <w:rsid w:val="009C6CE5"/>
    <w:rsid w:val="009D72FD"/>
    <w:rsid w:val="00A425E6"/>
    <w:rsid w:val="00A821C9"/>
    <w:rsid w:val="00AE7A5A"/>
    <w:rsid w:val="00B43C51"/>
    <w:rsid w:val="00B4471F"/>
    <w:rsid w:val="00B849CE"/>
    <w:rsid w:val="00BA1C00"/>
    <w:rsid w:val="00BB36A2"/>
    <w:rsid w:val="00C6042C"/>
    <w:rsid w:val="00C71FC8"/>
    <w:rsid w:val="00C7608A"/>
    <w:rsid w:val="00C77FE6"/>
    <w:rsid w:val="00CD6B46"/>
    <w:rsid w:val="00CF6856"/>
    <w:rsid w:val="00D0490C"/>
    <w:rsid w:val="00D44A47"/>
    <w:rsid w:val="00D557D0"/>
    <w:rsid w:val="00D95FBC"/>
    <w:rsid w:val="00DA49BE"/>
    <w:rsid w:val="00DB3603"/>
    <w:rsid w:val="00DC2CC8"/>
    <w:rsid w:val="00E10569"/>
    <w:rsid w:val="00E970E2"/>
    <w:rsid w:val="00EB34BC"/>
    <w:rsid w:val="00EC76DB"/>
    <w:rsid w:val="00F11F50"/>
    <w:rsid w:val="00F23057"/>
    <w:rsid w:val="00F648A6"/>
    <w:rsid w:val="00F72EE9"/>
    <w:rsid w:val="00F9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1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paragraph" w:styleId="a7">
    <w:name w:val="Balloon Text"/>
    <w:basedOn w:val="a"/>
    <w:link w:val="a8"/>
    <w:uiPriority w:val="99"/>
    <w:semiHidden/>
    <w:unhideWhenUsed/>
    <w:rsid w:val="00F648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48A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C760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1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paragraph" w:styleId="a7">
    <w:name w:val="Balloon Text"/>
    <w:basedOn w:val="a"/>
    <w:link w:val="a8"/>
    <w:uiPriority w:val="99"/>
    <w:semiHidden/>
    <w:unhideWhenUsed/>
    <w:rsid w:val="00F648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48A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C760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5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0126C4F2665913D6261FC418E09390497B9CA1C78CC8D162D968EE8C9D6BDDA76D61F29DF4ADA5A73481AC1F9D72407Cu5s8H" TargetMode="External"/><Relationship Id="rId13" Type="http://schemas.openxmlformats.org/officeDocument/2006/relationships/hyperlink" Target="consultantplus://offline/ref=B00126C4F2665913D6261FC418E09390497B9CA1C78CC8D162D968EE8C9D6BDDA76D61F29DF4ADA5A73481AC1F9D72407Cu5s8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0126C4F2665913D6261FC418E09390497B9CA1C78CC8D162D968EE8C9D6BDDA76D61F29DF4ADA5A73481AC1F9D72407Cu5s8H" TargetMode="External"/><Relationship Id="rId12" Type="http://schemas.openxmlformats.org/officeDocument/2006/relationships/hyperlink" Target="consultantplus://offline/ref=043FFB7869AD983E01A50676A9C4578486FC052C34122D2EC3FFA8ADE8636A78E7D60431C54B2E22007D9332E764DDEBA9EE41A26B568305B2i2K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F1F67A3320EF0B1B017BDE371C181D15628FA1EE58469A7E16FA927B9F629B44444D1B1A86387EECF77170FF58479DE51A3070A19B50BA6j679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00126C4F2665913D6261FC418E09390497B9CA1C78CC8D162D968EE8C9D6BDDA76D61F29DF4ADA5A73481AC1F9D72407Cu5s8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A2292EA1B0B89E884D96E89D8D1BD96BCC10982A767C86FBF4741A022991CCF70A931575C0AE5B3D7017706E7v3e5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Молчанова Ольга Петровна</cp:lastModifiedBy>
  <cp:revision>2</cp:revision>
  <cp:lastPrinted>2021-04-23T11:29:00Z</cp:lastPrinted>
  <dcterms:created xsi:type="dcterms:W3CDTF">2021-04-30T11:56:00Z</dcterms:created>
  <dcterms:modified xsi:type="dcterms:W3CDTF">2021-04-30T11:56:00Z</dcterms:modified>
</cp:coreProperties>
</file>