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30A" w:rsidRPr="00BD430A" w:rsidRDefault="00BD430A" w:rsidP="00BD430A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BD430A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Проект вносит</w:t>
      </w:r>
    </w:p>
    <w:p w:rsidR="00BD430A" w:rsidRPr="00BD430A" w:rsidRDefault="00BD430A" w:rsidP="00BD430A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BD430A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 xml:space="preserve">временно </w:t>
      </w:r>
      <w:proofErr w:type="gramStart"/>
      <w:r w:rsidRPr="00BD430A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исполняющий</w:t>
      </w:r>
      <w:proofErr w:type="gramEnd"/>
      <w:r w:rsidRPr="00BD430A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 xml:space="preserve"> обязанности</w:t>
      </w:r>
    </w:p>
    <w:p w:rsidR="00BD430A" w:rsidRPr="00BD430A" w:rsidRDefault="00BD430A" w:rsidP="00BD430A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BD430A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Губернатор</w:t>
      </w:r>
      <w:r w:rsidR="004A2CF3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а</w:t>
      </w:r>
      <w:bookmarkStart w:id="0" w:name="_GoBack"/>
      <w:bookmarkEnd w:id="0"/>
      <w:r w:rsidRPr="00BD430A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 xml:space="preserve"> Ярославской области</w:t>
      </w:r>
    </w:p>
    <w:p w:rsidR="00BD430A" w:rsidRPr="00BD430A" w:rsidRDefault="00BD430A" w:rsidP="00BD430A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</w:p>
    <w:p w:rsidR="00BD430A" w:rsidRPr="00BD430A" w:rsidRDefault="00BD430A" w:rsidP="00BD430A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val="x-none" w:eastAsia="x-none"/>
        </w:rPr>
      </w:pPr>
      <w:r w:rsidRPr="00BD430A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 xml:space="preserve">М.Я. </w:t>
      </w:r>
      <w:proofErr w:type="spellStart"/>
      <w:r w:rsidRPr="00BD430A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Евраев</w:t>
      </w:r>
      <w:proofErr w:type="spellEnd"/>
    </w:p>
    <w:p w:rsidR="000B1992" w:rsidRDefault="000B1992" w:rsidP="00925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51F0" w:rsidRPr="00CC2EFB" w:rsidRDefault="009251F0" w:rsidP="00925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 wp14:anchorId="62DF6FC4" wp14:editId="30CFAF8F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1F0" w:rsidRPr="00CC2EFB" w:rsidRDefault="009251F0" w:rsidP="00925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1F0" w:rsidRPr="00CC2EFB" w:rsidRDefault="009251F0" w:rsidP="00925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proofErr w:type="gramStart"/>
      <w:r w:rsidRPr="00CC2EFB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З</w:t>
      </w:r>
      <w:proofErr w:type="gramEnd"/>
      <w:r w:rsidRPr="00CC2EFB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 xml:space="preserve"> А К О Н</w:t>
      </w:r>
    </w:p>
    <w:p w:rsidR="009251F0" w:rsidRPr="00CC2EFB" w:rsidRDefault="009251F0" w:rsidP="00925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C2EF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ЯРОСЛАВСКОЙ ОБЛАСТИ</w:t>
      </w:r>
    </w:p>
    <w:p w:rsidR="009251F0" w:rsidRPr="00CC2EFB" w:rsidRDefault="009251F0" w:rsidP="009251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51F0" w:rsidRDefault="007068B0" w:rsidP="000B1992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</w:rPr>
      </w:pPr>
      <w:r>
        <w:rPr>
          <w:b/>
          <w:bCs/>
          <w:sz w:val="28"/>
        </w:rPr>
        <w:t>О внесении изменений</w:t>
      </w:r>
      <w:r w:rsidR="009251F0" w:rsidRPr="001B7652">
        <w:rPr>
          <w:b/>
          <w:bCs/>
          <w:sz w:val="28"/>
        </w:rPr>
        <w:t xml:space="preserve"> в</w:t>
      </w:r>
      <w:r w:rsidR="007032E5">
        <w:rPr>
          <w:b/>
          <w:bCs/>
          <w:sz w:val="28"/>
        </w:rPr>
        <w:t xml:space="preserve"> </w:t>
      </w:r>
      <w:r w:rsidR="000B1992">
        <w:rPr>
          <w:b/>
          <w:bCs/>
          <w:sz w:val="28"/>
        </w:rPr>
        <w:t xml:space="preserve">статьи 6 и 10 </w:t>
      </w:r>
      <w:r w:rsidR="009251F0" w:rsidRPr="008024B3">
        <w:rPr>
          <w:b/>
          <w:bCs/>
          <w:sz w:val="28"/>
        </w:rPr>
        <w:t>Закон</w:t>
      </w:r>
      <w:r w:rsidR="000B1992">
        <w:rPr>
          <w:b/>
          <w:bCs/>
          <w:sz w:val="28"/>
        </w:rPr>
        <w:t>а</w:t>
      </w:r>
      <w:r w:rsidR="009251F0" w:rsidRPr="008024B3">
        <w:rPr>
          <w:b/>
          <w:bCs/>
          <w:sz w:val="28"/>
        </w:rPr>
        <w:t xml:space="preserve"> Ярославской области </w:t>
      </w:r>
    </w:p>
    <w:p w:rsidR="009251F0" w:rsidRPr="000B1992" w:rsidRDefault="009251F0" w:rsidP="000B1992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</w:rPr>
      </w:pPr>
      <w:r w:rsidRPr="008024B3">
        <w:rPr>
          <w:b/>
          <w:bCs/>
          <w:sz w:val="28"/>
        </w:rPr>
        <w:t>«О мировых судьях в Ярославской области»</w:t>
      </w:r>
    </w:p>
    <w:p w:rsidR="000B1992" w:rsidRPr="000B1992" w:rsidRDefault="000B1992" w:rsidP="000B1992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bCs/>
        </w:rPr>
      </w:pPr>
    </w:p>
    <w:p w:rsidR="000B1992" w:rsidRPr="000B1992" w:rsidRDefault="000B1992" w:rsidP="000B1992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bCs/>
        </w:rPr>
      </w:pPr>
    </w:p>
    <w:p w:rsidR="009251F0" w:rsidRPr="008024B3" w:rsidRDefault="009251F0" w:rsidP="000B1992">
      <w:pPr>
        <w:pStyle w:val="formattext"/>
        <w:shd w:val="clear" w:color="auto" w:fill="FFFFFF"/>
        <w:spacing w:before="0" w:beforeAutospacing="0" w:after="0" w:afterAutospacing="0"/>
        <w:textAlignment w:val="baseline"/>
      </w:pPr>
      <w:proofErr w:type="gramStart"/>
      <w:r w:rsidRPr="008024B3">
        <w:t>Принят</w:t>
      </w:r>
      <w:proofErr w:type="gramEnd"/>
      <w:r w:rsidRPr="008024B3">
        <w:t xml:space="preserve"> Ярославской областной Думой</w:t>
      </w:r>
    </w:p>
    <w:p w:rsidR="009251F0" w:rsidRPr="008024B3" w:rsidRDefault="009251F0" w:rsidP="000B1992">
      <w:pPr>
        <w:pStyle w:val="formattext"/>
        <w:shd w:val="clear" w:color="auto" w:fill="FFFFFF"/>
        <w:spacing w:before="0" w:beforeAutospacing="0" w:after="0" w:afterAutospacing="0"/>
        <w:textAlignment w:val="baseline"/>
      </w:pPr>
      <w:r w:rsidRPr="008024B3">
        <w:t>«___»</w:t>
      </w:r>
      <w:r>
        <w:t xml:space="preserve"> _________ 2021 года</w:t>
      </w:r>
    </w:p>
    <w:p w:rsidR="009251F0" w:rsidRPr="000B1992" w:rsidRDefault="009251F0" w:rsidP="000B1992">
      <w:pPr>
        <w:pStyle w:val="formattext"/>
        <w:shd w:val="clear" w:color="auto" w:fill="FFFFFF"/>
        <w:spacing w:before="0" w:beforeAutospacing="0" w:after="0" w:afterAutospacing="0"/>
        <w:textAlignment w:val="baseline"/>
      </w:pPr>
    </w:p>
    <w:p w:rsidR="000B1992" w:rsidRPr="000B1992" w:rsidRDefault="000B1992" w:rsidP="000B1992">
      <w:pPr>
        <w:pStyle w:val="formattext"/>
        <w:shd w:val="clear" w:color="auto" w:fill="FFFFFF"/>
        <w:spacing w:before="0" w:beforeAutospacing="0" w:after="0" w:afterAutospacing="0"/>
        <w:textAlignment w:val="baseline"/>
      </w:pPr>
    </w:p>
    <w:p w:rsidR="007068B0" w:rsidRDefault="009251F0" w:rsidP="000B19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proofErr w:type="gramStart"/>
      <w:r w:rsidRPr="008024B3">
        <w:rPr>
          <w:rFonts w:ascii="Times New Roman" w:hAnsi="Times New Roman" w:cs="Times New Roman"/>
          <w:sz w:val="28"/>
          <w:shd w:val="clear" w:color="auto" w:fill="FFFFFF"/>
        </w:rPr>
        <w:t>Внести в </w:t>
      </w:r>
      <w:r w:rsidRPr="00DA0F79">
        <w:rPr>
          <w:rFonts w:ascii="Times New Roman" w:hAnsi="Times New Roman" w:cs="Times New Roman"/>
          <w:sz w:val="28"/>
          <w:shd w:val="clear" w:color="auto" w:fill="FFFFFF"/>
        </w:rPr>
        <w:t xml:space="preserve">Закон Ярославской области от 14.02.2001 </w:t>
      </w:r>
      <w:r w:rsidR="004271EC">
        <w:rPr>
          <w:rFonts w:ascii="Times New Roman" w:hAnsi="Times New Roman" w:cs="Times New Roman"/>
          <w:sz w:val="28"/>
          <w:shd w:val="clear" w:color="auto" w:fill="FFFFFF"/>
        </w:rPr>
        <w:t>№</w:t>
      </w:r>
      <w:r w:rsidRPr="00DA0F79">
        <w:rPr>
          <w:rFonts w:ascii="Times New Roman" w:hAnsi="Times New Roman" w:cs="Times New Roman"/>
          <w:sz w:val="28"/>
          <w:shd w:val="clear" w:color="auto" w:fill="FFFFFF"/>
        </w:rPr>
        <w:t xml:space="preserve"> 5-з «О мировых судьях в Ярославской области</w:t>
      </w:r>
      <w:r w:rsidRPr="0076174E">
        <w:rPr>
          <w:rFonts w:ascii="Times New Roman" w:hAnsi="Times New Roman" w:cs="Times New Roman"/>
          <w:sz w:val="28"/>
          <w:shd w:val="clear" w:color="auto" w:fill="FFFFFF"/>
        </w:rPr>
        <w:t xml:space="preserve">» </w:t>
      </w:r>
      <w:r w:rsidRPr="007962A1">
        <w:rPr>
          <w:rFonts w:ascii="Times New Roman" w:hAnsi="Times New Roman" w:cs="Times New Roman"/>
          <w:sz w:val="28"/>
          <w:shd w:val="clear" w:color="auto" w:fill="FFFFFF"/>
        </w:rPr>
        <w:t xml:space="preserve">(Губернские вести, 2001, 17 февраля, </w:t>
      </w:r>
      <w:r w:rsidR="004271EC" w:rsidRPr="007962A1">
        <w:rPr>
          <w:rFonts w:ascii="Times New Roman" w:hAnsi="Times New Roman" w:cs="Times New Roman"/>
          <w:sz w:val="28"/>
          <w:shd w:val="clear" w:color="auto" w:fill="FFFFFF"/>
        </w:rPr>
        <w:t>№</w:t>
      </w:r>
      <w:r w:rsidRPr="007962A1">
        <w:rPr>
          <w:rFonts w:ascii="Times New Roman" w:hAnsi="Times New Roman" w:cs="Times New Roman"/>
          <w:sz w:val="28"/>
          <w:shd w:val="clear" w:color="auto" w:fill="FFFFFF"/>
        </w:rPr>
        <w:t xml:space="preserve"> 11; 2005, 1 июня, </w:t>
      </w:r>
      <w:r w:rsidR="004271EC" w:rsidRPr="007962A1">
        <w:rPr>
          <w:rFonts w:ascii="Times New Roman" w:hAnsi="Times New Roman" w:cs="Times New Roman"/>
          <w:sz w:val="28"/>
          <w:shd w:val="clear" w:color="auto" w:fill="FFFFFF"/>
        </w:rPr>
        <w:t>№</w:t>
      </w:r>
      <w:r w:rsidRPr="007962A1">
        <w:rPr>
          <w:rFonts w:ascii="Times New Roman" w:hAnsi="Times New Roman" w:cs="Times New Roman"/>
          <w:sz w:val="28"/>
          <w:shd w:val="clear" w:color="auto" w:fill="FFFFFF"/>
        </w:rPr>
        <w:t xml:space="preserve"> 28;</w:t>
      </w:r>
      <w:r w:rsidR="00812B09" w:rsidRPr="007962A1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7962A1">
        <w:rPr>
          <w:rFonts w:ascii="Times New Roman" w:hAnsi="Times New Roman" w:cs="Times New Roman"/>
          <w:sz w:val="28"/>
          <w:shd w:val="clear" w:color="auto" w:fill="FFFFFF"/>
        </w:rPr>
        <w:t>Документ</w:t>
      </w:r>
      <w:r w:rsidR="00315B6B" w:rsidRPr="007962A1">
        <w:rPr>
          <w:rFonts w:ascii="Times New Roman" w:hAnsi="Times New Roman" w:cs="Times New Roman"/>
          <w:sz w:val="28"/>
          <w:shd w:val="clear" w:color="auto" w:fill="FFFFFF"/>
        </w:rPr>
        <w:t xml:space="preserve"> – Регион, 2010, 30 июня, № 46</w:t>
      </w:r>
      <w:r w:rsidR="00F178DB" w:rsidRPr="007962A1">
        <w:rPr>
          <w:rFonts w:ascii="Times New Roman" w:hAnsi="Times New Roman" w:cs="Times New Roman"/>
          <w:sz w:val="28"/>
          <w:shd w:val="clear" w:color="auto" w:fill="FFFFFF"/>
        </w:rPr>
        <w:t xml:space="preserve">; </w:t>
      </w:r>
      <w:r w:rsidR="007962A1" w:rsidRPr="007962A1">
        <w:rPr>
          <w:rFonts w:ascii="Times New Roman" w:hAnsi="Times New Roman" w:cs="Times New Roman"/>
          <w:sz w:val="28"/>
          <w:shd w:val="clear" w:color="auto" w:fill="FFFFFF"/>
        </w:rPr>
        <w:t xml:space="preserve">2011, 8 апреля, № 26; </w:t>
      </w:r>
      <w:r w:rsidR="0004303A" w:rsidRPr="007962A1">
        <w:rPr>
          <w:rFonts w:ascii="Times New Roman" w:hAnsi="Times New Roman" w:cs="Times New Roman"/>
          <w:sz w:val="28"/>
          <w:shd w:val="clear" w:color="auto" w:fill="FFFFFF"/>
        </w:rPr>
        <w:t>2013</w:t>
      </w:r>
      <w:r w:rsidRPr="007962A1">
        <w:rPr>
          <w:rFonts w:ascii="Times New Roman" w:hAnsi="Times New Roman" w:cs="Times New Roman"/>
          <w:sz w:val="28"/>
          <w:shd w:val="clear" w:color="auto" w:fill="FFFFFF"/>
        </w:rPr>
        <w:t xml:space="preserve">, 5 апреля, </w:t>
      </w:r>
      <w:r w:rsidR="004271EC" w:rsidRPr="007962A1">
        <w:rPr>
          <w:rFonts w:ascii="Times New Roman" w:hAnsi="Times New Roman" w:cs="Times New Roman"/>
          <w:sz w:val="28"/>
          <w:shd w:val="clear" w:color="auto" w:fill="FFFFFF"/>
        </w:rPr>
        <w:t>№</w:t>
      </w:r>
      <w:r w:rsidRPr="007962A1">
        <w:rPr>
          <w:rFonts w:ascii="Times New Roman" w:hAnsi="Times New Roman" w:cs="Times New Roman"/>
          <w:sz w:val="28"/>
          <w:shd w:val="clear" w:color="auto" w:fill="FFFFFF"/>
        </w:rPr>
        <w:t xml:space="preserve"> 25; 2016, 30 декабря, </w:t>
      </w:r>
      <w:r w:rsidR="004271EC" w:rsidRPr="007962A1">
        <w:rPr>
          <w:rFonts w:ascii="Times New Roman" w:hAnsi="Times New Roman" w:cs="Times New Roman"/>
          <w:sz w:val="28"/>
          <w:shd w:val="clear" w:color="auto" w:fill="FFFFFF"/>
        </w:rPr>
        <w:t>№</w:t>
      </w:r>
      <w:r w:rsidR="0076174E" w:rsidRPr="007962A1">
        <w:rPr>
          <w:rFonts w:ascii="Times New Roman" w:hAnsi="Times New Roman" w:cs="Times New Roman"/>
          <w:sz w:val="28"/>
          <w:shd w:val="clear" w:color="auto" w:fill="FFFFFF"/>
        </w:rPr>
        <w:t xml:space="preserve"> 115-а</w:t>
      </w:r>
      <w:r w:rsidR="00C87472">
        <w:rPr>
          <w:rFonts w:ascii="Times New Roman" w:hAnsi="Times New Roman" w:cs="Times New Roman"/>
          <w:sz w:val="28"/>
          <w:shd w:val="clear" w:color="auto" w:fill="FFFFFF"/>
        </w:rPr>
        <w:t>; 2019, 17 мая</w:t>
      </w:r>
      <w:r w:rsidR="007962A1" w:rsidRPr="007962A1">
        <w:rPr>
          <w:rFonts w:ascii="Times New Roman" w:hAnsi="Times New Roman" w:cs="Times New Roman"/>
          <w:sz w:val="28"/>
          <w:shd w:val="clear" w:color="auto" w:fill="FFFFFF"/>
        </w:rPr>
        <w:t>, № 39; 2021, 4 июня, № 44</w:t>
      </w:r>
      <w:r w:rsidRPr="007962A1">
        <w:rPr>
          <w:rFonts w:ascii="Times New Roman" w:hAnsi="Times New Roman" w:cs="Times New Roman"/>
          <w:sz w:val="28"/>
          <w:shd w:val="clear" w:color="auto" w:fill="FFFFFF"/>
        </w:rPr>
        <w:t xml:space="preserve">) </w:t>
      </w:r>
      <w:r w:rsidR="007068B0">
        <w:rPr>
          <w:rFonts w:ascii="Times New Roman" w:hAnsi="Times New Roman" w:cs="Times New Roman"/>
          <w:sz w:val="28"/>
          <w:shd w:val="clear" w:color="auto" w:fill="FFFFFF"/>
        </w:rPr>
        <w:t>следующие изменения:</w:t>
      </w:r>
      <w:proofErr w:type="gramEnd"/>
    </w:p>
    <w:p w:rsidR="00AF38DF" w:rsidRDefault="00F178DB" w:rsidP="000B19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>1</w:t>
      </w:r>
      <w:r w:rsidR="007068B0">
        <w:rPr>
          <w:rFonts w:ascii="Times New Roman" w:hAnsi="Times New Roman" w:cs="Times New Roman"/>
          <w:sz w:val="28"/>
          <w:shd w:val="clear" w:color="auto" w:fill="FFFFFF"/>
        </w:rPr>
        <w:t>)</w:t>
      </w:r>
      <w:r w:rsidR="00EB1396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="007068B0">
        <w:rPr>
          <w:rFonts w:ascii="Times New Roman" w:hAnsi="Times New Roman" w:cs="Times New Roman"/>
          <w:sz w:val="28"/>
          <w:shd w:val="clear" w:color="auto" w:fill="FFFFFF"/>
        </w:rPr>
        <w:t>стать</w:t>
      </w:r>
      <w:r w:rsidR="00080AC4">
        <w:rPr>
          <w:rFonts w:ascii="Times New Roman" w:hAnsi="Times New Roman" w:cs="Times New Roman"/>
          <w:sz w:val="28"/>
          <w:shd w:val="clear" w:color="auto" w:fill="FFFFFF"/>
        </w:rPr>
        <w:t xml:space="preserve">ю </w:t>
      </w:r>
      <w:r w:rsidR="007068B0">
        <w:rPr>
          <w:rFonts w:ascii="Times New Roman" w:hAnsi="Times New Roman" w:cs="Times New Roman"/>
          <w:sz w:val="28"/>
          <w:shd w:val="clear" w:color="auto" w:fill="FFFFFF"/>
        </w:rPr>
        <w:t>6</w:t>
      </w:r>
      <w:r w:rsidR="00080AC4">
        <w:rPr>
          <w:rFonts w:ascii="Times New Roman" w:hAnsi="Times New Roman" w:cs="Times New Roman"/>
          <w:sz w:val="28"/>
          <w:shd w:val="clear" w:color="auto" w:fill="FFFFFF"/>
        </w:rPr>
        <w:t xml:space="preserve"> изложить в следующей редакции:</w:t>
      </w:r>
    </w:p>
    <w:p w:rsidR="00080AC4" w:rsidRDefault="00080AC4" w:rsidP="000B19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 xml:space="preserve">«Статья 6. </w:t>
      </w:r>
      <w:r w:rsidRPr="00080AC4">
        <w:rPr>
          <w:rFonts w:ascii="Times New Roman" w:hAnsi="Times New Roman" w:cs="Times New Roman"/>
          <w:b/>
          <w:sz w:val="28"/>
          <w:shd w:val="clear" w:color="auto" w:fill="FFFFFF"/>
        </w:rPr>
        <w:t>Отбор кандидатов на должность мирового судьи</w:t>
      </w:r>
    </w:p>
    <w:p w:rsidR="00A5627A" w:rsidRPr="00A5627A" w:rsidRDefault="00A5627A" w:rsidP="00A562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 w:rsidRPr="00A5627A">
        <w:rPr>
          <w:rFonts w:ascii="Times New Roman" w:hAnsi="Times New Roman" w:cs="Times New Roman"/>
          <w:sz w:val="28"/>
          <w:shd w:val="clear" w:color="auto" w:fill="FFFFFF"/>
        </w:rPr>
        <w:t>1. Подбор кандидатов на должность мирового судьи и оформление необходимых в связи с этим документов осуществляется Управлением Судебного департамента в Ярославской области.</w:t>
      </w:r>
    </w:p>
    <w:p w:rsidR="00A5627A" w:rsidRPr="00A5627A" w:rsidRDefault="00A5627A" w:rsidP="00A562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 xml:space="preserve">2. </w:t>
      </w:r>
      <w:r w:rsidRPr="00A5627A">
        <w:rPr>
          <w:rFonts w:ascii="Times New Roman" w:hAnsi="Times New Roman" w:cs="Times New Roman"/>
          <w:sz w:val="28"/>
          <w:shd w:val="clear" w:color="auto" w:fill="FFFFFF"/>
        </w:rPr>
        <w:t>Отбор кандидатов на должность мирового судьи конкретного участка производится квалификационной коллегией судей Ярославской области на конкурсной основе в соответствии с законод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ательством Российской Федерации </w:t>
      </w:r>
      <w:r w:rsidRPr="00A5627A">
        <w:rPr>
          <w:rFonts w:ascii="Times New Roman" w:hAnsi="Times New Roman" w:cs="Times New Roman"/>
          <w:sz w:val="28"/>
          <w:shd w:val="clear" w:color="auto" w:fill="FFFFFF"/>
        </w:rPr>
        <w:t xml:space="preserve">с учетом результатов квалификационного экзамена, </w:t>
      </w:r>
      <w:r>
        <w:rPr>
          <w:rFonts w:ascii="Times New Roman" w:hAnsi="Times New Roman" w:cs="Times New Roman"/>
          <w:sz w:val="28"/>
          <w:shd w:val="clear" w:color="auto" w:fill="FFFFFF"/>
        </w:rPr>
        <w:t>принимаемого</w:t>
      </w:r>
      <w:r w:rsidRPr="00A5627A">
        <w:rPr>
          <w:rFonts w:ascii="Times New Roman" w:hAnsi="Times New Roman" w:cs="Times New Roman"/>
          <w:sz w:val="28"/>
          <w:shd w:val="clear" w:color="auto" w:fill="FFFFFF"/>
        </w:rPr>
        <w:t xml:space="preserve"> экзаменационной комиссией Ярославской области по приему квалификационного экзамена на должность судьи</w:t>
      </w:r>
      <w:r>
        <w:rPr>
          <w:rFonts w:ascii="Times New Roman" w:hAnsi="Times New Roman" w:cs="Times New Roman"/>
          <w:sz w:val="28"/>
          <w:shd w:val="clear" w:color="auto" w:fill="FFFFFF"/>
        </w:rPr>
        <w:t>.</w:t>
      </w:r>
    </w:p>
    <w:p w:rsidR="006E79F6" w:rsidRPr="006E79F6" w:rsidRDefault="006E79F6" w:rsidP="006E79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proofErr w:type="gramStart"/>
      <w:r w:rsidRPr="006E79F6">
        <w:rPr>
          <w:rFonts w:ascii="Times New Roman" w:hAnsi="Times New Roman" w:cs="Times New Roman"/>
          <w:sz w:val="28"/>
          <w:shd w:val="clear" w:color="auto" w:fill="FFFFFF"/>
        </w:rPr>
        <w:t xml:space="preserve">Решение квалификационной коллегии судей Ярославской области о рекомендации кандидатом на должность мирового судьи направляется в течение 10 дней после его принятия председателю Ярославского областного суда, который в течение 20 дней после получения указанного решения вносит в Ярославскую областную Думу представление </w:t>
      </w:r>
      <w:r w:rsidRPr="006E79F6">
        <w:rPr>
          <w:rFonts w:ascii="Times New Roman" w:hAnsi="Times New Roman" w:cs="Times New Roman"/>
          <w:sz w:val="28"/>
          <w:shd w:val="clear" w:color="auto" w:fill="FFFFFF"/>
        </w:rPr>
        <w:lastRenderedPageBreak/>
        <w:t xml:space="preserve">о назначении рекомендуемого лица на должность мирового судьи для дальнейшего рассмотрения в порядке, </w:t>
      </w:r>
      <w:r>
        <w:rPr>
          <w:rFonts w:ascii="Times New Roman" w:hAnsi="Times New Roman" w:cs="Times New Roman"/>
          <w:sz w:val="28"/>
          <w:shd w:val="clear" w:color="auto" w:fill="FFFFFF"/>
        </w:rPr>
        <w:t>установленном</w:t>
      </w:r>
      <w:r w:rsidRPr="006E79F6">
        <w:rPr>
          <w:rFonts w:ascii="Times New Roman" w:hAnsi="Times New Roman" w:cs="Times New Roman"/>
          <w:sz w:val="28"/>
          <w:shd w:val="clear" w:color="auto" w:fill="FFFFFF"/>
        </w:rPr>
        <w:t xml:space="preserve"> настоящим Законом.</w:t>
      </w:r>
      <w:proofErr w:type="gramEnd"/>
    </w:p>
    <w:p w:rsidR="00871766" w:rsidRPr="00871766" w:rsidRDefault="002A7B87" w:rsidP="008717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>3</w:t>
      </w:r>
      <w:r w:rsidRPr="002A7B87">
        <w:rPr>
          <w:rFonts w:ascii="Times New Roman" w:hAnsi="Times New Roman" w:cs="Times New Roman"/>
          <w:sz w:val="28"/>
          <w:shd w:val="clear" w:color="auto" w:fill="FFFFFF"/>
        </w:rPr>
        <w:t xml:space="preserve">. Лицо, назначенное на должность </w:t>
      </w:r>
      <w:r w:rsidR="00847FE4">
        <w:rPr>
          <w:rFonts w:ascii="Times New Roman" w:hAnsi="Times New Roman" w:cs="Times New Roman"/>
          <w:sz w:val="28"/>
          <w:shd w:val="clear" w:color="auto" w:fill="FFFFFF"/>
        </w:rPr>
        <w:t>мирового судьи в первый раз, по </w:t>
      </w:r>
      <w:proofErr w:type="gramStart"/>
      <w:r w:rsidRPr="002A7B87">
        <w:rPr>
          <w:rFonts w:ascii="Times New Roman" w:hAnsi="Times New Roman" w:cs="Times New Roman"/>
          <w:sz w:val="28"/>
          <w:shd w:val="clear" w:color="auto" w:fill="FFFFFF"/>
        </w:rPr>
        <w:t>истечении</w:t>
      </w:r>
      <w:proofErr w:type="gramEnd"/>
      <w:r w:rsidRPr="002A7B87">
        <w:rPr>
          <w:rFonts w:ascii="Times New Roman" w:hAnsi="Times New Roman" w:cs="Times New Roman"/>
          <w:sz w:val="28"/>
          <w:shd w:val="clear" w:color="auto" w:fill="FFFFFF"/>
        </w:rPr>
        <w:t xml:space="preserve"> срока полномочий мирового судьи вправе снова выдвинуть свою кандидатуру для назначения на данную должность в порядке, предусмотренном 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пунктом 2 </w:t>
      </w:r>
      <w:r w:rsidRPr="002A7B87">
        <w:rPr>
          <w:rFonts w:ascii="Times New Roman" w:hAnsi="Times New Roman" w:cs="Times New Roman"/>
          <w:sz w:val="28"/>
          <w:shd w:val="clear" w:color="auto" w:fill="FFFFFF"/>
        </w:rPr>
        <w:t>настоящей статьи.</w:t>
      </w:r>
      <w:r w:rsidR="002A2BB9">
        <w:rPr>
          <w:rFonts w:ascii="Times New Roman" w:hAnsi="Times New Roman" w:cs="Times New Roman"/>
          <w:sz w:val="28"/>
          <w:shd w:val="clear" w:color="auto" w:fill="FFFFFF"/>
        </w:rPr>
        <w:t>»;</w:t>
      </w:r>
    </w:p>
    <w:p w:rsidR="00847FE4" w:rsidRDefault="002A7B87" w:rsidP="00847F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 xml:space="preserve">2) абзац первый пункта 3 статьи 10 </w:t>
      </w:r>
      <w:r w:rsidR="00847FE4">
        <w:rPr>
          <w:rFonts w:ascii="Times New Roman" w:hAnsi="Times New Roman" w:cs="Times New Roman"/>
          <w:sz w:val="28"/>
          <w:shd w:val="clear" w:color="auto" w:fill="FFFFFF"/>
        </w:rPr>
        <w:t>изложить в следующей редакции:</w:t>
      </w:r>
    </w:p>
    <w:p w:rsidR="00847FE4" w:rsidRPr="00847FE4" w:rsidRDefault="00847FE4" w:rsidP="00847F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 xml:space="preserve">«3. </w:t>
      </w:r>
      <w:r w:rsidRPr="00847FE4">
        <w:rPr>
          <w:rFonts w:ascii="Times New Roman" w:hAnsi="Times New Roman" w:cs="Times New Roman"/>
          <w:sz w:val="28"/>
          <w:shd w:val="clear" w:color="auto" w:fill="FFFFFF"/>
        </w:rPr>
        <w:t xml:space="preserve">При прекращении или приостановлении полномочий мирового судьи, а также в иных случаях временного отсутствия мирового судьи (болезнь, отпуск и иные уважительные причины) исполнение его обязанностей возлагается на мирового судью другого судебного участка того же судебного района постановлением председателя соответствующего районного суда. </w:t>
      </w:r>
      <w:proofErr w:type="gramStart"/>
      <w:r w:rsidRPr="00847FE4">
        <w:rPr>
          <w:rFonts w:ascii="Times New Roman" w:hAnsi="Times New Roman" w:cs="Times New Roman"/>
          <w:sz w:val="28"/>
          <w:shd w:val="clear" w:color="auto" w:fill="FFFFFF"/>
        </w:rPr>
        <w:t>Если в судебном районе возложить обязанности отсутствующего по указанным основаниям мирового судьи на другого мирового судью этого же судебного района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не представляется возможным (в </w:t>
      </w:r>
      <w:r w:rsidRPr="00847FE4">
        <w:rPr>
          <w:rFonts w:ascii="Times New Roman" w:hAnsi="Times New Roman" w:cs="Times New Roman"/>
          <w:sz w:val="28"/>
          <w:shd w:val="clear" w:color="auto" w:fill="FFFFFF"/>
        </w:rPr>
        <w:t>судебном районе создана только одна должность мирового судьи или временно отсутствуют другие миро</w:t>
      </w:r>
      <w:r>
        <w:rPr>
          <w:rFonts w:ascii="Times New Roman" w:hAnsi="Times New Roman" w:cs="Times New Roman"/>
          <w:sz w:val="28"/>
          <w:shd w:val="clear" w:color="auto" w:fill="FFFFFF"/>
        </w:rPr>
        <w:t>вые судьи судебного района), то </w:t>
      </w:r>
      <w:r w:rsidRPr="00847FE4">
        <w:rPr>
          <w:rFonts w:ascii="Times New Roman" w:hAnsi="Times New Roman" w:cs="Times New Roman"/>
          <w:sz w:val="28"/>
          <w:shd w:val="clear" w:color="auto" w:fill="FFFFFF"/>
        </w:rPr>
        <w:t xml:space="preserve">исполнение его обязанностей постановлением председателя </w:t>
      </w:r>
      <w:r>
        <w:rPr>
          <w:rFonts w:ascii="Times New Roman" w:hAnsi="Times New Roman" w:cs="Times New Roman"/>
          <w:sz w:val="28"/>
          <w:shd w:val="clear" w:color="auto" w:fill="FFFFFF"/>
        </w:rPr>
        <w:t>Ярославского областного</w:t>
      </w:r>
      <w:r w:rsidRPr="00847FE4">
        <w:rPr>
          <w:rFonts w:ascii="Times New Roman" w:hAnsi="Times New Roman" w:cs="Times New Roman"/>
          <w:sz w:val="28"/>
          <w:shd w:val="clear" w:color="auto" w:fill="FFFFFF"/>
        </w:rPr>
        <w:t xml:space="preserve"> суда или его заместителя возлагается на мирового судью, осуществляющего свою деятельность в</w:t>
      </w:r>
      <w:proofErr w:type="gramEnd"/>
      <w:r w:rsidRPr="00847FE4">
        <w:rPr>
          <w:rFonts w:ascii="Times New Roman" w:hAnsi="Times New Roman" w:cs="Times New Roman"/>
          <w:sz w:val="28"/>
          <w:shd w:val="clear" w:color="auto" w:fill="FFFFFF"/>
        </w:rPr>
        <w:t xml:space="preserve"> ближайшем судебном </w:t>
      </w:r>
      <w:proofErr w:type="gramStart"/>
      <w:r w:rsidRPr="00847FE4">
        <w:rPr>
          <w:rFonts w:ascii="Times New Roman" w:hAnsi="Times New Roman" w:cs="Times New Roman"/>
          <w:sz w:val="28"/>
          <w:shd w:val="clear" w:color="auto" w:fill="FFFFFF"/>
        </w:rPr>
        <w:t>районе</w:t>
      </w:r>
      <w:proofErr w:type="gramEnd"/>
      <w:r w:rsidRPr="00847FE4">
        <w:rPr>
          <w:rFonts w:ascii="Times New Roman" w:hAnsi="Times New Roman" w:cs="Times New Roman"/>
          <w:sz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hd w:val="clear" w:color="auto" w:fill="FFFFFF"/>
        </w:rPr>
        <w:t>».</w:t>
      </w:r>
    </w:p>
    <w:p w:rsidR="009251F0" w:rsidRPr="003263C3" w:rsidRDefault="009251F0" w:rsidP="000B19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6C2" w:rsidRPr="003263C3" w:rsidRDefault="00D656C2" w:rsidP="00D65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56C2" w:rsidRPr="003263C3" w:rsidRDefault="00D656C2" w:rsidP="00D656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430A" w:rsidRPr="00BD430A" w:rsidRDefault="00BD430A" w:rsidP="00BD430A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Временно исполняющий</w:t>
      </w:r>
    </w:p>
    <w:p w:rsidR="00BD430A" w:rsidRPr="00BD430A" w:rsidRDefault="00BD430A" w:rsidP="00BD430A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обязанности Губернатора</w:t>
      </w:r>
    </w:p>
    <w:p w:rsidR="00BD430A" w:rsidRPr="00BD430A" w:rsidRDefault="00BD430A" w:rsidP="00BD430A">
      <w:pPr>
        <w:keepNext/>
        <w:tabs>
          <w:tab w:val="left" w:pos="779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</w:t>
      </w:r>
      <w:r w:rsidRPr="00BD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М.Я. </w:t>
      </w:r>
      <w:proofErr w:type="spellStart"/>
      <w:r w:rsidRPr="00BD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Евраев</w:t>
      </w:r>
      <w:proofErr w:type="spellEnd"/>
    </w:p>
    <w:p w:rsidR="00BD430A" w:rsidRPr="00BD430A" w:rsidRDefault="00BD430A" w:rsidP="00BD43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430A" w:rsidRPr="00BD430A" w:rsidRDefault="00BD430A" w:rsidP="00BD43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D430A" w:rsidRPr="00BD430A" w:rsidRDefault="00BD430A" w:rsidP="00BD430A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43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«_____»_____________2021 г.</w:t>
      </w:r>
    </w:p>
    <w:p w:rsidR="00BD430A" w:rsidRPr="00BD430A" w:rsidRDefault="00BD430A" w:rsidP="00BD430A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430A" w:rsidRPr="00BD430A" w:rsidRDefault="00BD430A" w:rsidP="00BD430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430A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</w:t>
      </w:r>
    </w:p>
    <w:p w:rsidR="00D95FBC" w:rsidRPr="00D9056D" w:rsidRDefault="00D95FBC" w:rsidP="00BD430A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D95FBC" w:rsidRPr="00D9056D" w:rsidSect="000B1992">
      <w:headerReference w:type="default" r:id="rId9"/>
      <w:pgSz w:w="11906" w:h="16838"/>
      <w:pgMar w:top="709" w:right="624" w:bottom="1418" w:left="1985" w:header="562" w:footer="1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595" w:rsidRDefault="008A0595" w:rsidP="003671CB">
      <w:pPr>
        <w:spacing w:after="0" w:line="240" w:lineRule="auto"/>
      </w:pPr>
      <w:r>
        <w:separator/>
      </w:r>
    </w:p>
  </w:endnote>
  <w:endnote w:type="continuationSeparator" w:id="0">
    <w:p w:rsidR="008A0595" w:rsidRDefault="008A0595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595" w:rsidRDefault="008A0595" w:rsidP="003671CB">
      <w:pPr>
        <w:spacing w:after="0" w:line="240" w:lineRule="auto"/>
      </w:pPr>
      <w:r>
        <w:separator/>
      </w:r>
    </w:p>
  </w:footnote>
  <w:footnote w:type="continuationSeparator" w:id="0">
    <w:p w:rsidR="008A0595" w:rsidRDefault="008A0595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759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4303A" w:rsidRPr="0004303A" w:rsidRDefault="0004303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430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430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430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A2CF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430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4303A" w:rsidRDefault="0004303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64000"/>
    <w:multiLevelType w:val="hybridMultilevel"/>
    <w:tmpl w:val="1BAC0092"/>
    <w:lvl w:ilvl="0" w:tplc="DC4C11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3EE3663"/>
    <w:multiLevelType w:val="hybridMultilevel"/>
    <w:tmpl w:val="25C67634"/>
    <w:lvl w:ilvl="0" w:tplc="0B9E0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4303A"/>
    <w:rsid w:val="00080AC4"/>
    <w:rsid w:val="000B1992"/>
    <w:rsid w:val="000E279B"/>
    <w:rsid w:val="00133C90"/>
    <w:rsid w:val="00162305"/>
    <w:rsid w:val="001B5463"/>
    <w:rsid w:val="001D3799"/>
    <w:rsid w:val="00214592"/>
    <w:rsid w:val="002A2982"/>
    <w:rsid w:val="002A2BB9"/>
    <w:rsid w:val="002A7B87"/>
    <w:rsid w:val="00315B6B"/>
    <w:rsid w:val="003263C3"/>
    <w:rsid w:val="003671CB"/>
    <w:rsid w:val="00367A8C"/>
    <w:rsid w:val="003B1CAF"/>
    <w:rsid w:val="00426890"/>
    <w:rsid w:val="004271EC"/>
    <w:rsid w:val="004A2CF3"/>
    <w:rsid w:val="004C4238"/>
    <w:rsid w:val="005305ED"/>
    <w:rsid w:val="005327DD"/>
    <w:rsid w:val="005813F7"/>
    <w:rsid w:val="005E3CBA"/>
    <w:rsid w:val="006A39E5"/>
    <w:rsid w:val="006E79F6"/>
    <w:rsid w:val="006E79FA"/>
    <w:rsid w:val="006F35E7"/>
    <w:rsid w:val="007025B6"/>
    <w:rsid w:val="007032E5"/>
    <w:rsid w:val="007068B0"/>
    <w:rsid w:val="007117E4"/>
    <w:rsid w:val="007145E4"/>
    <w:rsid w:val="0076174E"/>
    <w:rsid w:val="007962A1"/>
    <w:rsid w:val="007A7D1B"/>
    <w:rsid w:val="007C2F69"/>
    <w:rsid w:val="00812B09"/>
    <w:rsid w:val="008134BC"/>
    <w:rsid w:val="00835CF9"/>
    <w:rsid w:val="00847FE4"/>
    <w:rsid w:val="00852103"/>
    <w:rsid w:val="00852411"/>
    <w:rsid w:val="00853CF0"/>
    <w:rsid w:val="00871766"/>
    <w:rsid w:val="008A0595"/>
    <w:rsid w:val="008C71B7"/>
    <w:rsid w:val="008E306E"/>
    <w:rsid w:val="00911F36"/>
    <w:rsid w:val="009251F0"/>
    <w:rsid w:val="00945C63"/>
    <w:rsid w:val="009466F8"/>
    <w:rsid w:val="00986984"/>
    <w:rsid w:val="009A3F31"/>
    <w:rsid w:val="009D72FD"/>
    <w:rsid w:val="00A33778"/>
    <w:rsid w:val="00A5627A"/>
    <w:rsid w:val="00A56959"/>
    <w:rsid w:val="00A872B6"/>
    <w:rsid w:val="00AF38DF"/>
    <w:rsid w:val="00BD430A"/>
    <w:rsid w:val="00C235EB"/>
    <w:rsid w:val="00C77125"/>
    <w:rsid w:val="00C87472"/>
    <w:rsid w:val="00CA4399"/>
    <w:rsid w:val="00CB3EA7"/>
    <w:rsid w:val="00CD6B46"/>
    <w:rsid w:val="00CF0486"/>
    <w:rsid w:val="00D44A47"/>
    <w:rsid w:val="00D4563A"/>
    <w:rsid w:val="00D656C2"/>
    <w:rsid w:val="00D9056D"/>
    <w:rsid w:val="00D95FBC"/>
    <w:rsid w:val="00DC2CC8"/>
    <w:rsid w:val="00DD0F6E"/>
    <w:rsid w:val="00DD449E"/>
    <w:rsid w:val="00DD4E4C"/>
    <w:rsid w:val="00E10569"/>
    <w:rsid w:val="00EB1396"/>
    <w:rsid w:val="00EC76DB"/>
    <w:rsid w:val="00F178DB"/>
    <w:rsid w:val="00FD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customStyle="1" w:styleId="headertext">
    <w:name w:val="headertext"/>
    <w:basedOn w:val="a"/>
    <w:rsid w:val="00925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25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51F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25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51F0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068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paragraph" w:customStyle="1" w:styleId="headertext">
    <w:name w:val="headertext"/>
    <w:basedOn w:val="a"/>
    <w:rsid w:val="00925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25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51F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25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51F0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068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Чеботова Валерия Владимировна</cp:lastModifiedBy>
  <cp:revision>13</cp:revision>
  <dcterms:created xsi:type="dcterms:W3CDTF">2021-05-13T13:25:00Z</dcterms:created>
  <dcterms:modified xsi:type="dcterms:W3CDTF">2021-11-08T08:12:00Z</dcterms:modified>
</cp:coreProperties>
</file>