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8C6362" w14:textId="3458742F" w:rsidR="0077577E" w:rsidRPr="00FD6E39" w:rsidRDefault="0077577E" w:rsidP="00A3138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Приложение 12</w:t>
      </w:r>
    </w:p>
    <w:p w14:paraId="20CD8337" w14:textId="77777777" w:rsidR="0077577E" w:rsidRPr="00FD6E39" w:rsidRDefault="0077577E" w:rsidP="00A3138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072F9BF1" w14:textId="2C1ECB1B" w:rsidR="0077577E" w:rsidRPr="00FD6E39" w:rsidRDefault="00693C44" w:rsidP="00A3138E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693C44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16E01AE3" w14:textId="2E74357B" w:rsidR="001B0C5D" w:rsidRPr="00FD6E39" w:rsidRDefault="001B0C5D" w:rsidP="00A3138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682B1B42" w14:textId="6E0604B5" w:rsidR="001B0C5D" w:rsidRPr="00FD6E39" w:rsidRDefault="001B0C5D" w:rsidP="00A3138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«Приложение 13</w:t>
      </w:r>
    </w:p>
    <w:p w14:paraId="58C19488" w14:textId="77777777" w:rsidR="001B0C5D" w:rsidRPr="00FD6E39" w:rsidRDefault="001B0C5D" w:rsidP="00A3138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156C1248" w14:textId="77777777" w:rsidR="001B0C5D" w:rsidRPr="00FD6E39" w:rsidRDefault="001B0C5D" w:rsidP="004463B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7418E367" w14:textId="77777777" w:rsidR="00FC2795" w:rsidRPr="00FD6E39" w:rsidRDefault="00FC2795" w:rsidP="00A3138E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6938009A" w14:textId="77777777" w:rsidR="00A3138E" w:rsidRPr="00FD6E39" w:rsidRDefault="00A3138E" w:rsidP="00A3138E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79D8E75E" w14:textId="61BF1950" w:rsidR="00FC2795" w:rsidRPr="00FD6E39" w:rsidRDefault="0077577E" w:rsidP="00A3138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D6E39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FC2795" w:rsidRPr="00FD6E3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1130F238" w14:textId="571D4053" w:rsidR="00FC2795" w:rsidRPr="00FD6E39" w:rsidRDefault="0077577E" w:rsidP="00A3138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D6E39">
        <w:rPr>
          <w:rFonts w:ascii="Times New Roman" w:hAnsi="Times New Roman" w:cs="Times New Roman"/>
          <w:b/>
          <w:sz w:val="28"/>
          <w:szCs w:val="28"/>
        </w:rPr>
        <w:t>Первомайского муниципального округа Ярославской области</w:t>
      </w:r>
    </w:p>
    <w:p w14:paraId="1DC90591" w14:textId="77777777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3E7607F" w14:textId="47BB49AF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За начало границы Первомайского муниципального округа Яросла</w:t>
      </w:r>
      <w:r w:rsidRPr="00FD6E39">
        <w:rPr>
          <w:rFonts w:ascii="Times New Roman" w:hAnsi="Times New Roman" w:cs="Times New Roman"/>
          <w:sz w:val="28"/>
          <w:szCs w:val="28"/>
        </w:rPr>
        <w:t>в</w:t>
      </w:r>
      <w:r w:rsidRPr="00FD6E39">
        <w:rPr>
          <w:rFonts w:ascii="Times New Roman" w:hAnsi="Times New Roman" w:cs="Times New Roman"/>
          <w:sz w:val="28"/>
          <w:szCs w:val="28"/>
        </w:rPr>
        <w:t>ской области принята точка 001, расположенная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стыке границ Первома</w:t>
      </w:r>
      <w:r w:rsidRPr="00FD6E39">
        <w:rPr>
          <w:rFonts w:ascii="Times New Roman" w:hAnsi="Times New Roman" w:cs="Times New Roman"/>
          <w:sz w:val="28"/>
          <w:szCs w:val="28"/>
        </w:rPr>
        <w:t>й</w:t>
      </w:r>
      <w:r w:rsidRPr="00FD6E39">
        <w:rPr>
          <w:rFonts w:ascii="Times New Roman" w:hAnsi="Times New Roman" w:cs="Times New Roman"/>
          <w:sz w:val="28"/>
          <w:szCs w:val="28"/>
        </w:rPr>
        <w:t>ского муниципального округа Ярославской области, Пошехонского муниц</w:t>
      </w:r>
      <w:r w:rsidRPr="00FD6E39">
        <w:rPr>
          <w:rFonts w:ascii="Times New Roman" w:hAnsi="Times New Roman" w:cs="Times New Roman"/>
          <w:sz w:val="28"/>
          <w:szCs w:val="28"/>
        </w:rPr>
        <w:t>и</w:t>
      </w:r>
      <w:r w:rsidRPr="00FD6E39">
        <w:rPr>
          <w:rFonts w:ascii="Times New Roman" w:hAnsi="Times New Roman" w:cs="Times New Roman"/>
          <w:sz w:val="28"/>
          <w:szCs w:val="28"/>
        </w:rPr>
        <w:t>пального округа Ярославской области и Вологодской области.</w:t>
      </w:r>
    </w:p>
    <w:p w14:paraId="1E6DB34B" w14:textId="442C7E36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Точка 001 расположена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просек между лесными квартал</w:t>
      </w:r>
      <w:r w:rsidRPr="00FD6E39">
        <w:rPr>
          <w:rFonts w:ascii="Times New Roman" w:hAnsi="Times New Roman" w:cs="Times New Roman"/>
          <w:sz w:val="28"/>
          <w:szCs w:val="28"/>
        </w:rPr>
        <w:t>а</w:t>
      </w:r>
      <w:r w:rsidRPr="00FD6E39">
        <w:rPr>
          <w:rFonts w:ascii="Times New Roman" w:hAnsi="Times New Roman" w:cs="Times New Roman"/>
          <w:sz w:val="28"/>
          <w:szCs w:val="28"/>
        </w:rPr>
        <w:t>ми 3, 4, 8 и 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</w:t>
      </w:r>
      <w:r w:rsidR="00486EF2" w:rsidRPr="00FD6E39">
        <w:rPr>
          <w:rFonts w:ascii="Times New Roman" w:hAnsi="Times New Roman" w:cs="Times New Roman"/>
          <w:sz w:val="28"/>
          <w:szCs w:val="28"/>
        </w:rPr>
        <w:t>ч</w:t>
      </w:r>
      <w:r w:rsidR="00486EF2" w:rsidRPr="00FD6E39">
        <w:rPr>
          <w:rFonts w:ascii="Times New Roman" w:hAnsi="Times New Roman" w:cs="Times New Roman"/>
          <w:sz w:val="28"/>
          <w:szCs w:val="28"/>
        </w:rPr>
        <w:t>ки </w:t>
      </w:r>
      <w:r w:rsidRPr="00FD6E39">
        <w:rPr>
          <w:rFonts w:ascii="Times New Roman" w:hAnsi="Times New Roman" w:cs="Times New Roman"/>
          <w:sz w:val="28"/>
          <w:szCs w:val="28"/>
        </w:rPr>
        <w:t>001-002.004,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</w:t>
      </w:r>
      <w:r w:rsidRPr="00FD6E39">
        <w:rPr>
          <w:rFonts w:ascii="Times New Roman" w:hAnsi="Times New Roman" w:cs="Times New Roman"/>
          <w:sz w:val="28"/>
          <w:szCs w:val="28"/>
        </w:rPr>
        <w:t>а</w:t>
      </w:r>
      <w:r w:rsidRPr="00FD6E39">
        <w:rPr>
          <w:rFonts w:ascii="Times New Roman" w:hAnsi="Times New Roman" w:cs="Times New Roman"/>
          <w:sz w:val="28"/>
          <w:szCs w:val="28"/>
        </w:rPr>
        <w:t>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пересеч</w:t>
      </w:r>
      <w:r w:rsidRPr="00FD6E39">
        <w:rPr>
          <w:rFonts w:ascii="Times New Roman" w:hAnsi="Times New Roman" w:cs="Times New Roman"/>
          <w:sz w:val="28"/>
          <w:szCs w:val="28"/>
        </w:rPr>
        <w:t>е</w:t>
      </w:r>
      <w:r w:rsidRPr="00FD6E39">
        <w:rPr>
          <w:rFonts w:ascii="Times New Roman" w:hAnsi="Times New Roman" w:cs="Times New Roman"/>
          <w:sz w:val="28"/>
          <w:szCs w:val="28"/>
        </w:rPr>
        <w:t>ния просек между лесными кварталами 3, 4, 8 и 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</w:t>
      </w:r>
      <w:r w:rsidRPr="00FD6E39">
        <w:rPr>
          <w:rFonts w:ascii="Times New Roman" w:hAnsi="Times New Roman" w:cs="Times New Roman"/>
          <w:sz w:val="28"/>
          <w:szCs w:val="28"/>
        </w:rPr>
        <w:t>о</w:t>
      </w:r>
      <w:r w:rsidRPr="00FD6E39">
        <w:rPr>
          <w:rFonts w:ascii="Times New Roman" w:hAnsi="Times New Roman" w:cs="Times New Roman"/>
          <w:sz w:val="28"/>
          <w:szCs w:val="28"/>
        </w:rPr>
        <w:t>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001-002.006,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</w:t>
      </w:r>
      <w:r w:rsidRPr="00FD6E39">
        <w:rPr>
          <w:rFonts w:ascii="Times New Roman" w:hAnsi="Times New Roman" w:cs="Times New Roman"/>
          <w:sz w:val="28"/>
          <w:szCs w:val="28"/>
        </w:rPr>
        <w:t>д</w:t>
      </w:r>
      <w:r w:rsidRPr="00FD6E39">
        <w:rPr>
          <w:rFonts w:ascii="Times New Roman" w:hAnsi="Times New Roman" w:cs="Times New Roman"/>
          <w:sz w:val="28"/>
          <w:szCs w:val="28"/>
        </w:rPr>
        <w:t>но-северо-западнее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просек между лесными кварталами 3, 4, 8 и 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</w:t>
      </w:r>
      <w:r w:rsidRPr="00FD6E39">
        <w:rPr>
          <w:rFonts w:ascii="Times New Roman" w:hAnsi="Times New Roman" w:cs="Times New Roman"/>
          <w:sz w:val="28"/>
          <w:szCs w:val="28"/>
        </w:rPr>
        <w:t>е</w:t>
      </w:r>
      <w:r w:rsidRPr="00FD6E39">
        <w:rPr>
          <w:rFonts w:ascii="Times New Roman" w:hAnsi="Times New Roman" w:cs="Times New Roman"/>
          <w:sz w:val="28"/>
          <w:szCs w:val="28"/>
        </w:rPr>
        <w:t>кая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001-002.007,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реки Теплас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001-002.009,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</w:t>
      </w:r>
      <w:r w:rsidRPr="00FD6E39">
        <w:rPr>
          <w:rFonts w:ascii="Times New Roman" w:hAnsi="Times New Roman" w:cs="Times New Roman"/>
          <w:sz w:val="28"/>
          <w:szCs w:val="28"/>
        </w:rPr>
        <w:t>а</w:t>
      </w:r>
      <w:r w:rsidRPr="00FD6E39">
        <w:rPr>
          <w:rFonts w:ascii="Times New Roman" w:hAnsi="Times New Roman" w:cs="Times New Roman"/>
          <w:sz w:val="28"/>
          <w:szCs w:val="28"/>
        </w:rPr>
        <w:t>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реки Теплас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001-002.012,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реки Теплас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001-002.015,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</w:t>
      </w:r>
      <w:r w:rsidRPr="00FD6E39">
        <w:rPr>
          <w:rFonts w:ascii="Times New Roman" w:hAnsi="Times New Roman" w:cs="Times New Roman"/>
          <w:sz w:val="28"/>
          <w:szCs w:val="28"/>
        </w:rPr>
        <w:t>е</w:t>
      </w:r>
      <w:r w:rsidRPr="00FD6E39">
        <w:rPr>
          <w:rFonts w:ascii="Times New Roman" w:hAnsi="Times New Roman" w:cs="Times New Roman"/>
          <w:sz w:val="28"/>
          <w:szCs w:val="28"/>
        </w:rPr>
        <w:t>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реки Теплас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реку Соть,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001-002.016,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</w:t>
      </w:r>
      <w:r w:rsidRPr="00FD6E39">
        <w:rPr>
          <w:rFonts w:ascii="Times New Roman" w:hAnsi="Times New Roman" w:cs="Times New Roman"/>
          <w:sz w:val="28"/>
          <w:szCs w:val="28"/>
        </w:rPr>
        <w:t>ч</w:t>
      </w:r>
      <w:r w:rsidRPr="00FD6E39">
        <w:rPr>
          <w:rFonts w:ascii="Times New Roman" w:hAnsi="Times New Roman" w:cs="Times New Roman"/>
          <w:sz w:val="28"/>
          <w:szCs w:val="28"/>
        </w:rPr>
        <w:t>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Теплас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реки Теплас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реки Теплас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</w:t>
      </w:r>
      <w:r w:rsidRPr="00FD6E39">
        <w:rPr>
          <w:rFonts w:ascii="Times New Roman" w:hAnsi="Times New Roman" w:cs="Times New Roman"/>
          <w:sz w:val="28"/>
          <w:szCs w:val="28"/>
        </w:rPr>
        <w:t>б</w:t>
      </w:r>
      <w:r w:rsidRPr="00FD6E39">
        <w:rPr>
          <w:rFonts w:ascii="Times New Roman" w:hAnsi="Times New Roman" w:cs="Times New Roman"/>
          <w:sz w:val="28"/>
          <w:szCs w:val="28"/>
        </w:rPr>
        <w:lastRenderedPageBreak/>
        <w:t>щем юго-юго-восточном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то</w:t>
      </w:r>
      <w:r w:rsidR="00A3138E" w:rsidRPr="00FD6E39">
        <w:rPr>
          <w:rFonts w:ascii="Times New Roman" w:hAnsi="Times New Roman" w:cs="Times New Roman"/>
          <w:sz w:val="28"/>
          <w:szCs w:val="28"/>
        </w:rPr>
        <w:t>ч</w:t>
      </w:r>
      <w:r w:rsidR="00A3138E" w:rsidRPr="00FD6E39">
        <w:rPr>
          <w:rFonts w:ascii="Times New Roman" w:hAnsi="Times New Roman" w:cs="Times New Roman"/>
          <w:sz w:val="28"/>
          <w:szCs w:val="28"/>
        </w:rPr>
        <w:t>ки </w:t>
      </w:r>
      <w:r w:rsidRPr="00FD6E39">
        <w:rPr>
          <w:rFonts w:ascii="Times New Roman" w:hAnsi="Times New Roman" w:cs="Times New Roman"/>
          <w:sz w:val="28"/>
          <w:szCs w:val="28"/>
        </w:rPr>
        <w:t>001-002.024,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просек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001-002.025,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</w:t>
      </w:r>
      <w:r w:rsidRPr="00FD6E39">
        <w:rPr>
          <w:rFonts w:ascii="Times New Roman" w:hAnsi="Times New Roman" w:cs="Times New Roman"/>
          <w:sz w:val="28"/>
          <w:szCs w:val="28"/>
        </w:rPr>
        <w:t>е</w:t>
      </w:r>
      <w:r w:rsidRPr="00FD6E39">
        <w:rPr>
          <w:rFonts w:ascii="Times New Roman" w:hAnsi="Times New Roman" w:cs="Times New Roman"/>
          <w:sz w:val="28"/>
          <w:szCs w:val="28"/>
        </w:rPr>
        <w:t>ро-северо-западнее места пересечения просек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</w:t>
      </w:r>
      <w:r w:rsidRPr="00FD6E39">
        <w:rPr>
          <w:rFonts w:ascii="Times New Roman" w:hAnsi="Times New Roman" w:cs="Times New Roman"/>
          <w:sz w:val="28"/>
          <w:szCs w:val="28"/>
        </w:rPr>
        <w:t>з</w:t>
      </w:r>
      <w:r w:rsidRPr="00FD6E39">
        <w:rPr>
          <w:rFonts w:ascii="Times New Roman" w:hAnsi="Times New Roman" w:cs="Times New Roman"/>
          <w:sz w:val="28"/>
          <w:szCs w:val="28"/>
        </w:rPr>
        <w:t>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</w:t>
      </w:r>
      <w:r w:rsidRPr="00FD6E39">
        <w:rPr>
          <w:rFonts w:ascii="Times New Roman" w:hAnsi="Times New Roman" w:cs="Times New Roman"/>
          <w:sz w:val="28"/>
          <w:szCs w:val="28"/>
        </w:rPr>
        <w:t>в</w:t>
      </w:r>
      <w:r w:rsidRPr="00FD6E39">
        <w:rPr>
          <w:rFonts w:ascii="Times New Roman" w:hAnsi="Times New Roman" w:cs="Times New Roman"/>
          <w:sz w:val="28"/>
          <w:szCs w:val="28"/>
        </w:rPr>
        <w:t>лении, пересекая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001-002.029,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Pr="00FD6E39">
        <w:rPr>
          <w:rFonts w:ascii="Times New Roman" w:hAnsi="Times New Roman" w:cs="Times New Roman"/>
          <w:sz w:val="28"/>
          <w:szCs w:val="28"/>
        </w:rPr>
        <w:t>о</w:t>
      </w:r>
      <w:r w:rsidRPr="00FD6E39">
        <w:rPr>
          <w:rFonts w:ascii="Times New Roman" w:hAnsi="Times New Roman" w:cs="Times New Roman"/>
          <w:sz w:val="28"/>
          <w:szCs w:val="28"/>
        </w:rPr>
        <w:t>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просек,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</w:t>
      </w:r>
      <w:r w:rsidRPr="00FD6E39">
        <w:rPr>
          <w:rFonts w:ascii="Times New Roman" w:hAnsi="Times New Roman" w:cs="Times New Roman"/>
          <w:sz w:val="28"/>
          <w:szCs w:val="28"/>
        </w:rPr>
        <w:t>е</w:t>
      </w:r>
      <w:r w:rsidRPr="00FD6E39">
        <w:rPr>
          <w:rFonts w:ascii="Times New Roman" w:hAnsi="Times New Roman" w:cs="Times New Roman"/>
          <w:sz w:val="28"/>
          <w:szCs w:val="28"/>
        </w:rPr>
        <w:t>ния просек,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то</w:t>
      </w:r>
      <w:r w:rsidR="00A3138E" w:rsidRPr="00FD6E39">
        <w:rPr>
          <w:rFonts w:ascii="Times New Roman" w:hAnsi="Times New Roman" w:cs="Times New Roman"/>
          <w:sz w:val="28"/>
          <w:szCs w:val="28"/>
        </w:rPr>
        <w:t>ч</w:t>
      </w:r>
      <w:r w:rsidR="00A3138E" w:rsidRPr="00FD6E39">
        <w:rPr>
          <w:rFonts w:ascii="Times New Roman" w:hAnsi="Times New Roman" w:cs="Times New Roman"/>
          <w:sz w:val="28"/>
          <w:szCs w:val="28"/>
        </w:rPr>
        <w:t>ки </w:t>
      </w:r>
      <w:r w:rsidRPr="00FD6E39">
        <w:rPr>
          <w:rFonts w:ascii="Times New Roman" w:hAnsi="Times New Roman" w:cs="Times New Roman"/>
          <w:sz w:val="28"/>
          <w:szCs w:val="28"/>
        </w:rPr>
        <w:t>001-002.033,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просек,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001-002.040,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слияния двух руч</w:t>
      </w:r>
      <w:r w:rsidRPr="00FD6E39">
        <w:rPr>
          <w:rFonts w:ascii="Times New Roman" w:hAnsi="Times New Roman" w:cs="Times New Roman"/>
          <w:sz w:val="28"/>
          <w:szCs w:val="28"/>
        </w:rPr>
        <w:t>ь</w:t>
      </w:r>
      <w:r w:rsidRPr="00FD6E39">
        <w:rPr>
          <w:rFonts w:ascii="Times New Roman" w:hAnsi="Times New Roman" w:cs="Times New Roman"/>
          <w:sz w:val="28"/>
          <w:szCs w:val="28"/>
        </w:rPr>
        <w:t>ев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001-002.045,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слияния двух ручьев,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001-002.047,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слияния двух ручьев,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001-002.049, расп</w:t>
      </w:r>
      <w:r w:rsidRPr="00FD6E39">
        <w:rPr>
          <w:rFonts w:ascii="Times New Roman" w:hAnsi="Times New Roman" w:cs="Times New Roman"/>
          <w:sz w:val="28"/>
          <w:szCs w:val="28"/>
        </w:rPr>
        <w:t>о</w:t>
      </w:r>
      <w:r w:rsidRPr="00FD6E39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Ухтома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слияния двух ручьев,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слияния двух ручьев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Ухтома,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001-002.057,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Ухтома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слияния двух ручьев,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 по руслу реки Ухтома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то</w:t>
      </w:r>
      <w:r w:rsidR="00A3138E" w:rsidRPr="00FD6E39">
        <w:rPr>
          <w:rFonts w:ascii="Times New Roman" w:hAnsi="Times New Roman" w:cs="Times New Roman"/>
          <w:sz w:val="28"/>
          <w:szCs w:val="28"/>
        </w:rPr>
        <w:t>ч</w:t>
      </w:r>
      <w:r w:rsidR="00A3138E" w:rsidRPr="00FD6E39">
        <w:rPr>
          <w:rFonts w:ascii="Times New Roman" w:hAnsi="Times New Roman" w:cs="Times New Roman"/>
          <w:sz w:val="28"/>
          <w:szCs w:val="28"/>
        </w:rPr>
        <w:t>ки </w:t>
      </w:r>
      <w:r w:rsidRPr="00FD6E39">
        <w:rPr>
          <w:rFonts w:ascii="Times New Roman" w:hAnsi="Times New Roman" w:cs="Times New Roman"/>
          <w:sz w:val="28"/>
          <w:szCs w:val="28"/>
        </w:rPr>
        <w:t>001-002.058,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</w:t>
      </w:r>
      <w:r w:rsidRPr="00FD6E39">
        <w:rPr>
          <w:rFonts w:ascii="Times New Roman" w:hAnsi="Times New Roman" w:cs="Times New Roman"/>
          <w:sz w:val="28"/>
          <w:szCs w:val="28"/>
        </w:rPr>
        <w:t>е</w:t>
      </w:r>
      <w:r w:rsidRPr="00FD6E39">
        <w:rPr>
          <w:rFonts w:ascii="Times New Roman" w:hAnsi="Times New Roman" w:cs="Times New Roman"/>
          <w:sz w:val="28"/>
          <w:szCs w:val="28"/>
        </w:rPr>
        <w:t>ста пересечения просек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Ухтома,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 по руслу реки Тютешь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Тютешь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улучшенным 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 вдоль п</w:t>
      </w:r>
      <w:r w:rsidRPr="00FD6E39">
        <w:rPr>
          <w:rFonts w:ascii="Times New Roman" w:hAnsi="Times New Roman" w:cs="Times New Roman"/>
          <w:sz w:val="28"/>
          <w:szCs w:val="28"/>
        </w:rPr>
        <w:t>о</w:t>
      </w:r>
      <w:r w:rsidRPr="00FD6E39">
        <w:rPr>
          <w:rFonts w:ascii="Times New Roman" w:hAnsi="Times New Roman" w:cs="Times New Roman"/>
          <w:sz w:val="28"/>
          <w:szCs w:val="28"/>
        </w:rPr>
        <w:t>левой дороги,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 пересекая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001-002.062, расп</w:t>
      </w:r>
      <w:r w:rsidRPr="00FD6E39">
        <w:rPr>
          <w:rFonts w:ascii="Times New Roman" w:hAnsi="Times New Roman" w:cs="Times New Roman"/>
          <w:sz w:val="28"/>
          <w:szCs w:val="28"/>
        </w:rPr>
        <w:t>о</w:t>
      </w:r>
      <w:r w:rsidRPr="00FD6E39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</w:t>
      </w:r>
      <w:r w:rsidR="00A3138E" w:rsidRPr="00FD6E39">
        <w:rPr>
          <w:rFonts w:ascii="Times New Roman" w:hAnsi="Times New Roman" w:cs="Times New Roman"/>
          <w:sz w:val="28"/>
          <w:szCs w:val="28"/>
        </w:rPr>
        <w:t>вой дороги и </w:t>
      </w:r>
      <w:r w:rsidRPr="00FD6E39">
        <w:rPr>
          <w:rFonts w:ascii="Times New Roman" w:hAnsi="Times New Roman" w:cs="Times New Roman"/>
          <w:sz w:val="28"/>
          <w:szCs w:val="28"/>
        </w:rPr>
        <w:t>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улучшенным 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 xml:space="preserve">общем южном направлении </w:t>
      </w:r>
      <w:r w:rsidRPr="00FD6E39">
        <w:rPr>
          <w:rFonts w:ascii="Times New Roman" w:hAnsi="Times New Roman" w:cs="Times New Roman"/>
          <w:sz w:val="28"/>
          <w:szCs w:val="28"/>
        </w:rPr>
        <w:lastRenderedPageBreak/>
        <w:t>вдоль полевой дороги,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Первомайского муниц</w:t>
      </w:r>
      <w:r w:rsidRPr="00FD6E39">
        <w:rPr>
          <w:rFonts w:ascii="Times New Roman" w:hAnsi="Times New Roman" w:cs="Times New Roman"/>
          <w:sz w:val="28"/>
          <w:szCs w:val="28"/>
        </w:rPr>
        <w:t>и</w:t>
      </w:r>
      <w:r w:rsidRPr="00FD6E39">
        <w:rPr>
          <w:rFonts w:ascii="Times New Roman" w:hAnsi="Times New Roman" w:cs="Times New Roman"/>
          <w:sz w:val="28"/>
          <w:szCs w:val="28"/>
        </w:rPr>
        <w:t>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улучшенным 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улучшенную автодорогу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30 м и далее ЛЭП,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001-002.075,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Тетерька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улучшенным 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по</w:t>
      </w:r>
      <w:r w:rsidR="00A3138E" w:rsidRPr="00FD6E39">
        <w:rPr>
          <w:rFonts w:ascii="Times New Roman" w:hAnsi="Times New Roman" w:cs="Times New Roman"/>
          <w:sz w:val="28"/>
          <w:szCs w:val="28"/>
        </w:rPr>
        <w:t>левой дороги и </w:t>
      </w:r>
      <w:r w:rsidRPr="00FD6E39">
        <w:rPr>
          <w:rFonts w:ascii="Times New Roman" w:hAnsi="Times New Roman" w:cs="Times New Roman"/>
          <w:sz w:val="28"/>
          <w:szCs w:val="28"/>
        </w:rPr>
        <w:t>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улучшенным 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Тетерька,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001-002.083,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слияния ручьев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трубы под грунтовой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001-002.087,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слияния ручьев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001-002.090,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слияния ручьев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001-002.097,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слияния двух ручьев,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001-002.099,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грунтовой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грунтовую и полевую дороги,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001-002.107,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проселочной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 по руслу ручья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001-002.108,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001-002.109,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001-002.113,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проселочную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001-002.122,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м, полевую дорогу и реку Кему,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001-002.129,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газопровода и полевой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газопровода и реки Кема, далее граница идет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в </w:t>
      </w:r>
      <w:r w:rsidRPr="00FD6E39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001-002.133,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места пересечения газопровода и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реки Кема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</w:t>
      </w:r>
      <w:r w:rsidR="00A3138E" w:rsidRPr="00FD6E39">
        <w:rPr>
          <w:rFonts w:ascii="Times New Roman" w:hAnsi="Times New Roman" w:cs="Times New Roman"/>
          <w:sz w:val="28"/>
          <w:szCs w:val="28"/>
        </w:rPr>
        <w:t>места пересечения газопровода и </w:t>
      </w:r>
      <w:r w:rsidRPr="00FD6E39">
        <w:rPr>
          <w:rFonts w:ascii="Times New Roman" w:hAnsi="Times New Roman" w:cs="Times New Roman"/>
          <w:sz w:val="28"/>
          <w:szCs w:val="28"/>
        </w:rPr>
        <w:t>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западном направлении, пересекая газопровод и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001-002.140,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газопровода и полевой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Кема,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просеку и далее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001-002.147,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 и реки Кибрик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Кибрик,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Кибрик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 и реки Кибрик,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001-002.150,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Кибрик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реки Кибрик и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001-002.152,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Кибрик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реки Кибрик и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Кибрик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реки Кибрик и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40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м, далее граница идет вдоль русла реки Кибрик (против течения),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001-002.160,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реки Кибрик и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001-002.161,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реки Кибрик и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40 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001-002.172,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001-002.173,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001-002.176,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 вдоль полевой дороги,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Вологодской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001-002.188,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178,5,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 полевой дороги,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территории Вологодской области, пересекая реку Уча и далее железную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001-002.196,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178,5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001-002.197,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178,5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Сивоза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001-002.198,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Сивоза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4,27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001-002.200,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FD6E39">
        <w:rPr>
          <w:rFonts w:ascii="Times New Roman" w:hAnsi="Times New Roman" w:cs="Times New Roman"/>
          <w:sz w:val="28"/>
          <w:szCs w:val="28"/>
        </w:rPr>
        <w:t>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001-002.202,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с </w:t>
      </w:r>
      <w:r w:rsidRPr="00FD6E39">
        <w:rPr>
          <w:rFonts w:ascii="Times New Roman" w:hAnsi="Times New Roman" w:cs="Times New Roman"/>
          <w:sz w:val="28"/>
          <w:szCs w:val="28"/>
        </w:rPr>
        <w:t>отметкой 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001-002.206,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001-002.218,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001-002.222,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направлении, пересекая грунтовую дорогу и далее ЛЭП,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001-002.226,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001-002.228,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грунтовую дорогу и далее газопровод,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001-002.236,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214,0,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ручья (по 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001-002.237,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месте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восточном направлении по руслу реки Мокса (по 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001-002.240,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A3138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3138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001-002.243,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A3138E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001-002.245,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001-002.250,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001-002.252,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001-002.255,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001-002.262,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684597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001-002.265,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001-002.272,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пересечения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Мокса,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001-002.276, расположенной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ручье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полевой дороги и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ручья (по 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просек между лесными кварталами 12, 14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покрытием.</w:t>
      </w:r>
    </w:p>
    <w:p w14:paraId="7183FED6" w14:textId="6F8BE17C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Участок границы от точки 001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 совпадает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Вологодской областью.</w:t>
      </w:r>
    </w:p>
    <w:p w14:paraId="6FD45997" w14:textId="06DC8346" w:rsidR="00FC2795" w:rsidRPr="00FD6E39" w:rsidRDefault="00FC2795" w:rsidP="003E7C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От точки 002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002-021.002,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 между кварталами 12, 14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002-021.007,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просек между кварталами 12, 14 и 29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002-021.012,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 между кварталами 12, 14 и 29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002-021.014,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 между кварталами 12, 14 и 29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002-021.015,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12, 14 и 29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002-021.018,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12, 14 и 29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002-021.021, расположенной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ручье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направлении по руслу ручья (по </w:t>
      </w:r>
      <w:r w:rsidRPr="00FD6E39">
        <w:rPr>
          <w:rFonts w:ascii="Times New Roman" w:hAnsi="Times New Roman" w:cs="Times New Roman"/>
          <w:sz w:val="28"/>
          <w:szCs w:val="28"/>
        </w:rPr>
        <w:t>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002-021.022, расположенной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ручье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12, 14 и 29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002-021.025,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Обнора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12, 14 и 29, далее граница идет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в 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 по руслу реки Обнора (по 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002-021.026,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Обнора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</w:t>
      </w:r>
      <w:r w:rsidR="003E7CEC" w:rsidRPr="00FD6E39">
        <w:rPr>
          <w:rFonts w:ascii="Times New Roman" w:hAnsi="Times New Roman" w:cs="Times New Roman"/>
          <w:sz w:val="28"/>
          <w:szCs w:val="28"/>
        </w:rPr>
        <w:t>лами 12, 14 и </w:t>
      </w:r>
      <w:r w:rsidRPr="00FD6E39">
        <w:rPr>
          <w:rFonts w:ascii="Times New Roman" w:hAnsi="Times New Roman" w:cs="Times New Roman"/>
          <w:sz w:val="28"/>
          <w:szCs w:val="28"/>
        </w:rPr>
        <w:t>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направлении, пересекая две полевые дороги,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002-021.039,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002-021.041,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</w:t>
      </w:r>
      <w:r w:rsidR="003E7CEC" w:rsidRPr="00FD6E39">
        <w:rPr>
          <w:rFonts w:ascii="Times New Roman" w:hAnsi="Times New Roman" w:cs="Times New Roman"/>
          <w:sz w:val="28"/>
          <w:szCs w:val="28"/>
        </w:rPr>
        <w:t>росек между кварталами 12, 14 и </w:t>
      </w:r>
      <w:r w:rsidRPr="00FD6E39">
        <w:rPr>
          <w:rFonts w:ascii="Times New Roman" w:hAnsi="Times New Roman" w:cs="Times New Roman"/>
          <w:sz w:val="28"/>
          <w:szCs w:val="28"/>
        </w:rPr>
        <w:t>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002-021.042,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002-021.045,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002-021.047,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направлении, пересекая реку Черновка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002-021.048,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</w:t>
      </w:r>
      <w:r w:rsidR="003E7CEC" w:rsidRPr="00FD6E39">
        <w:rPr>
          <w:rFonts w:ascii="Times New Roman" w:hAnsi="Times New Roman" w:cs="Times New Roman"/>
          <w:sz w:val="28"/>
          <w:szCs w:val="28"/>
        </w:rPr>
        <w:t>лами 12, 14 и </w:t>
      </w:r>
      <w:r w:rsidRPr="00FD6E39">
        <w:rPr>
          <w:rFonts w:ascii="Times New Roman" w:hAnsi="Times New Roman" w:cs="Times New Roman"/>
          <w:sz w:val="28"/>
          <w:szCs w:val="28"/>
        </w:rPr>
        <w:t>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002-021.050,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12, 14 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002-021.056,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002-021.063,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002-021.067,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просек между кварталами 12, 14 и 29,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Местыш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27, 28, 31 и 32,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002-021.076,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Местыш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27, 28, 31 и 32,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002-021.078,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Местыш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27, 28, 31 и 32,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Местыш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27, 28, 31 и 32,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002-021.086,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Местыш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кварталами 27, 28, 31 и 32,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002-021.088,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Местыш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ния просек между кварталами 27, </w:t>
      </w:r>
      <w:r w:rsidRPr="00FD6E39">
        <w:rPr>
          <w:rFonts w:ascii="Times New Roman" w:hAnsi="Times New Roman" w:cs="Times New Roman"/>
          <w:sz w:val="28"/>
          <w:szCs w:val="28"/>
        </w:rPr>
        <w:t>28, 31 и 32,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до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002-021.089,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FD6E39">
        <w:rPr>
          <w:rFonts w:ascii="Times New Roman" w:hAnsi="Times New Roman" w:cs="Times New Roman"/>
          <w:sz w:val="28"/>
          <w:szCs w:val="28"/>
        </w:rPr>
        <w:t>002-021.091,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002-021.100,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002-021.111, расположенной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русле реки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002-021.113,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 от берега реки Песколдыш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002-021.116,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002-021.118,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002-021.119,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Песколдыш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Песколдыш,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002-021.122,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002-021.123,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1,75 восточно-юго-восточнее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 от берега реки Черная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002-021.125,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лесными кварталами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002-021.127,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002-021.131,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 002-021.134,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лесными кварталами 22, 23, 12 и 13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002-021.136,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002-021.139,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002-021.142,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002-021.143,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002-021.145,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002-021.146,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002-021.148,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002-021.156,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проселочной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002-021.160,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002-021.164,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южного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002-021.169,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впадения ручья Малашкая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южного угла кладбища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 по руслу реки Уча (по 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002-021.170,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002-021.173,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проселочную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002-021.174,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002-021.177,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канал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002-021.178,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направлении, пересекая канал,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002-021.179,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и проселочной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в 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002-021.180,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и проселочной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002-021.182,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и проселочной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002-021.184,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полевой и проселочной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002-021.186,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полевой и проселочной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002-021.187,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полевой и проселочной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002-021.191,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3,61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002-021.193,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002-021.194,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002-021.196,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002-021.198,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 по руслу реки Уча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E7CEC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002-021.199,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002-021.200,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002-021.201,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002-021.205,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3E7CEC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3E7CEC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002-021.208,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002-021.210,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Мымра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002-021.217,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Мымра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 от автомобильной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002-021.219,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002-021.223,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Мымра, далее граница идет </w:t>
      </w:r>
      <w:r w:rsidR="00F46B1F">
        <w:rPr>
          <w:rFonts w:ascii="Times New Roman" w:hAnsi="Times New Roman" w:cs="Times New Roman"/>
          <w:sz w:val="28"/>
          <w:szCs w:val="28"/>
        </w:rPr>
        <w:t xml:space="preserve">в 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Уча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Мымра,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002-021.226,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полевой дороги и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002-021.231,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полевой дороги и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002-021.232,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полевой дороги и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002-021.233,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полевой дороги и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полевой дороги и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E1656A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002-021.238,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полевой дороги и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002-021.244,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002-021.250,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002-021.252,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54, 55 и 56 Пречистенского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1747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002-021.253,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C1747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1747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002-021.256,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002-021.257,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</w:t>
      </w:r>
      <w:r w:rsidR="00C1747E" w:rsidRPr="00FD6E39">
        <w:rPr>
          <w:rFonts w:ascii="Times New Roman" w:hAnsi="Times New Roman" w:cs="Times New Roman"/>
          <w:sz w:val="28"/>
          <w:szCs w:val="28"/>
        </w:rPr>
        <w:t>и </w:t>
      </w:r>
      <w:r w:rsidRPr="00FD6E39">
        <w:rPr>
          <w:rFonts w:ascii="Times New Roman" w:hAnsi="Times New Roman" w:cs="Times New Roman"/>
          <w:sz w:val="28"/>
          <w:szCs w:val="28"/>
        </w:rPr>
        <w:t>002-021.261,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места пересечения просек между кварталами 54, 55 и 56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впадения канавы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Поста,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C1747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002-021.263,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002-021.267,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002-021.269,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002-021.272,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002-021.273,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002-021.274,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B768B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002-021.275,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002-021.280,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B768BE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002-021.281,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Соть, далее граница идет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768BE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002-021.282,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западного угла кладбища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деревне Богданово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реки Соть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021, расположенной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в </w:t>
      </w:r>
      <w:r w:rsidRPr="00FD6E39">
        <w:rPr>
          <w:rFonts w:ascii="Times New Roman" w:hAnsi="Times New Roman" w:cs="Times New Roman"/>
          <w:sz w:val="28"/>
          <w:szCs w:val="28"/>
        </w:rPr>
        <w:t>русле реки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</w:t>
      </w:r>
      <w:r w:rsidR="00E1656A" w:rsidRPr="00FD6E39">
        <w:rPr>
          <w:rFonts w:ascii="Times New Roman" w:hAnsi="Times New Roman" w:cs="Times New Roman"/>
          <w:sz w:val="28"/>
          <w:szCs w:val="28"/>
        </w:rPr>
        <w:t>росек между кварталами 16, 19 и </w:t>
      </w:r>
      <w:r w:rsidRPr="00FD6E39">
        <w:rPr>
          <w:rFonts w:ascii="Times New Roman" w:hAnsi="Times New Roman" w:cs="Times New Roman"/>
          <w:sz w:val="28"/>
          <w:szCs w:val="28"/>
        </w:rPr>
        <w:t>20 Даниловского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Соть.</w:t>
      </w:r>
    </w:p>
    <w:p w14:paraId="407DEDD1" w14:textId="4B5CB5A0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Участок границы от точки 002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 является границей Первомайского муниципального округа Ярославской области</w:t>
      </w:r>
      <w:r w:rsidR="00E1656A" w:rsidRPr="00FD6E39">
        <w:rPr>
          <w:rFonts w:ascii="Times New Roman" w:hAnsi="Times New Roman" w:cs="Times New Roman"/>
          <w:sz w:val="28"/>
          <w:szCs w:val="28"/>
        </w:rPr>
        <w:t xml:space="preserve"> с </w:t>
      </w:r>
      <w:r w:rsidRPr="00FD6E39">
        <w:rPr>
          <w:rFonts w:ascii="Times New Roman" w:hAnsi="Times New Roman" w:cs="Times New Roman"/>
          <w:sz w:val="28"/>
          <w:szCs w:val="28"/>
        </w:rPr>
        <w:t>Любимским муниципальным округом Ярославской области.</w:t>
      </w:r>
    </w:p>
    <w:p w14:paraId="3A193D6C" w14:textId="3C609FC4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От точки 021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юго-западном направлении, против течения реки Соть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021-020.001,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месте впадения реки Сонжа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021-020.005,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021-020.011,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021-020.023,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021-020.026,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газопровод и нефтепровод,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021-020.030,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021-020.034,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Сонжа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вверх против течения реки Сонжа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Сонжа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примыкания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 к шоссе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железную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примыкания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 к шоссе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 вдоль железной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021-020.039,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 к шоссе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 вдоль железной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021-020.043,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улучшенной автодороги и полевой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железной дороги и проселочной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021-020.044,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FD6E39">
        <w:rPr>
          <w:rFonts w:ascii="Times New Roman" w:hAnsi="Times New Roman" w:cs="Times New Roman"/>
          <w:sz w:val="28"/>
          <w:szCs w:val="28"/>
        </w:rPr>
        <w:t>172,5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железной дороги и проселочной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 вдоль автодороги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полосой отвода 65 м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021-020.046,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железной дороги и проселочной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FD6E39">
        <w:rPr>
          <w:rFonts w:ascii="Times New Roman" w:hAnsi="Times New Roman" w:cs="Times New Roman"/>
          <w:sz w:val="28"/>
          <w:szCs w:val="28"/>
        </w:rPr>
        <w:t>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западном направлении, пересекая автодорогу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 и проселочную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железной дороги и проселочной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021-020.050,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железной дороги и проселочной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021-020.051,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железной дороги и проселочной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направлении, пересекая проселочную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железной дороги и проселочной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021-020.054,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железной дороги и проселочной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021-020.062,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Мускулка,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 вдоль полевой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021-020.065,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железной дороги и проселочной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021-020.067,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железной дороги и проселочной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северном направлении вдоль реки Мускулка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461BE3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021-020.072,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брода через реку Мускулка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172,5,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реку Мускулка,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021-020.078,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 между лесными кварталами 17, 21 и 22 Пречистенского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Мускулка,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полевой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места пересечения просек между лесными кварталами 17, 21 и 22 Пречистенского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 вдоль полевой дороги, пересекая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021-020.096,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просек между лесными кварталами 25, 24, 19, 20 Пречистенского лесокомбината,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021-020.098,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просек между лесными кварталами 25, 24, 19 и 20 Пречистенского лесокомбината,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021-020.101,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021-020.102,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реки Черная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021-020.104,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 юго-восточнее моста через реку Черная,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021-020.107,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Черная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реки Черная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Лунка,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="00461BE3" w:rsidRPr="00FD6E39">
        <w:rPr>
          <w:rFonts w:ascii="Times New Roman" w:hAnsi="Times New Roman" w:cs="Times New Roman"/>
          <w:sz w:val="28"/>
          <w:szCs w:val="28"/>
        </w:rPr>
        <w:t>юго-западном направлении по </w:t>
      </w:r>
      <w:r w:rsidRPr="00FD6E39">
        <w:rPr>
          <w:rFonts w:ascii="Times New Roman" w:hAnsi="Times New Roman" w:cs="Times New Roman"/>
          <w:sz w:val="28"/>
          <w:szCs w:val="28"/>
        </w:rPr>
        <w:t>руслу реки Черная вниз против течения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Черная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Лунка,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</w:t>
      </w:r>
      <w:r w:rsidR="00461BE3" w:rsidRPr="00FD6E39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FD6E39">
        <w:rPr>
          <w:rFonts w:ascii="Times New Roman" w:hAnsi="Times New Roman" w:cs="Times New Roman"/>
          <w:sz w:val="28"/>
          <w:szCs w:val="28"/>
        </w:rPr>
        <w:t>руслу реки Лунка вверх против течения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021-020.110,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021-020.112,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направлении, пересекая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021-020.115,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021-020.116,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моста через реку Лунка,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021-020.119,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Лунка,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 по руслу реки Лунка вверх против течения реки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моста через реку Лунка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021-020.132, расположенной 2,93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021-020.133,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грунтовой и полевой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021-020.137,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ручей,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021-020.140,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021-020.145,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грунто</w:t>
      </w:r>
      <w:r w:rsidR="00461BE3" w:rsidRPr="00FD6E39">
        <w:rPr>
          <w:rFonts w:ascii="Times New Roman" w:hAnsi="Times New Roman" w:cs="Times New Roman"/>
          <w:sz w:val="28"/>
          <w:szCs w:val="28"/>
        </w:rPr>
        <w:t>вой и </w:t>
      </w:r>
      <w:r w:rsidRPr="00FD6E39">
        <w:rPr>
          <w:rFonts w:ascii="Times New Roman" w:hAnsi="Times New Roman" w:cs="Times New Roman"/>
          <w:sz w:val="28"/>
          <w:szCs w:val="28"/>
        </w:rPr>
        <w:t>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021-020.146,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021-020.148,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021-020.151,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021-020.154, расположенной 1,69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021-020.158,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021-020.159,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021-020.161,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021-020.162,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грунтовой и полевой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Козинка,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021-020.168,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Козинка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021-020.169,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021-020.174,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021-020.176,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021-020.178,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021-020.179,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021-020.180,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021-020.182,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021-020.184,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021-020.191,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021-020.194,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021-020.197,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021-020.199,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021-020.200,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021-020.201,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021-020.208,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полевой дороги и просеки, разделяющей лесные кварталы 67 и 68 Пречистенского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Ильмеж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1BE3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021-020.212,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просеки, разделяющей лесные кварталы 67 и 68 Пречистенского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направлении, пересекая ручей Афонасов,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461BE3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021-020.216,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места пересечения просеки, разделяющей лесные кварталы 67 и 68 Пречистенского лесокомбината, и полевой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направлении, пересекая ручей Афонасов,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021-020.217,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места пересечения полевой дороги и просеки, разделяющей лесные кварталы 67 и 68 Пречистенского лесокомбината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направлении, пересекая ручей Афонасов,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021-020.223,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 Афонасов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 Ушлонка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Афонасов,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021-020.226,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ручья Афонасов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ручей Афонасов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 Афонасов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 Ушлонка,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</w:t>
      </w:r>
      <w:r w:rsidR="00461BE3" w:rsidRPr="00FD6E39">
        <w:rPr>
          <w:rFonts w:ascii="Times New Roman" w:hAnsi="Times New Roman" w:cs="Times New Roman"/>
          <w:sz w:val="28"/>
          <w:szCs w:val="28"/>
        </w:rPr>
        <w:t>щем юго-западном направлении по </w:t>
      </w:r>
      <w:r w:rsidRPr="00FD6E39">
        <w:rPr>
          <w:rFonts w:ascii="Times New Roman" w:hAnsi="Times New Roman" w:cs="Times New Roman"/>
          <w:sz w:val="28"/>
          <w:szCs w:val="28"/>
        </w:rPr>
        <w:t>руслу ручья Афонасов вниз против течения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021-020.227,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месте впадения ручья Афонасов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 Ушлонка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проселочной,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="00461BE3" w:rsidRPr="00FD6E39">
        <w:rPr>
          <w:rFonts w:ascii="Times New Roman" w:hAnsi="Times New Roman" w:cs="Times New Roman"/>
          <w:sz w:val="28"/>
          <w:szCs w:val="28"/>
        </w:rPr>
        <w:t>южном направлении по </w:t>
      </w:r>
      <w:r w:rsidRPr="00FD6E39">
        <w:rPr>
          <w:rFonts w:ascii="Times New Roman" w:hAnsi="Times New Roman" w:cs="Times New Roman"/>
          <w:sz w:val="28"/>
          <w:szCs w:val="28"/>
        </w:rPr>
        <w:t>руслу реки Черная Ушлонка вниз против течения, пересекая автодорогу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61BE3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покрытием и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021-020.228,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61BE3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русле реки Черная Ушлонка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пересечения ручья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021-020.233,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ручья и полевой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 Афонасов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Черная Ушлонка,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ручей.</w:t>
      </w:r>
    </w:p>
    <w:p w14:paraId="7556318C" w14:textId="02DD822E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Участок границы от точки 021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 является границей Первомайского муниципального округа Ярославской области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Даниловским муниципальным округом Ярославской области.</w:t>
      </w:r>
    </w:p>
    <w:p w14:paraId="06B7B57C" w14:textId="6468306D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От точки 020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020-001.001,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020-001.003,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020-001.004,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020-001.005,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020-001.006,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ручей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020-001.011,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020-001.015,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020-001.016,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020-001.018,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 вдоль газопровода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020-001.019,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газопровод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020-001.020,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020-001.021,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DD18B0" w:rsidRPr="00FD6E39">
        <w:rPr>
          <w:rFonts w:ascii="Times New Roman" w:hAnsi="Times New Roman" w:cs="Times New Roman"/>
          <w:sz w:val="28"/>
          <w:szCs w:val="28"/>
        </w:rPr>
        <w:t>евернее пересечения грунтовой и </w:t>
      </w:r>
      <w:r w:rsidRPr="00FD6E39">
        <w:rPr>
          <w:rFonts w:ascii="Times New Roman" w:hAnsi="Times New Roman" w:cs="Times New Roman"/>
          <w:sz w:val="28"/>
          <w:szCs w:val="28"/>
        </w:rPr>
        <w:t>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020-001.023,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грунтовой и улучшенной грунтовой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020-001.027,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грунтовой дороги и просеки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Цыня,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020-001.028,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020-001.031,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до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020-001.034,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020-001.037,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ручей,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 по руслу реки Цынька вверх против течения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до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020-001.039,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020-001.041,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020-001.044,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Цынька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Цыня,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020-001.047,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Цыня,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020-001.048,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Цыня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Цыня,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020-001.052,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Цынька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Цыня,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020-001.054_1,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Цынька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DD18B0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020-001.057,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Цынька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020-001.059,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Цынька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020-001.060,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020-001.061,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020-001.063,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020-001.064,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020-001.065,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 вдоль улучшенной грунтовой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 вдоль улучшенной грунтовой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020-001.074,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 вдоль улучшенной грунтовой дороги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о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DD18B0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020-001.075,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направлении, пересекая улучшенную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020-001.078,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улучшенной грунтовой дороге, 0,88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020-001.085,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улучшенной грунтовой дороге, 1,20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020-001.091,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</w:t>
      </w:r>
      <w:r w:rsidR="00DD18B0" w:rsidRPr="00FD6E39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FD6E39">
        <w:rPr>
          <w:rFonts w:ascii="Times New Roman" w:hAnsi="Times New Roman" w:cs="Times New Roman"/>
          <w:sz w:val="28"/>
          <w:szCs w:val="28"/>
        </w:rPr>
        <w:t>улучшенной грунтовой дороге, 1,75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020-001.099,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 Страховский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</w:t>
      </w:r>
      <w:r w:rsidR="00DD18B0" w:rsidRPr="00FD6E39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FD6E39">
        <w:rPr>
          <w:rFonts w:ascii="Times New Roman" w:hAnsi="Times New Roman" w:cs="Times New Roman"/>
          <w:sz w:val="28"/>
          <w:szCs w:val="28"/>
        </w:rPr>
        <w:t>улучшенной грунтовой дороге,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020-001.104,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020-001.105,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020-001.106,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020-001.107,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 020-001.109,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 между лесными кварталами 7, 8, 17 и 18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 Страховский,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направлении, пересекая реку Сога,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163,3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51, 52, 63 и 64,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51, 52, 63 и 64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020-001.137,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020-001.144,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пункта геодезической сети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020-001.154,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020-001.157,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165,1,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020-001.163,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0,13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020-001.165,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020-001.167,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020-001.169,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020-001.170,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020-001.175,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020-001.179,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020-001.180,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ручья Березовка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реки Чаровец,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 по руслу ручья Березовка (по течению)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020-001.181,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Патра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0,05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 Березовка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 по руслу реки Патра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020-001.182,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Патра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 Березовка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020-001.187,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реку Шалга,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020-001.189,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020-001.190,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020-001.192,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020-001.195,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020-001.198,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020-001.200,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B0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020-001.203,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реки Шалга,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020-001.212,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020-001.216,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2,58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020-001.220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020-001.227,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020-001.229,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020-001.230,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020-001.231,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020-001.232,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улучшенной грунтовой дороге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Патра,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DD18B0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020-001.236,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проселочной дороги к улучшенной грунтовой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Патра,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проселочной дороги к улучшенной грунтовой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моста через реку Патра,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автодорогу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020-001.239, расположенной у улучшенной грунтовой дороги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улучшенной грунтовой дороге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 через реку Патра,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020-001.242,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 пересекая ЛЭП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="00C60B11" w:rsidRPr="00FD6E39">
        <w:rPr>
          <w:rFonts w:ascii="Times New Roman" w:hAnsi="Times New Roman" w:cs="Times New Roman"/>
          <w:sz w:val="28"/>
          <w:szCs w:val="28"/>
        </w:rPr>
        <w:t>высотой опор </w:t>
      </w:r>
      <w:r w:rsidRPr="00FD6E39">
        <w:rPr>
          <w:rFonts w:ascii="Times New Roman" w:hAnsi="Times New Roman" w:cs="Times New Roman"/>
          <w:sz w:val="28"/>
          <w:szCs w:val="28"/>
        </w:rPr>
        <w:t>22 м,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 020-001.244,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C60B11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020-001.245,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020-001.246,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</w:t>
      </w:r>
      <w:r w:rsidR="00C60B11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020-001.251,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проселочной дороги, оставляя дорогу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020-001.257,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 вдоль проселочной дороги,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020-001.258,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020-001.262,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60B11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020-001.266,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проселочной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 по руслу реки Бабка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020-001.267,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020-001.269,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0,16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C60B11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020-001.270,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60B11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020-001.271,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Бабка,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020-001.272,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020-001.273,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до </w:t>
      </w:r>
      <w:r w:rsidRPr="00FD6E39">
        <w:rPr>
          <w:rFonts w:ascii="Times New Roman" w:hAnsi="Times New Roman" w:cs="Times New Roman"/>
          <w:sz w:val="28"/>
          <w:szCs w:val="28"/>
        </w:rPr>
        <w:t>точки</w:t>
      </w:r>
      <w:r w:rsidR="00C60B11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020-001.275,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Бабка,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60B11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60B11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020-001.277,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020-001.283,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020-001.292,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020-001.297,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020-001.300,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020-001.303,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020-001.304,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Бабка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ручей Крутец и далее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020-001.306,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проселочной дорогой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020-001.308,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трубы под проселочной дорогой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</w:t>
      </w:r>
      <w:r w:rsidR="00486EF2" w:rsidRPr="00FD6E39">
        <w:rPr>
          <w:rFonts w:ascii="Times New Roman" w:hAnsi="Times New Roman" w:cs="Times New Roman"/>
          <w:sz w:val="28"/>
          <w:szCs w:val="28"/>
        </w:rPr>
        <w:t>юго-восточнее пересечения ЛЭП и </w:t>
      </w:r>
      <w:r w:rsidRPr="00FD6E39">
        <w:rPr>
          <w:rFonts w:ascii="Times New Roman" w:hAnsi="Times New Roman" w:cs="Times New Roman"/>
          <w:sz w:val="28"/>
          <w:szCs w:val="28"/>
        </w:rPr>
        <w:t>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020-001.310,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восточнее пересечения ЛЭП и </w:t>
      </w:r>
      <w:r w:rsidRPr="00FD6E39">
        <w:rPr>
          <w:rFonts w:ascii="Times New Roman" w:hAnsi="Times New Roman" w:cs="Times New Roman"/>
          <w:sz w:val="28"/>
          <w:szCs w:val="28"/>
        </w:rPr>
        <w:t>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020-001.317,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020-001.319,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FD6E39">
        <w:rPr>
          <w:rFonts w:ascii="Times New Roman" w:hAnsi="Times New Roman" w:cs="Times New Roman"/>
          <w:sz w:val="28"/>
          <w:szCs w:val="28"/>
        </w:rPr>
        <w:t>020-001.321,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 </w:t>
      </w:r>
      <w:r w:rsidRPr="00FD6E39">
        <w:rPr>
          <w:rFonts w:ascii="Times New Roman" w:hAnsi="Times New Roman" w:cs="Times New Roman"/>
          <w:sz w:val="28"/>
          <w:szCs w:val="28"/>
        </w:rPr>
        <w:t>отметкой 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020-001.322,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FD6E39">
        <w:rPr>
          <w:rFonts w:ascii="Times New Roman" w:hAnsi="Times New Roman" w:cs="Times New Roman"/>
          <w:sz w:val="28"/>
          <w:szCs w:val="28"/>
        </w:rPr>
        <w:t>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020-001.325,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с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отмет</w:t>
      </w:r>
      <w:r w:rsidR="00486EF2" w:rsidRPr="00FD6E39">
        <w:rPr>
          <w:rFonts w:ascii="Times New Roman" w:hAnsi="Times New Roman" w:cs="Times New Roman"/>
          <w:sz w:val="28"/>
          <w:szCs w:val="28"/>
        </w:rPr>
        <w:t>кой </w:t>
      </w:r>
      <w:r w:rsidRPr="00FD6E39">
        <w:rPr>
          <w:rFonts w:ascii="Times New Roman" w:hAnsi="Times New Roman" w:cs="Times New Roman"/>
          <w:sz w:val="28"/>
          <w:szCs w:val="28"/>
        </w:rPr>
        <w:t>127,6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ЛЭП и полевой дороги,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C1747E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020-001.331,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 Вахня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020-001.332,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 Вахня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020-001.333,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устья ручья Вахня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020-001.338,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устья ручья Вахня,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020-001.339,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 Вахня,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020-001.340,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0,42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 Вахня,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 вдоль реки Ухтома, оставляя реку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020-001.342,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 Вахня,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 по руслу реки Ухтома (против течения)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020-001.343,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пешеходного моста через реку Согожа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020-001.346,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реки Меда,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северном направлении, пересекая проселочную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020-001.349,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1,48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Меда,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020-001.353,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Меда,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грунтовую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020-001.357,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</w:t>
      </w:r>
      <w:r w:rsidR="00486EF2" w:rsidRPr="00FD6E39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FD6E39">
        <w:rPr>
          <w:rFonts w:ascii="Times New Roman" w:hAnsi="Times New Roman" w:cs="Times New Roman"/>
          <w:sz w:val="28"/>
          <w:szCs w:val="28"/>
        </w:rPr>
        <w:t>проселочной дороге, находящейся у деревни Займа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водопропускной трубы под улучшенной грунтовой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020-001.362,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дороге, находящейся у деревни Займа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водопропускной трубы под улучшенной грунтовой дорогой,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северо-северо-восточном направле</w:t>
      </w:r>
      <w:r w:rsidR="00486EF2" w:rsidRPr="00FD6E39">
        <w:rPr>
          <w:rFonts w:ascii="Times New Roman" w:hAnsi="Times New Roman" w:cs="Times New Roman"/>
          <w:sz w:val="28"/>
          <w:szCs w:val="28"/>
        </w:rPr>
        <w:t>нии, пересекая полевую дорогу и </w:t>
      </w:r>
      <w:r w:rsidRPr="00FD6E39">
        <w:rPr>
          <w:rFonts w:ascii="Times New Roman" w:hAnsi="Times New Roman" w:cs="Times New Roman"/>
          <w:sz w:val="28"/>
          <w:szCs w:val="28"/>
        </w:rPr>
        <w:t>ручей Ланка,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020-001.372,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020-001.375,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020-001.377,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020-001.382,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1,69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020-001.384,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020-001.387,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020-001.388,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020-001.389,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Рака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устья ручья,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ЛЭП,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020-001.393,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полевую дорогу и реку Носа,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020-001.402,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0,25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ЛЭП,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86EF2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020-001.408,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полевую дорогу,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> </w:t>
      </w:r>
      <w:r w:rsidRPr="00FD6E39">
        <w:rPr>
          <w:rFonts w:ascii="Times New Roman" w:hAnsi="Times New Roman" w:cs="Times New Roman"/>
          <w:sz w:val="28"/>
          <w:szCs w:val="28"/>
        </w:rPr>
        <w:t>точки 020-001.414,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2,74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86EF2" w:rsidRPr="00FD6E39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020-001.422,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020-001.424,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3,47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места деревянного моста через 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2,07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020-001.428,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3,12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020-001.432,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реки Чернуха,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Первомайского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020-001.435,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0,15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южнее деревянного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020-001.440,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1,07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деревянного моста через 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1,27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реку Чернуха,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020-001.446,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1,79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020-001.447,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2,14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2,28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деревянного моста через 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 вдоль реки Соть вверх по течению, оставляя реку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020-001.450,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южном направлении, пересекая реку Соть, далее вдоль реки Соть,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</w:t>
      </w:r>
      <w:r w:rsidR="0064521F">
        <w:rPr>
          <w:rFonts w:ascii="Times New Roman" w:hAnsi="Times New Roman" w:cs="Times New Roman"/>
          <w:sz w:val="28"/>
          <w:szCs w:val="28"/>
        </w:rPr>
        <w:t xml:space="preserve"> Ярославской области</w:t>
      </w:r>
      <w:r w:rsidRPr="00FD6E39">
        <w:rPr>
          <w:rFonts w:ascii="Times New Roman" w:hAnsi="Times New Roman" w:cs="Times New Roman"/>
          <w:sz w:val="28"/>
          <w:szCs w:val="28"/>
        </w:rPr>
        <w:t>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020-001.454,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2,37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1,92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северо-западнее устья реки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направлении вдоль реки Соть,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территории Пошехонского </w:t>
      </w:r>
      <w:r w:rsidR="0064521F">
        <w:rPr>
          <w:rFonts w:ascii="Times New Roman" w:hAnsi="Times New Roman" w:cs="Times New Roman"/>
          <w:sz w:val="28"/>
          <w:szCs w:val="28"/>
        </w:rPr>
        <w:t xml:space="preserve">муниципального </w:t>
      </w:r>
      <w:r w:rsidRPr="00FD6E39">
        <w:rPr>
          <w:rFonts w:ascii="Times New Roman" w:hAnsi="Times New Roman" w:cs="Times New Roman"/>
          <w:sz w:val="28"/>
          <w:szCs w:val="28"/>
        </w:rPr>
        <w:t>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020-001.456,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2,46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юго-юго-восточном напра</w:t>
      </w:r>
      <w:r w:rsidR="00486EF2" w:rsidRPr="00FD6E39">
        <w:rPr>
          <w:rFonts w:ascii="Times New Roman" w:hAnsi="Times New Roman" w:cs="Times New Roman"/>
          <w:sz w:val="28"/>
          <w:szCs w:val="28"/>
        </w:rPr>
        <w:t>влении вдоль реки Соть вверх по </w:t>
      </w:r>
      <w:r w:rsidRPr="00FD6E39">
        <w:rPr>
          <w:rFonts w:ascii="Times New Roman" w:hAnsi="Times New Roman" w:cs="Times New Roman"/>
          <w:sz w:val="28"/>
          <w:szCs w:val="28"/>
        </w:rPr>
        <w:t>течению, оставляя реку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521F">
        <w:rPr>
          <w:rFonts w:ascii="Times New Roman" w:hAnsi="Times New Roman" w:cs="Times New Roman"/>
          <w:sz w:val="28"/>
          <w:szCs w:val="28"/>
        </w:rPr>
        <w:br/>
      </w:r>
      <w:r w:rsidRPr="00FD6E39">
        <w:rPr>
          <w:rFonts w:ascii="Times New Roman" w:hAnsi="Times New Roman" w:cs="Times New Roman"/>
          <w:sz w:val="28"/>
          <w:szCs w:val="28"/>
        </w:rPr>
        <w:t>020-001.460,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2,85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1,34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общем восточном направлении вдоль реки Соть,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 xml:space="preserve">территории Пошехонского </w:t>
      </w:r>
      <w:r w:rsidR="0064521F">
        <w:rPr>
          <w:rFonts w:ascii="Times New Roman" w:hAnsi="Times New Roman" w:cs="Times New Roman"/>
          <w:sz w:val="28"/>
          <w:szCs w:val="28"/>
        </w:rPr>
        <w:t xml:space="preserve">муниципального </w:t>
      </w:r>
      <w:r w:rsidRPr="00FD6E39">
        <w:rPr>
          <w:rFonts w:ascii="Times New Roman" w:hAnsi="Times New Roman" w:cs="Times New Roman"/>
          <w:sz w:val="28"/>
          <w:szCs w:val="28"/>
        </w:rPr>
        <w:t>округа Ярославской области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020-001.463,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3,32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0,88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реки Соть вверх по течению, оставляя реку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020-001.464,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3,68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0,55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реки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юго-восточном направлении вдоль реки Соть, оставляя ее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на </w:t>
      </w:r>
      <w:r w:rsidRPr="00FD6E39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до </w:t>
      </w:r>
      <w:r w:rsidRPr="00FD6E39">
        <w:rPr>
          <w:rFonts w:ascii="Times New Roman" w:hAnsi="Times New Roman" w:cs="Times New Roman"/>
          <w:sz w:val="28"/>
          <w:szCs w:val="28"/>
        </w:rPr>
        <w:t>точки 020-001.468,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4,18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0,95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юго-западнее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FD6E39">
        <w:rPr>
          <w:rFonts w:ascii="Times New Roman" w:hAnsi="Times New Roman" w:cs="Times New Roman"/>
          <w:sz w:val="28"/>
          <w:szCs w:val="28"/>
        </w:rPr>
        <w:t>020-001.469,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5,08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4,21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Чернуха,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северо-восточном направлении по руслу реки Соть (по течению реки)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020-001.470,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русле реки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0,6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северо-восточнее устья реки Печерда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0,33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впадающего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</w:t>
      </w:r>
      <w:r w:rsidRPr="00FD6E39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020-001.481, расположенной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4,82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2,90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Печерда, далее граница идет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001, располо</w:t>
      </w:r>
      <w:r w:rsidR="00486EF2" w:rsidRPr="00FD6E39">
        <w:rPr>
          <w:rFonts w:ascii="Times New Roman" w:hAnsi="Times New Roman" w:cs="Times New Roman"/>
          <w:sz w:val="28"/>
          <w:szCs w:val="28"/>
        </w:rPr>
        <w:t>женной </w:t>
      </w:r>
      <w:r w:rsidRPr="00FD6E39">
        <w:rPr>
          <w:rFonts w:ascii="Times New Roman" w:hAnsi="Times New Roman" w:cs="Times New Roman"/>
          <w:sz w:val="28"/>
          <w:szCs w:val="28"/>
        </w:rPr>
        <w:t>2,48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реку Соть</w:t>
      </w:r>
      <w:r w:rsidR="00FD6526" w:rsidRPr="00FD6E39">
        <w:rPr>
          <w:rFonts w:ascii="Times New Roman" w:hAnsi="Times New Roman" w:cs="Times New Roman"/>
          <w:sz w:val="28"/>
          <w:szCs w:val="28"/>
        </w:rPr>
        <w:t>,</w:t>
      </w:r>
      <w:r w:rsidR="001C51A7" w:rsidRPr="00FD6E39">
        <w:rPr>
          <w:rFonts w:ascii="Times New Roman" w:hAnsi="Times New Roman" w:cs="Times New Roman"/>
          <w:sz w:val="28"/>
          <w:szCs w:val="28"/>
        </w:rPr>
        <w:t xml:space="preserve"> в </w:t>
      </w:r>
      <w:r w:rsidRPr="00FD6E39">
        <w:rPr>
          <w:rFonts w:ascii="Times New Roman" w:hAnsi="Times New Roman" w:cs="Times New Roman"/>
          <w:sz w:val="28"/>
          <w:szCs w:val="28"/>
        </w:rPr>
        <w:t>1,59</w:t>
      </w:r>
      <w:r w:rsidR="00FD6526" w:rsidRPr="00FD6E39">
        <w:rPr>
          <w:rFonts w:ascii="Times New Roman" w:hAnsi="Times New Roman" w:cs="Times New Roman"/>
          <w:sz w:val="28"/>
          <w:szCs w:val="28"/>
        </w:rPr>
        <w:t> км</w:t>
      </w:r>
      <w:r w:rsidRPr="00FD6E39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просек между лесными кварталами 3, 4, 8 и 9.</w:t>
      </w:r>
    </w:p>
    <w:p w14:paraId="50B9FFA2" w14:textId="3DFF08A3" w:rsidR="00FC2795" w:rsidRPr="00FD6E39" w:rsidRDefault="00FC2795" w:rsidP="00A313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t>Участок границы от точки 020</w:t>
      </w:r>
      <w:r w:rsidR="00E572DC" w:rsidRPr="00FD6E39">
        <w:rPr>
          <w:rFonts w:ascii="Times New Roman" w:hAnsi="Times New Roman" w:cs="Times New Roman"/>
          <w:sz w:val="28"/>
          <w:szCs w:val="28"/>
        </w:rPr>
        <w:t xml:space="preserve"> до </w:t>
      </w:r>
      <w:r w:rsidRPr="00FD6E39">
        <w:rPr>
          <w:rFonts w:ascii="Times New Roman" w:hAnsi="Times New Roman" w:cs="Times New Roman"/>
          <w:sz w:val="28"/>
          <w:szCs w:val="28"/>
        </w:rPr>
        <w:t>точки 001 является границей Первомайского муниципального округа Ярославской области</w:t>
      </w:r>
      <w:r w:rsidR="00486EF2" w:rsidRPr="00FD6E39">
        <w:rPr>
          <w:rFonts w:ascii="Times New Roman" w:hAnsi="Times New Roman" w:cs="Times New Roman"/>
          <w:sz w:val="28"/>
          <w:szCs w:val="28"/>
        </w:rPr>
        <w:t xml:space="preserve"> с </w:t>
      </w:r>
      <w:r w:rsidRPr="00FD6E39">
        <w:rPr>
          <w:rFonts w:ascii="Times New Roman" w:hAnsi="Times New Roman" w:cs="Times New Roman"/>
          <w:sz w:val="28"/>
          <w:szCs w:val="28"/>
        </w:rPr>
        <w:t>Пошехонским муниципальным округом Ярославской области.</w:t>
      </w:r>
    </w:p>
    <w:p w14:paraId="1117BF92" w14:textId="3E2344B5" w:rsidR="00486EF2" w:rsidRPr="00FD6E39" w:rsidRDefault="00486EF2">
      <w:pPr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sz w:val="28"/>
          <w:szCs w:val="28"/>
        </w:rPr>
        <w:br w:type="page"/>
      </w:r>
    </w:p>
    <w:p w14:paraId="38C40B22" w14:textId="6F2373ED" w:rsidR="003D5E95" w:rsidRPr="00FD6E39" w:rsidRDefault="00FC2795" w:rsidP="00486EF2">
      <w:pPr>
        <w:spacing w:after="0" w:line="240" w:lineRule="auto"/>
        <w:ind w:left="-142" w:right="-568"/>
        <w:rPr>
          <w:rFonts w:ascii="Times New Roman" w:hAnsi="Times New Roman" w:cs="Times New Roman"/>
          <w:sz w:val="28"/>
          <w:szCs w:val="28"/>
        </w:rPr>
      </w:pPr>
      <w:r w:rsidRPr="00FD6E3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EEAE68" wp14:editId="4B117FFD">
            <wp:extent cx="6048375" cy="515112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рвомай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515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C5D" w:rsidRPr="00FD6E39">
        <w:rPr>
          <w:rFonts w:ascii="Times New Roman" w:hAnsi="Times New Roman" w:cs="Times New Roman"/>
          <w:sz w:val="28"/>
          <w:szCs w:val="28"/>
        </w:rPr>
        <w:t>»</w:t>
      </w:r>
      <w:r w:rsidR="00486EF2" w:rsidRPr="00FD6E39">
        <w:rPr>
          <w:rFonts w:ascii="Times New Roman" w:hAnsi="Times New Roman" w:cs="Times New Roman"/>
          <w:sz w:val="28"/>
          <w:szCs w:val="28"/>
        </w:rPr>
        <w:t>.</w:t>
      </w:r>
    </w:p>
    <w:sectPr w:rsidR="003D5E95" w:rsidRPr="00FD6E39" w:rsidSect="00486EF2">
      <w:headerReference w:type="default" r:id="rId9"/>
      <w:pgSz w:w="11906" w:h="16838" w:code="9"/>
      <w:pgMar w:top="1134" w:right="850" w:bottom="1134" w:left="1701" w:header="510" w:footer="340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78801D" w14:textId="77777777" w:rsidR="00EC07B1" w:rsidRDefault="00EC07B1">
      <w:pPr>
        <w:spacing w:after="0" w:line="240" w:lineRule="auto"/>
      </w:pPr>
      <w:r>
        <w:separator/>
      </w:r>
    </w:p>
  </w:endnote>
  <w:endnote w:type="continuationSeparator" w:id="0">
    <w:p w14:paraId="49A6D848" w14:textId="77777777" w:rsidR="00EC07B1" w:rsidRDefault="00EC07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C6E811" w14:textId="77777777" w:rsidR="00EC07B1" w:rsidRDefault="00EC07B1">
      <w:pPr>
        <w:spacing w:after="0" w:line="240" w:lineRule="auto"/>
      </w:pPr>
      <w:r>
        <w:separator/>
      </w:r>
    </w:p>
  </w:footnote>
  <w:footnote w:type="continuationSeparator" w:id="0">
    <w:p w14:paraId="62CFE382" w14:textId="77777777" w:rsidR="00EC07B1" w:rsidRDefault="00EC07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486EF2" w:rsidRPr="00A3138E" w:rsidRDefault="00486EF2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A3138E">
      <w:rPr>
        <w:rFonts w:ascii="Times New Roman" w:hAnsi="Times New Roman" w:cs="Times New Roman"/>
        <w:sz w:val="28"/>
        <w:szCs w:val="28"/>
      </w:rPr>
      <w:fldChar w:fldCharType="begin"/>
    </w:r>
    <w:r w:rsidRPr="00A3138E">
      <w:rPr>
        <w:rFonts w:ascii="Times New Roman" w:hAnsi="Times New Roman" w:cs="Times New Roman"/>
        <w:sz w:val="28"/>
        <w:szCs w:val="28"/>
      </w:rPr>
      <w:instrText>PAGE   \* MERGEFORMAT</w:instrText>
    </w:r>
    <w:r w:rsidRPr="00A3138E">
      <w:rPr>
        <w:rFonts w:ascii="Times New Roman" w:hAnsi="Times New Roman" w:cs="Times New Roman"/>
        <w:sz w:val="28"/>
        <w:szCs w:val="28"/>
      </w:rPr>
      <w:fldChar w:fldCharType="separate"/>
    </w:r>
    <w:r w:rsidR="00693C44">
      <w:rPr>
        <w:rFonts w:ascii="Times New Roman" w:hAnsi="Times New Roman" w:cs="Times New Roman"/>
        <w:noProof/>
        <w:sz w:val="28"/>
        <w:szCs w:val="28"/>
      </w:rPr>
      <w:t>2</w:t>
    </w:r>
    <w:r w:rsidRPr="00A3138E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906"/>
    <w:rsid w:val="00030614"/>
    <w:rsid w:val="00035FD2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6542"/>
    <w:rsid w:val="000A155E"/>
    <w:rsid w:val="000B1236"/>
    <w:rsid w:val="000B3E38"/>
    <w:rsid w:val="000C32A4"/>
    <w:rsid w:val="000C4704"/>
    <w:rsid w:val="000C57E8"/>
    <w:rsid w:val="000E251A"/>
    <w:rsid w:val="000E5F39"/>
    <w:rsid w:val="000E7358"/>
    <w:rsid w:val="000F6DF2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47136"/>
    <w:rsid w:val="00150935"/>
    <w:rsid w:val="001574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372E"/>
    <w:rsid w:val="00370401"/>
    <w:rsid w:val="0037702D"/>
    <w:rsid w:val="00381265"/>
    <w:rsid w:val="00386803"/>
    <w:rsid w:val="00390989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D4D7C"/>
    <w:rsid w:val="003D5E89"/>
    <w:rsid w:val="003D5E95"/>
    <w:rsid w:val="003D73B0"/>
    <w:rsid w:val="003E342B"/>
    <w:rsid w:val="003E7CEC"/>
    <w:rsid w:val="003F0F23"/>
    <w:rsid w:val="00402BF6"/>
    <w:rsid w:val="00403044"/>
    <w:rsid w:val="004150C8"/>
    <w:rsid w:val="004153C7"/>
    <w:rsid w:val="00417873"/>
    <w:rsid w:val="0042594E"/>
    <w:rsid w:val="004341AA"/>
    <w:rsid w:val="00445D31"/>
    <w:rsid w:val="00445E26"/>
    <w:rsid w:val="004463B7"/>
    <w:rsid w:val="00454ED2"/>
    <w:rsid w:val="00455268"/>
    <w:rsid w:val="004614B7"/>
    <w:rsid w:val="00461BE3"/>
    <w:rsid w:val="004645B1"/>
    <w:rsid w:val="0046716E"/>
    <w:rsid w:val="00472034"/>
    <w:rsid w:val="00473409"/>
    <w:rsid w:val="0047713D"/>
    <w:rsid w:val="004800B5"/>
    <w:rsid w:val="00480836"/>
    <w:rsid w:val="004869FC"/>
    <w:rsid w:val="00486EF2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7164"/>
    <w:rsid w:val="005C162A"/>
    <w:rsid w:val="005C7500"/>
    <w:rsid w:val="005D6762"/>
    <w:rsid w:val="005E1886"/>
    <w:rsid w:val="005F5A79"/>
    <w:rsid w:val="00600224"/>
    <w:rsid w:val="00600459"/>
    <w:rsid w:val="00615AF5"/>
    <w:rsid w:val="00616D3F"/>
    <w:rsid w:val="006230A6"/>
    <w:rsid w:val="00626449"/>
    <w:rsid w:val="006303FA"/>
    <w:rsid w:val="006401D9"/>
    <w:rsid w:val="0064521F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597"/>
    <w:rsid w:val="00684B4E"/>
    <w:rsid w:val="00687C4A"/>
    <w:rsid w:val="00693077"/>
    <w:rsid w:val="00693173"/>
    <w:rsid w:val="00693C44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F0CFC"/>
    <w:rsid w:val="006F23E2"/>
    <w:rsid w:val="006F4A3F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A6C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41FC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0AFF"/>
    <w:rsid w:val="00994FB8"/>
    <w:rsid w:val="00995BD1"/>
    <w:rsid w:val="009A3EEF"/>
    <w:rsid w:val="009B1B11"/>
    <w:rsid w:val="009B1C5F"/>
    <w:rsid w:val="009B4DB6"/>
    <w:rsid w:val="009B523F"/>
    <w:rsid w:val="009D2493"/>
    <w:rsid w:val="009E234B"/>
    <w:rsid w:val="009F10BF"/>
    <w:rsid w:val="00A17E5D"/>
    <w:rsid w:val="00A22DD9"/>
    <w:rsid w:val="00A27A69"/>
    <w:rsid w:val="00A27B09"/>
    <w:rsid w:val="00A27D72"/>
    <w:rsid w:val="00A3138E"/>
    <w:rsid w:val="00A341D1"/>
    <w:rsid w:val="00A425AB"/>
    <w:rsid w:val="00A53ED9"/>
    <w:rsid w:val="00A54FEC"/>
    <w:rsid w:val="00A5604D"/>
    <w:rsid w:val="00A61979"/>
    <w:rsid w:val="00A635E0"/>
    <w:rsid w:val="00A650D6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67E5F"/>
    <w:rsid w:val="00B724E4"/>
    <w:rsid w:val="00B768BE"/>
    <w:rsid w:val="00B84B0B"/>
    <w:rsid w:val="00B92A95"/>
    <w:rsid w:val="00B9735E"/>
    <w:rsid w:val="00BA4497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E6F2D"/>
    <w:rsid w:val="00BF0246"/>
    <w:rsid w:val="00BF080F"/>
    <w:rsid w:val="00BF1501"/>
    <w:rsid w:val="00BF2A43"/>
    <w:rsid w:val="00BF6112"/>
    <w:rsid w:val="00BF64C1"/>
    <w:rsid w:val="00C024D6"/>
    <w:rsid w:val="00C04332"/>
    <w:rsid w:val="00C057A4"/>
    <w:rsid w:val="00C05D85"/>
    <w:rsid w:val="00C1747E"/>
    <w:rsid w:val="00C17766"/>
    <w:rsid w:val="00C22127"/>
    <w:rsid w:val="00C2727E"/>
    <w:rsid w:val="00C27DD9"/>
    <w:rsid w:val="00C31931"/>
    <w:rsid w:val="00C35137"/>
    <w:rsid w:val="00C45081"/>
    <w:rsid w:val="00C462B3"/>
    <w:rsid w:val="00C539BD"/>
    <w:rsid w:val="00C55BFE"/>
    <w:rsid w:val="00C56888"/>
    <w:rsid w:val="00C60B11"/>
    <w:rsid w:val="00C6716B"/>
    <w:rsid w:val="00C704A6"/>
    <w:rsid w:val="00C729E7"/>
    <w:rsid w:val="00C73625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031F"/>
    <w:rsid w:val="00CC2EEC"/>
    <w:rsid w:val="00CC416E"/>
    <w:rsid w:val="00CD2014"/>
    <w:rsid w:val="00CE5C2C"/>
    <w:rsid w:val="00CF3903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40F9"/>
    <w:rsid w:val="00DC0C39"/>
    <w:rsid w:val="00DD18B0"/>
    <w:rsid w:val="00DD32C4"/>
    <w:rsid w:val="00DD3BDD"/>
    <w:rsid w:val="00DD3F73"/>
    <w:rsid w:val="00DD4BE4"/>
    <w:rsid w:val="00DE1D69"/>
    <w:rsid w:val="00DE7473"/>
    <w:rsid w:val="00DF1B65"/>
    <w:rsid w:val="00DF675F"/>
    <w:rsid w:val="00E142F0"/>
    <w:rsid w:val="00E1656A"/>
    <w:rsid w:val="00E17370"/>
    <w:rsid w:val="00E2655B"/>
    <w:rsid w:val="00E34DF2"/>
    <w:rsid w:val="00E35AFC"/>
    <w:rsid w:val="00E44196"/>
    <w:rsid w:val="00E447CB"/>
    <w:rsid w:val="00E45E28"/>
    <w:rsid w:val="00E56FEA"/>
    <w:rsid w:val="00E572DC"/>
    <w:rsid w:val="00E6162F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07B1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1F"/>
    <w:rsid w:val="00F46B8F"/>
    <w:rsid w:val="00F529F8"/>
    <w:rsid w:val="00F5508B"/>
    <w:rsid w:val="00F61EBE"/>
    <w:rsid w:val="00F61FF2"/>
    <w:rsid w:val="00F651A4"/>
    <w:rsid w:val="00F656DB"/>
    <w:rsid w:val="00F712E6"/>
    <w:rsid w:val="00F73B3D"/>
    <w:rsid w:val="00F73DAB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6E39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A313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A3138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A313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A313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3</Pages>
  <Words>15576</Words>
  <Characters>88785</Characters>
  <Application>Microsoft Office Word</Application>
  <DocSecurity>0</DocSecurity>
  <Lines>739</Lines>
  <Paragraphs>208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13</cp:revision>
  <cp:lastPrinted>2024-11-08T08:50:00Z</cp:lastPrinted>
  <dcterms:created xsi:type="dcterms:W3CDTF">2024-10-24T13:47:00Z</dcterms:created>
  <dcterms:modified xsi:type="dcterms:W3CDTF">2024-11-14T06:02:00Z</dcterms:modified>
</cp:coreProperties>
</file>