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37" w:rsidRPr="001E6EC9" w:rsidRDefault="00541737" w:rsidP="00314B94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 xml:space="preserve"> ..</w:t>
      </w:r>
    </w:p>
    <w:p w:rsidR="003054D4" w:rsidRDefault="003054D4" w:rsidP="00314B9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3054D4" w:rsidRDefault="003054D4" w:rsidP="00314B9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</w:p>
    <w:p w:rsidR="00722103" w:rsidRDefault="003054D4" w:rsidP="00314B9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Ярославской областной Думы</w:t>
      </w:r>
      <w:r w:rsidR="00722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103" w:rsidRPr="00722103" w:rsidRDefault="00314B94" w:rsidP="00314B9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2210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BE7">
        <w:rPr>
          <w:rFonts w:ascii="Times New Roman" w:eastAsia="Times New Roman" w:hAnsi="Times New Roman" w:cs="Times New Roman"/>
          <w:sz w:val="24"/>
          <w:szCs w:val="24"/>
          <w:lang w:eastAsia="ru-RU"/>
        </w:rPr>
        <w:t>26.05.2015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210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BE7">
        <w:rPr>
          <w:rFonts w:ascii="Times New Roman" w:eastAsia="Times New Roman" w:hAnsi="Times New Roman" w:cs="Times New Roman"/>
          <w:sz w:val="24"/>
          <w:szCs w:val="24"/>
          <w:lang w:eastAsia="ru-RU"/>
        </w:rPr>
        <w:t>172</w:t>
      </w:r>
    </w:p>
    <w:p w:rsidR="00722103" w:rsidRPr="00722103" w:rsidRDefault="00722103" w:rsidP="00314B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65E3" w:rsidRPr="001E6EC9" w:rsidRDefault="00F065E3" w:rsidP="00314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EF1949" w:rsidRPr="00EF1949" w:rsidRDefault="00F065E3" w:rsidP="00314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мониторинга </w:t>
      </w:r>
      <w:proofErr w:type="spellStart"/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правоприменения</w:t>
      </w:r>
      <w:proofErr w:type="spellEnd"/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1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нормативных</w:t>
      </w:r>
      <w:r w:rsidR="00314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1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правовых актов в части</w:t>
      </w:r>
      <w:r w:rsidR="008E2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совершенствования работы по организации сбора и вывоза твердых бытовых отходов и утилизации мусора</w:t>
      </w:r>
    </w:p>
    <w:p w:rsidR="00F065E3" w:rsidRPr="001E6EC9" w:rsidRDefault="00F065E3" w:rsidP="00314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1737" w:rsidRPr="006B1A63" w:rsidRDefault="00541737" w:rsidP="00314B9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1A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I. Общие положения</w:t>
      </w:r>
    </w:p>
    <w:p w:rsidR="00F065E3" w:rsidRPr="002964E0" w:rsidRDefault="00F065E3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916CC">
        <w:rPr>
          <w:rFonts w:ascii="Times New Roman" w:hAnsi="Times New Roman" w:cs="Times New Roman"/>
          <w:sz w:val="28"/>
          <w:szCs w:val="28"/>
        </w:rPr>
        <w:t>Правовой мониторинг</w:t>
      </w:r>
      <w:r w:rsidR="002964E0" w:rsidRPr="006916CC">
        <w:rPr>
          <w:rFonts w:ascii="Times New Roman" w:hAnsi="Times New Roman" w:cs="Times New Roman"/>
          <w:sz w:val="28"/>
          <w:szCs w:val="28"/>
        </w:rPr>
        <w:t xml:space="preserve"> </w:t>
      </w:r>
      <w:r w:rsidR="006916CC" w:rsidRPr="006916CC">
        <w:rPr>
          <w:rFonts w:ascii="Times New Roman" w:hAnsi="Times New Roman" w:cs="Times New Roman"/>
          <w:sz w:val="28"/>
          <w:szCs w:val="28"/>
        </w:rPr>
        <w:t>осуществляется в соответствии с Указом Пре</w:t>
      </w:r>
      <w:r w:rsidR="006916CC">
        <w:rPr>
          <w:rFonts w:ascii="Times New Roman" w:hAnsi="Times New Roman" w:cs="Times New Roman"/>
          <w:sz w:val="28"/>
          <w:szCs w:val="28"/>
        </w:rPr>
        <w:t>з</w:t>
      </w:r>
      <w:r w:rsidR="006916CC">
        <w:rPr>
          <w:rFonts w:ascii="Times New Roman" w:hAnsi="Times New Roman" w:cs="Times New Roman"/>
          <w:sz w:val="28"/>
          <w:szCs w:val="28"/>
        </w:rPr>
        <w:t>и</w:t>
      </w:r>
      <w:r w:rsidR="006916CC">
        <w:rPr>
          <w:rFonts w:ascii="Times New Roman" w:hAnsi="Times New Roman" w:cs="Times New Roman"/>
          <w:sz w:val="28"/>
          <w:szCs w:val="28"/>
        </w:rPr>
        <w:t>дента Российской Ф</w:t>
      </w:r>
      <w:r w:rsidR="006916CC" w:rsidRPr="006916CC">
        <w:rPr>
          <w:rFonts w:ascii="Times New Roman" w:hAnsi="Times New Roman" w:cs="Times New Roman"/>
          <w:sz w:val="28"/>
          <w:szCs w:val="28"/>
        </w:rPr>
        <w:t>едерации от 20.05.2011 №</w:t>
      </w:r>
      <w:r w:rsidR="00722103">
        <w:rPr>
          <w:rFonts w:ascii="Times New Roman" w:hAnsi="Times New Roman" w:cs="Times New Roman"/>
          <w:sz w:val="28"/>
          <w:szCs w:val="28"/>
        </w:rPr>
        <w:t xml:space="preserve"> </w:t>
      </w:r>
      <w:r w:rsidR="006916CC" w:rsidRPr="006916CC">
        <w:rPr>
          <w:rFonts w:ascii="Times New Roman" w:hAnsi="Times New Roman" w:cs="Times New Roman"/>
          <w:sz w:val="28"/>
          <w:szCs w:val="28"/>
        </w:rPr>
        <w:t xml:space="preserve">657 «О мониторинге </w:t>
      </w:r>
      <w:proofErr w:type="spellStart"/>
      <w:r w:rsidR="006916CC" w:rsidRPr="006916CC">
        <w:rPr>
          <w:rFonts w:ascii="Times New Roman" w:hAnsi="Times New Roman" w:cs="Times New Roman"/>
          <w:sz w:val="28"/>
          <w:szCs w:val="28"/>
        </w:rPr>
        <w:t>прав</w:t>
      </w:r>
      <w:r w:rsidR="006916CC" w:rsidRPr="006916CC">
        <w:rPr>
          <w:rFonts w:ascii="Times New Roman" w:hAnsi="Times New Roman" w:cs="Times New Roman"/>
          <w:sz w:val="28"/>
          <w:szCs w:val="28"/>
        </w:rPr>
        <w:t>о</w:t>
      </w:r>
      <w:r w:rsidR="006916CC" w:rsidRPr="006916CC">
        <w:rPr>
          <w:rFonts w:ascii="Times New Roman" w:hAnsi="Times New Roman" w:cs="Times New Roman"/>
          <w:sz w:val="28"/>
          <w:szCs w:val="28"/>
        </w:rPr>
        <w:t>применения</w:t>
      </w:r>
      <w:proofErr w:type="spellEnd"/>
      <w:r w:rsidR="006916CC" w:rsidRPr="006916CC">
        <w:rPr>
          <w:rFonts w:ascii="Times New Roman" w:hAnsi="Times New Roman" w:cs="Times New Roman"/>
          <w:sz w:val="28"/>
          <w:szCs w:val="28"/>
        </w:rPr>
        <w:t xml:space="preserve"> в Российской Федерации», методикой осуществления</w:t>
      </w:r>
      <w:r w:rsidR="006916CC">
        <w:rPr>
          <w:rFonts w:ascii="Times New Roman" w:hAnsi="Times New Roman" w:cs="Times New Roman"/>
          <w:sz w:val="28"/>
          <w:szCs w:val="28"/>
        </w:rPr>
        <w:t xml:space="preserve"> монит</w:t>
      </w:r>
      <w:r w:rsidR="006916CC">
        <w:rPr>
          <w:rFonts w:ascii="Times New Roman" w:hAnsi="Times New Roman" w:cs="Times New Roman"/>
          <w:sz w:val="28"/>
          <w:szCs w:val="28"/>
        </w:rPr>
        <w:t>о</w:t>
      </w:r>
      <w:r w:rsidR="006916CC">
        <w:rPr>
          <w:rFonts w:ascii="Times New Roman" w:hAnsi="Times New Roman" w:cs="Times New Roman"/>
          <w:sz w:val="28"/>
          <w:szCs w:val="28"/>
        </w:rPr>
        <w:t xml:space="preserve">ринга </w:t>
      </w:r>
      <w:proofErr w:type="spellStart"/>
      <w:r w:rsidR="006916CC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6916CC">
        <w:rPr>
          <w:rFonts w:ascii="Times New Roman" w:hAnsi="Times New Roman" w:cs="Times New Roman"/>
          <w:sz w:val="28"/>
          <w:szCs w:val="28"/>
        </w:rPr>
        <w:t xml:space="preserve"> в Российской Федерации, утвержденной </w:t>
      </w:r>
      <w:r w:rsidR="00314B94">
        <w:rPr>
          <w:rFonts w:ascii="Times New Roman" w:hAnsi="Times New Roman" w:cs="Times New Roman"/>
          <w:sz w:val="28"/>
          <w:szCs w:val="28"/>
        </w:rPr>
        <w:t>П</w:t>
      </w:r>
      <w:r w:rsidR="006916CC">
        <w:rPr>
          <w:rFonts w:ascii="Times New Roman" w:hAnsi="Times New Roman" w:cs="Times New Roman"/>
          <w:sz w:val="28"/>
          <w:szCs w:val="28"/>
        </w:rPr>
        <w:t>остано</w:t>
      </w:r>
      <w:r w:rsidR="006916CC">
        <w:rPr>
          <w:rFonts w:ascii="Times New Roman" w:hAnsi="Times New Roman" w:cs="Times New Roman"/>
          <w:sz w:val="28"/>
          <w:szCs w:val="28"/>
        </w:rPr>
        <w:t>в</w:t>
      </w:r>
      <w:r w:rsidR="006916CC">
        <w:rPr>
          <w:rFonts w:ascii="Times New Roman" w:hAnsi="Times New Roman" w:cs="Times New Roman"/>
          <w:sz w:val="28"/>
          <w:szCs w:val="28"/>
        </w:rPr>
        <w:t>лением Правительства Российской Федерации от 19.08.2011 №</w:t>
      </w:r>
      <w:r w:rsidR="008E2B6D">
        <w:rPr>
          <w:rFonts w:ascii="Times New Roman" w:hAnsi="Times New Roman" w:cs="Times New Roman"/>
          <w:sz w:val="28"/>
          <w:szCs w:val="28"/>
        </w:rPr>
        <w:t xml:space="preserve"> </w:t>
      </w:r>
      <w:r w:rsidR="006916CC">
        <w:rPr>
          <w:rFonts w:ascii="Times New Roman" w:hAnsi="Times New Roman" w:cs="Times New Roman"/>
          <w:sz w:val="28"/>
          <w:szCs w:val="28"/>
        </w:rPr>
        <w:t>694</w:t>
      </w:r>
      <w:r w:rsidR="006B1A63">
        <w:rPr>
          <w:rFonts w:ascii="Times New Roman" w:hAnsi="Times New Roman" w:cs="Times New Roman"/>
          <w:sz w:val="28"/>
          <w:szCs w:val="28"/>
        </w:rPr>
        <w:t xml:space="preserve"> «Об</w:t>
      </w:r>
      <w:r w:rsidR="00314B94">
        <w:rPr>
          <w:rFonts w:ascii="Times New Roman" w:hAnsi="Times New Roman" w:cs="Times New Roman"/>
          <w:sz w:val="28"/>
          <w:szCs w:val="28"/>
        </w:rPr>
        <w:t> </w:t>
      </w:r>
      <w:r w:rsidR="006B1A63">
        <w:rPr>
          <w:rFonts w:ascii="Times New Roman" w:hAnsi="Times New Roman" w:cs="Times New Roman"/>
          <w:sz w:val="28"/>
          <w:szCs w:val="28"/>
        </w:rPr>
        <w:t xml:space="preserve">утверждении методики осуществления мониторинга </w:t>
      </w:r>
      <w:proofErr w:type="spellStart"/>
      <w:r w:rsidR="006B1A63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6B1A63">
        <w:rPr>
          <w:rFonts w:ascii="Times New Roman" w:hAnsi="Times New Roman" w:cs="Times New Roman"/>
          <w:sz w:val="28"/>
          <w:szCs w:val="28"/>
        </w:rPr>
        <w:t xml:space="preserve"> в Российской Федерации», рекомендациями Министерства юстиции Росси</w:t>
      </w:r>
      <w:r w:rsidR="006B1A63">
        <w:rPr>
          <w:rFonts w:ascii="Times New Roman" w:hAnsi="Times New Roman" w:cs="Times New Roman"/>
          <w:sz w:val="28"/>
          <w:szCs w:val="28"/>
        </w:rPr>
        <w:t>й</w:t>
      </w:r>
      <w:r w:rsidR="006B1A63">
        <w:rPr>
          <w:rFonts w:ascii="Times New Roman" w:hAnsi="Times New Roman" w:cs="Times New Roman"/>
          <w:sz w:val="28"/>
          <w:szCs w:val="28"/>
        </w:rPr>
        <w:t xml:space="preserve">ской Федерации по вопросам организации </w:t>
      </w:r>
      <w:r w:rsidR="000D4BBC">
        <w:rPr>
          <w:rFonts w:ascii="Times New Roman" w:hAnsi="Times New Roman" w:cs="Times New Roman"/>
          <w:sz w:val="28"/>
          <w:szCs w:val="28"/>
        </w:rPr>
        <w:t>деятельности по мониторингу</w:t>
      </w:r>
      <w:r w:rsidR="006B1A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1A63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6B1A6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14B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73898">
        <w:fldChar w:fldCharType="begin"/>
      </w:r>
      <w:r w:rsidR="00D73898">
        <w:instrText xml:space="preserve"> HYPERLINK "consultantplus://offline/ref=459FFEEE1ABD996ADFABC291F4277F16D173C85CDC2280A99D6CCDFF766EF84169B42FA11155BBB1BBBE7FbE25K" </w:instrText>
      </w:r>
      <w:r w:rsidR="00D73898">
        <w:fldChar w:fldCharType="separate"/>
      </w:r>
      <w:r w:rsidR="006B1A63" w:rsidRPr="006B1A63">
        <w:rPr>
          <w:rFonts w:ascii="Times New Roman" w:hAnsi="Times New Roman" w:cs="Times New Roman"/>
          <w:sz w:val="28"/>
          <w:szCs w:val="28"/>
        </w:rPr>
        <w:t>остановлением</w:t>
      </w:r>
      <w:r w:rsidR="00D73898">
        <w:rPr>
          <w:rFonts w:ascii="Times New Roman" w:hAnsi="Times New Roman" w:cs="Times New Roman"/>
          <w:sz w:val="28"/>
          <w:szCs w:val="28"/>
        </w:rPr>
        <w:fldChar w:fldCharType="end"/>
      </w:r>
      <w:r w:rsidR="006B1A63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 </w:t>
      </w:r>
      <w:proofErr w:type="gramStart"/>
      <w:r w:rsidR="006B1A63">
        <w:rPr>
          <w:rFonts w:ascii="Times New Roman" w:hAnsi="Times New Roman" w:cs="Times New Roman"/>
          <w:sz w:val="28"/>
          <w:szCs w:val="28"/>
        </w:rPr>
        <w:t>от 15.10.2012 № 1127-п «О</w:t>
      </w:r>
      <w:r w:rsidR="00314B94">
        <w:rPr>
          <w:rFonts w:ascii="Times New Roman" w:hAnsi="Times New Roman" w:cs="Times New Roman"/>
          <w:sz w:val="28"/>
          <w:szCs w:val="28"/>
        </w:rPr>
        <w:t> </w:t>
      </w:r>
      <w:r w:rsidR="006B1A63">
        <w:rPr>
          <w:rFonts w:ascii="Times New Roman" w:hAnsi="Times New Roman" w:cs="Times New Roman"/>
          <w:sz w:val="28"/>
          <w:szCs w:val="28"/>
        </w:rPr>
        <w:t xml:space="preserve">мониторинге </w:t>
      </w:r>
      <w:proofErr w:type="spellStart"/>
      <w:r w:rsidR="006B1A63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6B1A63">
        <w:rPr>
          <w:rFonts w:ascii="Times New Roman" w:hAnsi="Times New Roman" w:cs="Times New Roman"/>
          <w:sz w:val="28"/>
          <w:szCs w:val="28"/>
        </w:rPr>
        <w:t xml:space="preserve"> в Ярославской обл</w:t>
      </w:r>
      <w:r w:rsidR="006B1A63">
        <w:rPr>
          <w:rFonts w:ascii="Times New Roman" w:hAnsi="Times New Roman" w:cs="Times New Roman"/>
          <w:sz w:val="28"/>
          <w:szCs w:val="28"/>
        </w:rPr>
        <w:t>а</w:t>
      </w:r>
      <w:r w:rsidR="006B1A63">
        <w:rPr>
          <w:rFonts w:ascii="Times New Roman" w:hAnsi="Times New Roman" w:cs="Times New Roman"/>
          <w:sz w:val="28"/>
          <w:szCs w:val="28"/>
        </w:rPr>
        <w:t>сти»,</w:t>
      </w:r>
      <w:r w:rsidR="006916CC">
        <w:rPr>
          <w:rFonts w:ascii="Times New Roman" w:hAnsi="Times New Roman" w:cs="Times New Roman"/>
          <w:sz w:val="28"/>
          <w:szCs w:val="28"/>
        </w:rPr>
        <w:t xml:space="preserve"> </w:t>
      </w:r>
      <w:r w:rsidR="006B1A63">
        <w:rPr>
          <w:rFonts w:ascii="Times New Roman" w:hAnsi="Times New Roman" w:cs="Times New Roman"/>
          <w:sz w:val="28"/>
          <w:szCs w:val="28"/>
        </w:rPr>
        <w:t>П</w:t>
      </w:r>
      <w:r w:rsidR="002964E0" w:rsidRPr="006916CC">
        <w:rPr>
          <w:rFonts w:ascii="Times New Roman" w:hAnsi="Times New Roman" w:cs="Times New Roman"/>
          <w:sz w:val="28"/>
          <w:szCs w:val="28"/>
        </w:rPr>
        <w:t>остановлением Ярославской областной Думы от 14 мая 2013 года №</w:t>
      </w:r>
      <w:r w:rsidR="008E2B6D">
        <w:rPr>
          <w:rFonts w:ascii="Times New Roman" w:hAnsi="Times New Roman" w:cs="Times New Roman"/>
          <w:sz w:val="28"/>
          <w:szCs w:val="28"/>
        </w:rPr>
        <w:t xml:space="preserve"> </w:t>
      </w:r>
      <w:r w:rsidR="002964E0" w:rsidRPr="006916CC">
        <w:rPr>
          <w:rFonts w:ascii="Times New Roman" w:hAnsi="Times New Roman" w:cs="Times New Roman"/>
          <w:sz w:val="28"/>
          <w:szCs w:val="28"/>
        </w:rPr>
        <w:t>92</w:t>
      </w:r>
      <w:r w:rsidR="006B1A63" w:rsidRPr="006B1A63">
        <w:rPr>
          <w:rFonts w:ascii="Times New Roman" w:hAnsi="Times New Roman" w:cs="Times New Roman"/>
          <w:sz w:val="28"/>
          <w:szCs w:val="28"/>
        </w:rPr>
        <w:t xml:space="preserve"> </w:t>
      </w:r>
      <w:r w:rsidR="006B1A63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 w:rsidR="006B1A63" w:rsidRPr="006916CC">
        <w:rPr>
          <w:rFonts w:ascii="Times New Roman" w:hAnsi="Times New Roman" w:cs="Times New Roman"/>
          <w:sz w:val="28"/>
          <w:szCs w:val="28"/>
        </w:rPr>
        <w:t>о правовом мониторинге в Ярославской о</w:t>
      </w:r>
      <w:r w:rsidR="006B1A63" w:rsidRPr="006916CC">
        <w:rPr>
          <w:rFonts w:ascii="Times New Roman" w:hAnsi="Times New Roman" w:cs="Times New Roman"/>
          <w:sz w:val="28"/>
          <w:szCs w:val="28"/>
        </w:rPr>
        <w:t>б</w:t>
      </w:r>
      <w:r w:rsidR="006B1A63" w:rsidRPr="006916CC">
        <w:rPr>
          <w:rFonts w:ascii="Times New Roman" w:hAnsi="Times New Roman" w:cs="Times New Roman"/>
          <w:sz w:val="28"/>
          <w:szCs w:val="28"/>
        </w:rPr>
        <w:t>ластной Думе</w:t>
      </w:r>
      <w:r w:rsidR="006B1A63">
        <w:rPr>
          <w:rFonts w:ascii="Times New Roman" w:hAnsi="Times New Roman" w:cs="Times New Roman"/>
          <w:sz w:val="28"/>
          <w:szCs w:val="28"/>
        </w:rPr>
        <w:t>»</w:t>
      </w:r>
      <w:r w:rsidR="002964E0" w:rsidRPr="006916CC">
        <w:rPr>
          <w:rFonts w:ascii="Times New Roman" w:hAnsi="Times New Roman" w:cs="Times New Roman"/>
          <w:sz w:val="28"/>
          <w:szCs w:val="28"/>
        </w:rPr>
        <w:t xml:space="preserve"> и</w:t>
      </w:r>
      <w:r w:rsidRPr="006916CC">
        <w:rPr>
          <w:rFonts w:ascii="Times New Roman" w:hAnsi="Times New Roman" w:cs="Times New Roman"/>
          <w:sz w:val="28"/>
          <w:szCs w:val="28"/>
        </w:rPr>
        <w:t xml:space="preserve"> </w:t>
      </w:r>
      <w:r w:rsidR="00DC59BE">
        <w:rPr>
          <w:rFonts w:ascii="Times New Roman" w:hAnsi="Times New Roman" w:cs="Times New Roman"/>
          <w:sz w:val="28"/>
          <w:szCs w:val="28"/>
        </w:rPr>
        <w:t>р</w:t>
      </w:r>
      <w:r w:rsidR="008E2B6D">
        <w:rPr>
          <w:rFonts w:ascii="Times New Roman" w:hAnsi="Times New Roman" w:cs="Times New Roman"/>
          <w:sz w:val="28"/>
          <w:szCs w:val="28"/>
        </w:rPr>
        <w:t>ешением Совета Ярославской областной Думы о провед</w:t>
      </w:r>
      <w:r w:rsidR="008E2B6D">
        <w:rPr>
          <w:rFonts w:ascii="Times New Roman" w:hAnsi="Times New Roman" w:cs="Times New Roman"/>
          <w:sz w:val="28"/>
          <w:szCs w:val="28"/>
        </w:rPr>
        <w:t>е</w:t>
      </w:r>
      <w:r w:rsidR="008E2B6D">
        <w:rPr>
          <w:rFonts w:ascii="Times New Roman" w:hAnsi="Times New Roman" w:cs="Times New Roman"/>
          <w:sz w:val="28"/>
          <w:szCs w:val="28"/>
        </w:rPr>
        <w:t xml:space="preserve">нии мониторинга </w:t>
      </w:r>
      <w:proofErr w:type="spellStart"/>
      <w:r w:rsidR="008E2B6D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8E2B6D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в части </w:t>
      </w:r>
      <w:r w:rsidR="009C7E67">
        <w:rPr>
          <w:rFonts w:ascii="Times New Roman" w:hAnsi="Times New Roman" w:cs="Times New Roman"/>
          <w:sz w:val="28"/>
          <w:szCs w:val="28"/>
        </w:rPr>
        <w:t>с</w:t>
      </w:r>
      <w:r w:rsidR="009C7E67">
        <w:rPr>
          <w:rFonts w:ascii="Times New Roman" w:hAnsi="Times New Roman" w:cs="Times New Roman"/>
          <w:sz w:val="28"/>
          <w:szCs w:val="28"/>
        </w:rPr>
        <w:t>о</w:t>
      </w:r>
      <w:r w:rsidR="009C7E67">
        <w:rPr>
          <w:rFonts w:ascii="Times New Roman" w:hAnsi="Times New Roman" w:cs="Times New Roman"/>
          <w:sz w:val="28"/>
          <w:szCs w:val="28"/>
        </w:rPr>
        <w:t>вершенствования</w:t>
      </w:r>
      <w:r w:rsidR="008E2B6D">
        <w:rPr>
          <w:rFonts w:ascii="Times New Roman" w:hAnsi="Times New Roman" w:cs="Times New Roman"/>
          <w:sz w:val="28"/>
          <w:szCs w:val="28"/>
        </w:rPr>
        <w:t xml:space="preserve"> работы по организации сбора </w:t>
      </w:r>
      <w:r w:rsidR="00F74159">
        <w:rPr>
          <w:rFonts w:ascii="Times New Roman" w:hAnsi="Times New Roman" w:cs="Times New Roman"/>
          <w:sz w:val="28"/>
          <w:szCs w:val="28"/>
        </w:rPr>
        <w:t>и в</w:t>
      </w:r>
      <w:r w:rsidR="00F74159">
        <w:rPr>
          <w:rFonts w:ascii="Times New Roman" w:hAnsi="Times New Roman" w:cs="Times New Roman"/>
          <w:sz w:val="28"/>
          <w:szCs w:val="28"/>
        </w:rPr>
        <w:t>ы</w:t>
      </w:r>
      <w:r w:rsidR="00F74159">
        <w:rPr>
          <w:rFonts w:ascii="Times New Roman" w:hAnsi="Times New Roman" w:cs="Times New Roman"/>
          <w:sz w:val="28"/>
          <w:szCs w:val="28"/>
        </w:rPr>
        <w:t xml:space="preserve">воза твердых бытовых отходов </w:t>
      </w:r>
      <w:r w:rsidR="00F74159" w:rsidRPr="00F74159">
        <w:rPr>
          <w:rFonts w:ascii="Times New Roman" w:hAnsi="Times New Roman" w:cs="Times New Roman"/>
          <w:sz w:val="28"/>
          <w:szCs w:val="28"/>
        </w:rPr>
        <w:t xml:space="preserve">и утилизации мусора </w:t>
      </w:r>
      <w:r w:rsidR="008E2B6D">
        <w:rPr>
          <w:rFonts w:ascii="Times New Roman" w:hAnsi="Times New Roman" w:cs="Times New Roman"/>
          <w:sz w:val="28"/>
          <w:szCs w:val="28"/>
        </w:rPr>
        <w:t>(выписка из протокола</w:t>
      </w:r>
      <w:proofErr w:type="gramEnd"/>
      <w:r w:rsidR="008E2B6D">
        <w:rPr>
          <w:rFonts w:ascii="Times New Roman" w:hAnsi="Times New Roman" w:cs="Times New Roman"/>
          <w:sz w:val="28"/>
          <w:szCs w:val="28"/>
        </w:rPr>
        <w:t xml:space="preserve"> заседания Совета Яр</w:t>
      </w:r>
      <w:r w:rsidR="008E2B6D">
        <w:rPr>
          <w:rFonts w:ascii="Times New Roman" w:hAnsi="Times New Roman" w:cs="Times New Roman"/>
          <w:sz w:val="28"/>
          <w:szCs w:val="28"/>
        </w:rPr>
        <w:t>о</w:t>
      </w:r>
      <w:r w:rsidR="008E2B6D">
        <w:rPr>
          <w:rFonts w:ascii="Times New Roman" w:hAnsi="Times New Roman" w:cs="Times New Roman"/>
          <w:sz w:val="28"/>
          <w:szCs w:val="28"/>
        </w:rPr>
        <w:t>славской областной Думы от 17.06.2014 № 6).</w:t>
      </w:r>
    </w:p>
    <w:p w:rsidR="009B7EC6" w:rsidRPr="001E6EC9" w:rsidRDefault="00541737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Объект мониторинга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2B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2B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 в части регулир</w:t>
      </w:r>
      <w:r w:rsidR="008E2B6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E2B6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работы по организации сбора и вывоза твердых быт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овых отходов и утилизации мусора (далее – нормативно-правовые акты в сфере </w:t>
      </w:r>
      <w:r w:rsidR="00717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 с 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>ТБО)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7EC6" w:rsidRPr="001E6EC9" w:rsidRDefault="009B7EC6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Субъект проведения мониторинга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9A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бочая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="00ED7F8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</w:t>
      </w:r>
      <w:r w:rsidR="00ED7F8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D7F8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аграрной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политике, 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и природопользованию</w:t>
      </w:r>
      <w:r w:rsidR="00104AD3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43858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43858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.2014 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>№ 45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7F8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 w:rsidR="009C6E55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</w:t>
      </w:r>
      <w:r w:rsidR="009C6E55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9C6E55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33B5" w:rsidRPr="001E6EC9" w:rsidRDefault="00541737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Время проведения мониторинга</w:t>
      </w:r>
      <w:r w:rsidR="009353B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C6E55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</w:t>
      </w:r>
      <w:r w:rsidR="009C6E55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2014 года</w:t>
      </w:r>
      <w:r w:rsidR="00DC5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первый квартал 2015 года</w:t>
      </w:r>
      <w:r w:rsidR="007A69C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69CF" w:rsidRPr="001E6EC9" w:rsidRDefault="007A69CF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9CF" w:rsidRPr="001E6EC9" w:rsidRDefault="007A69CF" w:rsidP="00314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мониторинга</w:t>
      </w:r>
    </w:p>
    <w:p w:rsidR="00533A7E" w:rsidRDefault="00533A7E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осуществления правового </w:t>
      </w:r>
      <w:r w:rsidRPr="00533A7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мониторинга является выявление проблем и совершенствования законодательства в указанной сфере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7FE" w:rsidRDefault="004017FE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правового мониторинга являются:</w:t>
      </w:r>
    </w:p>
    <w:p w:rsidR="007175D8" w:rsidRPr="007175D8" w:rsidRDefault="00717F5B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анализ </w:t>
      </w:r>
      <w:r w:rsidR="007175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регионального и федерального законодател</w:t>
      </w:r>
      <w:r w:rsidR="007175D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17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</w:t>
      </w:r>
      <w:r w:rsidR="00717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ТБО</w:t>
      </w:r>
      <w:r w:rsidR="00717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следующим направлениям</w:t>
      </w:r>
      <w:r w:rsidR="007175D8" w:rsidRPr="007175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17F5B" w:rsidRPr="007175D8" w:rsidRDefault="00717F5B" w:rsidP="00314B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75D8">
        <w:rPr>
          <w:rFonts w:ascii="Times New Roman" w:eastAsia="Times New Roman" w:hAnsi="Times New Roman"/>
          <w:sz w:val="28"/>
          <w:szCs w:val="28"/>
          <w:lang w:eastAsia="ru-RU"/>
        </w:rPr>
        <w:t>- выявление причин (факторов), препятствующих исполнению норм</w:t>
      </w:r>
      <w:r w:rsidRPr="007175D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175D8">
        <w:rPr>
          <w:rFonts w:ascii="Times New Roman" w:eastAsia="Times New Roman" w:hAnsi="Times New Roman"/>
          <w:sz w:val="28"/>
          <w:szCs w:val="28"/>
          <w:lang w:eastAsia="ru-RU"/>
        </w:rPr>
        <w:t xml:space="preserve">тивных правовых актов в сфере </w:t>
      </w:r>
      <w:r w:rsidR="003F4FDC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 с </w:t>
      </w:r>
      <w:r w:rsidRPr="007175D8">
        <w:rPr>
          <w:rFonts w:ascii="Times New Roman" w:eastAsia="Times New Roman" w:hAnsi="Times New Roman"/>
          <w:sz w:val="28"/>
          <w:szCs w:val="28"/>
          <w:lang w:eastAsia="ru-RU"/>
        </w:rPr>
        <w:t xml:space="preserve">ТБО, выработка предложений </w:t>
      </w:r>
      <w:r w:rsidRPr="007175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 их устранению;</w:t>
      </w:r>
    </w:p>
    <w:p w:rsidR="004017FE" w:rsidRPr="00544CE5" w:rsidRDefault="004017FE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выработка предложений по совершенствованию и повышению кач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 актов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 с</w:t>
      </w:r>
      <w:r w:rsidR="0071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ТБО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17FE" w:rsidRPr="00544CE5" w:rsidRDefault="004017FE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в 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 и федеральном законодательстве, регул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рующем сферу обращения с ТБО 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пробелов, противоречий, дублирования в правовом регулировании и коллизий норм права;</w:t>
      </w:r>
    </w:p>
    <w:p w:rsidR="004017FE" w:rsidRPr="00544CE5" w:rsidRDefault="003F4FDC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</w:t>
      </w:r>
      <w:proofErr w:type="spellStart"/>
      <w:r w:rsidR="004017FE"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="004017FE"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факторов;</w:t>
      </w:r>
    </w:p>
    <w:p w:rsidR="004017FE" w:rsidRPr="00544CE5" w:rsidRDefault="004017FE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ошибок юридико-технического характера и их устранение;</w:t>
      </w:r>
    </w:p>
    <w:p w:rsidR="004017FE" w:rsidRDefault="004017FE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выявление, устранение и предотвращение нежелательных после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ствий действия 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нормативных правовых актов.</w:t>
      </w:r>
    </w:p>
    <w:p w:rsidR="00F065E3" w:rsidRPr="001E6EC9" w:rsidRDefault="00F065E3" w:rsidP="00314B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0BC6" w:rsidRPr="001E6EC9" w:rsidRDefault="00541737" w:rsidP="00314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</w:t>
      </w:r>
      <w:r w:rsidR="00D40BC6"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Сведения о деятельности </w:t>
      </w:r>
      <w:r w:rsidR="006A440E"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 группы</w:t>
      </w:r>
      <w:r w:rsidR="00D40BC6"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проведению</w:t>
      </w:r>
    </w:p>
    <w:p w:rsidR="00541737" w:rsidRPr="001E6EC9" w:rsidRDefault="00D40BC6" w:rsidP="00314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мониторинга</w:t>
      </w:r>
    </w:p>
    <w:p w:rsidR="00D40BC6" w:rsidRPr="001E6EC9" w:rsidRDefault="00541737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6A440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А.Б. 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Окладников</w:t>
      </w:r>
      <w:r w:rsidR="008473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5257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55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депутат, 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комитета</w:t>
      </w:r>
      <w:r w:rsidR="0095257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</w:t>
      </w:r>
      <w:r w:rsidR="003F4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аграрной политике, экологии и природопользованию</w:t>
      </w:r>
      <w:r w:rsidR="00DC59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0BC6" w:rsidRPr="001E6EC9" w:rsidRDefault="00D40BC6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CC669C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рабочей группы: </w:t>
      </w:r>
    </w:p>
    <w:p w:rsidR="00D40BC6" w:rsidRPr="00B84826" w:rsidRDefault="00B84826" w:rsidP="00314B9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4826">
        <w:rPr>
          <w:rFonts w:ascii="Times New Roman" w:hAnsi="Times New Roman"/>
          <w:sz w:val="28"/>
          <w:szCs w:val="28"/>
        </w:rPr>
        <w:t xml:space="preserve">А.В. Воробьев, В.М. Ермилов, </w:t>
      </w:r>
      <w:r w:rsidR="005F10F8">
        <w:rPr>
          <w:rFonts w:ascii="Times New Roman" w:hAnsi="Times New Roman"/>
          <w:sz w:val="28"/>
          <w:szCs w:val="28"/>
        </w:rPr>
        <w:t xml:space="preserve">А.В. Калганов, </w:t>
      </w:r>
      <w:r w:rsidRPr="00B84826">
        <w:rPr>
          <w:rFonts w:ascii="Times New Roman" w:hAnsi="Times New Roman"/>
          <w:sz w:val="28"/>
          <w:szCs w:val="28"/>
        </w:rPr>
        <w:t>О.Н. Секачева, А.Н. Т</w:t>
      </w:r>
      <w:r w:rsidRPr="00B84826">
        <w:rPr>
          <w:rFonts w:ascii="Times New Roman" w:hAnsi="Times New Roman"/>
          <w:sz w:val="28"/>
          <w:szCs w:val="28"/>
        </w:rPr>
        <w:t>а</w:t>
      </w:r>
      <w:r w:rsidRPr="00B84826">
        <w:rPr>
          <w:rFonts w:ascii="Times New Roman" w:hAnsi="Times New Roman"/>
          <w:sz w:val="28"/>
          <w:szCs w:val="28"/>
        </w:rPr>
        <w:t>расенков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DC59BE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95257F" w:rsidRPr="001E6EC9">
        <w:rPr>
          <w:rFonts w:ascii="Times New Roman" w:eastAsia="Times New Roman" w:hAnsi="Times New Roman"/>
          <w:sz w:val="28"/>
          <w:szCs w:val="28"/>
          <w:lang w:eastAsia="ru-RU"/>
        </w:rPr>
        <w:t>депутаты Ярославской областной Думы</w:t>
      </w:r>
      <w:r w:rsidR="00A64D80" w:rsidRPr="001E6EC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5B322F" w:rsidRPr="001E6E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40BC6" w:rsidRPr="001E6EC9" w:rsidRDefault="00913A5D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О.В. Пронина, </w:t>
      </w:r>
      <w:r w:rsidR="00D40BC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И.Н. </w:t>
      </w:r>
      <w:proofErr w:type="spellStart"/>
      <w:r w:rsidR="00D40BC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Черничкина</w:t>
      </w:r>
      <w:proofErr w:type="spellEnd"/>
      <w:r w:rsidR="00D40BC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04D3B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 Литвина</w:t>
      </w:r>
      <w:r w:rsidR="00D40BC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0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Е.В. </w:t>
      </w:r>
      <w:proofErr w:type="spellStart"/>
      <w:r w:rsidR="00F04D3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Дрепелева</w:t>
      </w:r>
      <w:proofErr w:type="spellEnd"/>
      <w:r w:rsidR="00D40BC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5257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95257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5257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трудники</w:t>
      </w:r>
      <w:r w:rsidR="007A7732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правового, аналитического и организационного управлений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рата Ярославской областной Думы; </w:t>
      </w:r>
    </w:p>
    <w:p w:rsidR="00F04D3B" w:rsidRPr="00F04D3B" w:rsidRDefault="00F04D3B" w:rsidP="00314B9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4D3B">
        <w:rPr>
          <w:rFonts w:ascii="Times New Roman" w:hAnsi="Times New Roman"/>
          <w:sz w:val="28"/>
          <w:szCs w:val="28"/>
        </w:rPr>
        <w:t>-</w:t>
      </w:r>
      <w:r w:rsidR="0084731D">
        <w:rPr>
          <w:rFonts w:ascii="Times New Roman" w:hAnsi="Times New Roman"/>
          <w:sz w:val="28"/>
          <w:szCs w:val="28"/>
        </w:rPr>
        <w:t xml:space="preserve"> </w:t>
      </w:r>
      <w:r w:rsidR="00DC59BE">
        <w:rPr>
          <w:rFonts w:ascii="Times New Roman" w:hAnsi="Times New Roman"/>
          <w:sz w:val="28"/>
          <w:szCs w:val="28"/>
        </w:rPr>
        <w:t xml:space="preserve">А.Н. </w:t>
      </w:r>
      <w:proofErr w:type="spellStart"/>
      <w:r w:rsidRPr="00F04D3B">
        <w:rPr>
          <w:rFonts w:ascii="Times New Roman" w:hAnsi="Times New Roman"/>
          <w:sz w:val="28"/>
          <w:szCs w:val="28"/>
        </w:rPr>
        <w:t>Алябьев</w:t>
      </w:r>
      <w:proofErr w:type="spellEnd"/>
      <w:r w:rsidR="00DC59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депутат</w:t>
      </w:r>
      <w:r w:rsidRPr="00F04D3B">
        <w:rPr>
          <w:rFonts w:ascii="Times New Roman" w:hAnsi="Times New Roman"/>
          <w:sz w:val="28"/>
          <w:szCs w:val="28"/>
        </w:rPr>
        <w:t xml:space="preserve"> Переславль-</w:t>
      </w:r>
      <w:proofErr w:type="spellStart"/>
      <w:r w:rsidRPr="00F04D3B">
        <w:rPr>
          <w:rFonts w:ascii="Times New Roman" w:hAnsi="Times New Roman"/>
          <w:sz w:val="28"/>
          <w:szCs w:val="28"/>
        </w:rPr>
        <w:t>Залесской</w:t>
      </w:r>
      <w:proofErr w:type="spellEnd"/>
      <w:r w:rsidRPr="00F04D3B">
        <w:rPr>
          <w:rFonts w:ascii="Times New Roman" w:hAnsi="Times New Roman"/>
          <w:sz w:val="28"/>
          <w:szCs w:val="28"/>
        </w:rPr>
        <w:t xml:space="preserve"> городской Думы;</w:t>
      </w:r>
    </w:p>
    <w:p w:rsidR="00F04D3B" w:rsidRPr="00F04D3B" w:rsidRDefault="00F04D3B" w:rsidP="00314B9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4731D">
        <w:rPr>
          <w:rFonts w:ascii="Times New Roman" w:hAnsi="Times New Roman"/>
          <w:sz w:val="28"/>
          <w:szCs w:val="28"/>
        </w:rPr>
        <w:t xml:space="preserve"> </w:t>
      </w:r>
      <w:r w:rsidR="00DC59BE">
        <w:rPr>
          <w:rFonts w:ascii="Times New Roman" w:hAnsi="Times New Roman"/>
          <w:sz w:val="28"/>
          <w:szCs w:val="28"/>
        </w:rPr>
        <w:t xml:space="preserve">Л.Д. </w:t>
      </w:r>
      <w:proofErr w:type="spellStart"/>
      <w:r>
        <w:rPr>
          <w:rFonts w:ascii="Times New Roman" w:hAnsi="Times New Roman"/>
          <w:sz w:val="28"/>
          <w:szCs w:val="28"/>
        </w:rPr>
        <w:t>Тумакова</w:t>
      </w:r>
      <w:proofErr w:type="spellEnd"/>
      <w:r w:rsidR="00DC59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начальник</w:t>
      </w:r>
      <w:r w:rsidRPr="00F04D3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4D3B">
        <w:rPr>
          <w:rFonts w:ascii="Times New Roman" w:hAnsi="Times New Roman"/>
          <w:sz w:val="28"/>
          <w:szCs w:val="28"/>
        </w:rPr>
        <w:t>отдела экологического нормирования д</w:t>
      </w:r>
      <w:r w:rsidRPr="00F04D3B">
        <w:rPr>
          <w:rFonts w:ascii="Times New Roman" w:hAnsi="Times New Roman"/>
          <w:sz w:val="28"/>
          <w:szCs w:val="28"/>
        </w:rPr>
        <w:t>е</w:t>
      </w:r>
      <w:r w:rsidRPr="00F04D3B">
        <w:rPr>
          <w:rFonts w:ascii="Times New Roman" w:hAnsi="Times New Roman"/>
          <w:sz w:val="28"/>
          <w:szCs w:val="28"/>
        </w:rPr>
        <w:t>партамента охраны окружающей среды</w:t>
      </w:r>
      <w:proofErr w:type="gramEnd"/>
      <w:r w:rsidRPr="00F04D3B">
        <w:rPr>
          <w:rFonts w:ascii="Times New Roman" w:hAnsi="Times New Roman"/>
          <w:sz w:val="28"/>
          <w:szCs w:val="28"/>
        </w:rPr>
        <w:t xml:space="preserve"> и природопользования Ярославской области;</w:t>
      </w:r>
    </w:p>
    <w:p w:rsidR="00F04D3B" w:rsidRPr="00F04D3B" w:rsidRDefault="00F04D3B" w:rsidP="00314B9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C59BE">
        <w:rPr>
          <w:rFonts w:ascii="Times New Roman" w:hAnsi="Times New Roman"/>
          <w:sz w:val="28"/>
          <w:szCs w:val="28"/>
        </w:rPr>
        <w:t>О.В.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Лайтман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консультант-юрист</w:t>
      </w:r>
      <w:r w:rsidRPr="00F04D3B">
        <w:rPr>
          <w:rFonts w:ascii="Times New Roman" w:hAnsi="Times New Roman"/>
          <w:sz w:val="28"/>
          <w:szCs w:val="28"/>
        </w:rPr>
        <w:t xml:space="preserve"> отдела по делам департамента, кадровому и юридическому обеспечению департамента охраны окружающей среды и природопользования области;</w:t>
      </w:r>
    </w:p>
    <w:p w:rsidR="00F04D3B" w:rsidRDefault="00F04D3B" w:rsidP="00314B9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4D3B">
        <w:rPr>
          <w:rFonts w:ascii="Times New Roman" w:hAnsi="Times New Roman"/>
          <w:sz w:val="28"/>
          <w:szCs w:val="28"/>
        </w:rPr>
        <w:t xml:space="preserve">- </w:t>
      </w:r>
      <w:r w:rsidR="00DC59BE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F04D3B">
        <w:rPr>
          <w:rFonts w:ascii="Times New Roman" w:hAnsi="Times New Roman"/>
          <w:sz w:val="28"/>
          <w:szCs w:val="28"/>
        </w:rPr>
        <w:t>Чеботов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="00DC59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консультант-юрист</w:t>
      </w:r>
      <w:r w:rsidRPr="00F04D3B">
        <w:rPr>
          <w:rFonts w:ascii="Times New Roman" w:hAnsi="Times New Roman"/>
          <w:sz w:val="28"/>
          <w:szCs w:val="28"/>
        </w:rPr>
        <w:t xml:space="preserve"> юридического отдела управления Правительства области по взаимодействию с законодательными органами.</w:t>
      </w:r>
    </w:p>
    <w:p w:rsidR="00550F3A" w:rsidRPr="001E6EC9" w:rsidRDefault="00A64D80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Рабочая группа осуществляла свою работу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жением Председателя Ярославской област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от 12.02.2014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«Об утверждении Типового плана организации проведения мониторинга </w:t>
      </w:r>
      <w:proofErr w:type="spellStart"/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</w:t>
      </w:r>
      <w:proofErr w:type="spellEnd"/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областной Думе»</w:t>
      </w:r>
      <w:r w:rsidR="0053668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</w:t>
      </w:r>
      <w:r w:rsidR="0053668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3EF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53668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следующие мероприятия: </w:t>
      </w:r>
    </w:p>
    <w:p w:rsidR="00550F3A" w:rsidRPr="00FF0F3E" w:rsidRDefault="00550F3A" w:rsidP="00314B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proofErr w:type="gramStart"/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47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разработаны и направлены в органы 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исполнительной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и местн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самоуправления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79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запросы о </w:t>
      </w:r>
      <w:r w:rsidR="00FF0F3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реализации нормативных правовых актов в части совершенствования работы по организации сбора и вывоза твердых бытовых отходов и утилизации мусора на территории Ярославской области</w:t>
      </w:r>
      <w:r w:rsidR="00CD5AC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FF0F3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имеющихся проблемах в связи с </w:t>
      </w:r>
      <w:r w:rsidR="00FF0F3E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</w:t>
      </w:r>
      <w:r w:rsidR="004758E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550F3A" w:rsidRPr="001E6EC9" w:rsidRDefault="00550F3A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47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систематизированы</w:t>
      </w:r>
      <w:r w:rsidR="00FF0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поступившие на запросы </w:t>
      </w:r>
      <w:r w:rsidR="004758E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ответы;</w:t>
      </w:r>
    </w:p>
    <w:p w:rsidR="00FE137C" w:rsidRPr="001E6EC9" w:rsidRDefault="00FE137C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подготовлена </w:t>
      </w:r>
      <w:r w:rsidR="0071579A" w:rsidRPr="00A10B51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рассмотрена</w:t>
      </w:r>
      <w:r w:rsidR="0071579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34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нформация о </w:t>
      </w:r>
      <w:r w:rsidR="00FF0F3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реализации нормативных правовых актов в части совершенствования работы по организации сбора и вывоза твердых бытовых отходов и утилизации мусора на территории Ярославской области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1579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содержащая</w:t>
      </w:r>
      <w:r w:rsidR="008E053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</w:t>
      </w:r>
      <w:r w:rsidR="0071579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053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844A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</w:t>
      </w:r>
      <w:r w:rsidR="008E053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решения</w:t>
      </w:r>
      <w:r w:rsidR="0071579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2DA7" w:rsidRPr="001E6EC9" w:rsidRDefault="00705E90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роведена </w:t>
      </w:r>
      <w:r w:rsidR="0075655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3EF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</w:t>
      </w:r>
      <w:r w:rsidR="00FF0F3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нормативных правовых актов в части совершенствования работы по организации сбора и вывоза твердых бытовых отходов и утилизации мусора на территории Ярославской обл</w:t>
      </w:r>
      <w:r w:rsidR="00FF0F3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а</w:t>
      </w:r>
      <w:r w:rsidR="00FF0F3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сти,</w:t>
      </w:r>
      <w:r w:rsidR="00223EF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сделаны выводы о </w:t>
      </w:r>
      <w:r w:rsidR="00223EF6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</w:t>
      </w:r>
      <w:r w:rsidR="00FF0F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мости</w:t>
      </w:r>
      <w:r w:rsidR="00223EF6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подготовки законодательной иници</w:t>
      </w:r>
      <w:r w:rsidR="00223EF6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223EF6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тивы </w:t>
      </w:r>
      <w:r w:rsidR="00FF0F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данной сфере</w:t>
      </w:r>
      <w:r w:rsidR="00592DA7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B1C24" w:rsidRDefault="00592DA7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проанализирована практика судов общей юрисдикции</w:t>
      </w:r>
      <w:r w:rsidR="00223EF6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B1C24" w:rsidRPr="001B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1C24" w:rsidRDefault="001B1C24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проведения монито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ринга рабочая группа провела пять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4AD3" w:rsidRPr="001E6EC9" w:rsidRDefault="00104AD3" w:rsidP="0031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1737" w:rsidRDefault="0071579A" w:rsidP="00314B9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="00541737"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Проведение мониторинга</w:t>
      </w:r>
      <w:r w:rsidR="00992D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C7074" w:rsidRDefault="000C7074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3C6F">
        <w:rPr>
          <w:rFonts w:ascii="Times New Roman" w:hAnsi="Times New Roman"/>
          <w:color w:val="000000"/>
          <w:sz w:val="28"/>
          <w:szCs w:val="28"/>
        </w:rPr>
        <w:t>Правовое регулирование</w:t>
      </w:r>
      <w:r w:rsidRPr="00827D5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сферы обращения с отходами производства и потребления</w:t>
      </w:r>
      <w:r w:rsidRPr="00033C6F">
        <w:rPr>
          <w:rFonts w:ascii="Times New Roman" w:hAnsi="Times New Roman"/>
          <w:color w:val="000000"/>
          <w:sz w:val="28"/>
          <w:szCs w:val="28"/>
        </w:rPr>
        <w:t xml:space="preserve"> осуществля</w:t>
      </w:r>
      <w:r>
        <w:rPr>
          <w:rFonts w:ascii="Times New Roman" w:hAnsi="Times New Roman"/>
          <w:color w:val="000000"/>
          <w:sz w:val="28"/>
          <w:szCs w:val="28"/>
        </w:rPr>
        <w:t xml:space="preserve">ется </w:t>
      </w:r>
      <w:r w:rsidR="00F91CF8" w:rsidRPr="0072210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 xml:space="preserve">Федеральным </w:t>
      </w:r>
      <w:hyperlink r:id="rId9" w:history="1">
        <w:r w:rsidRPr="00827D56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827D56">
        <w:rPr>
          <w:rFonts w:ascii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hAnsi="Times New Roman"/>
          <w:sz w:val="28"/>
          <w:szCs w:val="28"/>
          <w:lang w:eastAsia="ru-RU"/>
        </w:rPr>
        <w:t>т 24</w:t>
      </w:r>
      <w:r w:rsidR="00314B94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июня 1998 г</w:t>
      </w:r>
      <w:r w:rsidR="00F91CF8">
        <w:rPr>
          <w:rFonts w:ascii="Times New Roman" w:hAnsi="Times New Roman"/>
          <w:sz w:val="28"/>
          <w:szCs w:val="28"/>
          <w:lang w:eastAsia="ru-RU"/>
        </w:rPr>
        <w:t>ода</w:t>
      </w:r>
      <w:r>
        <w:rPr>
          <w:rFonts w:ascii="Times New Roman" w:hAnsi="Times New Roman"/>
          <w:sz w:val="28"/>
          <w:szCs w:val="28"/>
          <w:lang w:eastAsia="ru-RU"/>
        </w:rPr>
        <w:t xml:space="preserve"> № 89-ФЗ «Об отходах производства и потребления»,</w:t>
      </w:r>
      <w:r w:rsidRPr="00827D5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деральным </w:t>
      </w:r>
      <w:hyperlink r:id="rId10" w:history="1">
        <w:r w:rsidRPr="00827D56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827D56">
        <w:rPr>
          <w:rFonts w:ascii="Times New Roman" w:hAnsi="Times New Roman"/>
          <w:sz w:val="28"/>
          <w:szCs w:val="28"/>
          <w:lang w:eastAsia="ru-RU"/>
        </w:rPr>
        <w:t xml:space="preserve"> от 10 января 2002 г</w:t>
      </w:r>
      <w:r w:rsidR="00F91CF8">
        <w:rPr>
          <w:rFonts w:ascii="Times New Roman" w:hAnsi="Times New Roman"/>
          <w:sz w:val="28"/>
          <w:szCs w:val="28"/>
          <w:lang w:eastAsia="ru-RU"/>
        </w:rPr>
        <w:t>ода</w:t>
      </w:r>
      <w:r w:rsidRPr="00827D56">
        <w:rPr>
          <w:rFonts w:ascii="Times New Roman" w:hAnsi="Times New Roman"/>
          <w:sz w:val="28"/>
          <w:szCs w:val="28"/>
          <w:lang w:eastAsia="ru-RU"/>
        </w:rPr>
        <w:t xml:space="preserve"> № 7-ФЗ «Об охране окружающей среды»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C7074" w:rsidRPr="00CE5526" w:rsidRDefault="000C7074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Важное значение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для реализации законотворческих инициатив в сфере</w:t>
      </w:r>
      <w:r w:rsidRPr="00BC7AC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обращения с отходами производства и потребления имеет </w:t>
      </w:r>
      <w:r w:rsidRPr="00184C09">
        <w:rPr>
          <w:rFonts w:ascii="Times New Roman" w:hAnsi="Times New Roman"/>
          <w:sz w:val="28"/>
          <w:szCs w:val="28"/>
          <w:lang w:eastAsia="ru-RU"/>
        </w:rPr>
        <w:t xml:space="preserve">принятие </w:t>
      </w:r>
      <w:hyperlink r:id="rId11" w:history="1">
        <w:r w:rsidRPr="00184C09">
          <w:rPr>
            <w:rFonts w:ascii="Times New Roman" w:hAnsi="Times New Roman"/>
            <w:sz w:val="28"/>
            <w:szCs w:val="28"/>
            <w:lang w:eastAsia="ru-RU"/>
          </w:rPr>
          <w:t>Плана</w:t>
        </w:r>
      </w:hyperlink>
      <w:r w:rsidRPr="00184C09">
        <w:rPr>
          <w:rFonts w:ascii="Times New Roman" w:hAnsi="Times New Roman"/>
          <w:sz w:val="28"/>
          <w:szCs w:val="28"/>
          <w:lang w:eastAsia="ru-RU"/>
        </w:rPr>
        <w:t xml:space="preserve"> действий по реализации Основ государственной политики в области экол</w:t>
      </w:r>
      <w:r w:rsidRPr="00184C09">
        <w:rPr>
          <w:rFonts w:ascii="Times New Roman" w:hAnsi="Times New Roman"/>
          <w:sz w:val="28"/>
          <w:szCs w:val="28"/>
          <w:lang w:eastAsia="ru-RU"/>
        </w:rPr>
        <w:t>о</w:t>
      </w:r>
      <w:r w:rsidRPr="00184C09">
        <w:rPr>
          <w:rFonts w:ascii="Times New Roman" w:hAnsi="Times New Roman"/>
          <w:sz w:val="28"/>
          <w:szCs w:val="28"/>
          <w:lang w:eastAsia="ru-RU"/>
        </w:rPr>
        <w:t>гического развития Российской Федерации на период до 2030 года, утве</w:t>
      </w:r>
      <w:r w:rsidRPr="00184C09">
        <w:rPr>
          <w:rFonts w:ascii="Times New Roman" w:hAnsi="Times New Roman"/>
          <w:sz w:val="28"/>
          <w:szCs w:val="28"/>
          <w:lang w:eastAsia="ru-RU"/>
        </w:rPr>
        <w:t>р</w:t>
      </w:r>
      <w:r w:rsidRPr="00184C09">
        <w:rPr>
          <w:rFonts w:ascii="Times New Roman" w:hAnsi="Times New Roman"/>
          <w:sz w:val="28"/>
          <w:szCs w:val="28"/>
          <w:lang w:eastAsia="ru-RU"/>
        </w:rPr>
        <w:t xml:space="preserve">жденного </w:t>
      </w:r>
      <w:r w:rsidR="00314B94">
        <w:rPr>
          <w:rFonts w:ascii="Times New Roman" w:hAnsi="Times New Roman"/>
          <w:sz w:val="28"/>
          <w:szCs w:val="28"/>
          <w:lang w:eastAsia="ru-RU"/>
        </w:rPr>
        <w:t>Р</w:t>
      </w:r>
      <w:r w:rsidRPr="00184C09">
        <w:rPr>
          <w:rFonts w:ascii="Times New Roman" w:hAnsi="Times New Roman"/>
          <w:sz w:val="28"/>
          <w:szCs w:val="28"/>
          <w:lang w:eastAsia="ru-RU"/>
        </w:rPr>
        <w:t>аспоряжением Правительства Р</w:t>
      </w:r>
      <w:r w:rsidR="00F91CF8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184C09">
        <w:rPr>
          <w:rFonts w:ascii="Times New Roman" w:hAnsi="Times New Roman"/>
          <w:sz w:val="28"/>
          <w:szCs w:val="28"/>
          <w:lang w:eastAsia="ru-RU"/>
        </w:rPr>
        <w:t>Ф</w:t>
      </w:r>
      <w:r w:rsidR="00F91CF8">
        <w:rPr>
          <w:rFonts w:ascii="Times New Roman" w:hAnsi="Times New Roman"/>
          <w:sz w:val="28"/>
          <w:szCs w:val="28"/>
          <w:lang w:eastAsia="ru-RU"/>
        </w:rPr>
        <w:t>едерации</w:t>
      </w:r>
      <w:r w:rsidRPr="00184C09">
        <w:rPr>
          <w:rFonts w:ascii="Times New Roman" w:hAnsi="Times New Roman"/>
          <w:sz w:val="28"/>
          <w:szCs w:val="28"/>
          <w:lang w:eastAsia="ru-RU"/>
        </w:rPr>
        <w:t xml:space="preserve"> от 18 д</w:t>
      </w:r>
      <w:r w:rsidRPr="00184C09">
        <w:rPr>
          <w:rFonts w:ascii="Times New Roman" w:hAnsi="Times New Roman"/>
          <w:sz w:val="28"/>
          <w:szCs w:val="28"/>
          <w:lang w:eastAsia="ru-RU"/>
        </w:rPr>
        <w:t>е</w:t>
      </w:r>
      <w:r w:rsidRPr="00184C09">
        <w:rPr>
          <w:rFonts w:ascii="Times New Roman" w:hAnsi="Times New Roman"/>
          <w:sz w:val="28"/>
          <w:szCs w:val="28"/>
          <w:lang w:eastAsia="ru-RU"/>
        </w:rPr>
        <w:t>кабря 2012 г</w:t>
      </w:r>
      <w:r w:rsidR="00F91CF8">
        <w:rPr>
          <w:rFonts w:ascii="Times New Roman" w:hAnsi="Times New Roman"/>
          <w:sz w:val="28"/>
          <w:szCs w:val="28"/>
          <w:lang w:eastAsia="ru-RU"/>
        </w:rPr>
        <w:t xml:space="preserve">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184C09">
        <w:rPr>
          <w:rFonts w:ascii="Times New Roman" w:hAnsi="Times New Roman"/>
          <w:sz w:val="28"/>
          <w:szCs w:val="28"/>
          <w:lang w:eastAsia="ru-RU"/>
        </w:rPr>
        <w:t xml:space="preserve"> 2423-</w:t>
      </w:r>
      <w:r>
        <w:rPr>
          <w:rFonts w:ascii="Times New Roman" w:hAnsi="Times New Roman"/>
          <w:sz w:val="28"/>
          <w:szCs w:val="28"/>
          <w:lang w:eastAsia="ru-RU"/>
        </w:rPr>
        <w:t xml:space="preserve">р. В реализацию </w:t>
      </w:r>
      <w:r w:rsidR="00F91CF8">
        <w:rPr>
          <w:rFonts w:ascii="Times New Roman" w:hAnsi="Times New Roman"/>
          <w:sz w:val="28"/>
          <w:szCs w:val="28"/>
          <w:lang w:eastAsia="ru-RU"/>
        </w:rPr>
        <w:t xml:space="preserve">указанного Плана 29 декабря </w:t>
      </w:r>
      <w:r>
        <w:rPr>
          <w:rFonts w:ascii="Times New Roman" w:hAnsi="Times New Roman"/>
          <w:sz w:val="28"/>
          <w:szCs w:val="28"/>
          <w:lang w:eastAsia="ru-RU"/>
        </w:rPr>
        <w:t>2014</w:t>
      </w:r>
      <w:r w:rsidR="00314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CF8">
        <w:rPr>
          <w:rFonts w:ascii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5526">
        <w:rPr>
          <w:rFonts w:ascii="Times New Roman" w:hAnsi="Times New Roman"/>
          <w:sz w:val="28"/>
          <w:szCs w:val="28"/>
        </w:rPr>
        <w:t>был принят Федеральный закон № 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</w:t>
      </w:r>
      <w:r w:rsidRPr="00CE5526">
        <w:rPr>
          <w:rFonts w:ascii="Times New Roman" w:hAnsi="Times New Roman"/>
          <w:sz w:val="28"/>
          <w:szCs w:val="28"/>
        </w:rPr>
        <w:t>и</w:t>
      </w:r>
      <w:r w:rsidRPr="00CE5526">
        <w:rPr>
          <w:rFonts w:ascii="Times New Roman" w:hAnsi="Times New Roman"/>
          <w:sz w:val="28"/>
          <w:szCs w:val="28"/>
        </w:rPr>
        <w:t>лу отдельных законодательных актов (положений законодательных актов) Российской Федерации</w:t>
      </w:r>
      <w:r>
        <w:rPr>
          <w:rFonts w:ascii="Times New Roman" w:hAnsi="Times New Roman"/>
          <w:sz w:val="28"/>
          <w:szCs w:val="28"/>
        </w:rPr>
        <w:t xml:space="preserve">». В частности, им </w:t>
      </w:r>
      <w:r w:rsidRPr="00CE5526">
        <w:rPr>
          <w:rFonts w:ascii="Times New Roman" w:hAnsi="Times New Roman"/>
          <w:sz w:val="28"/>
          <w:szCs w:val="28"/>
        </w:rPr>
        <w:t>внесены вступающие в силу с 1 я</w:t>
      </w:r>
      <w:r w:rsidRPr="00CE5526">
        <w:rPr>
          <w:rFonts w:ascii="Times New Roman" w:hAnsi="Times New Roman"/>
          <w:sz w:val="28"/>
          <w:szCs w:val="28"/>
        </w:rPr>
        <w:t>н</w:t>
      </w:r>
      <w:r w:rsidRPr="00CE5526">
        <w:rPr>
          <w:rFonts w:ascii="Times New Roman" w:hAnsi="Times New Roman"/>
          <w:sz w:val="28"/>
          <w:szCs w:val="28"/>
        </w:rPr>
        <w:t xml:space="preserve">варя 2016 года изменения в п. 2 ст. 26.3 Федерального закона от 6 октября 1999 года </w:t>
      </w:r>
      <w:r>
        <w:rPr>
          <w:rFonts w:ascii="Times New Roman" w:hAnsi="Times New Roman"/>
          <w:sz w:val="28"/>
          <w:szCs w:val="28"/>
        </w:rPr>
        <w:t>№</w:t>
      </w:r>
      <w:r w:rsidRPr="00CE5526">
        <w:rPr>
          <w:rFonts w:ascii="Times New Roman" w:hAnsi="Times New Roman"/>
          <w:sz w:val="28"/>
          <w:szCs w:val="28"/>
        </w:rPr>
        <w:t xml:space="preserve"> 184-ФЗ </w:t>
      </w:r>
      <w:r>
        <w:rPr>
          <w:rFonts w:ascii="Times New Roman" w:hAnsi="Times New Roman"/>
          <w:sz w:val="28"/>
          <w:szCs w:val="28"/>
        </w:rPr>
        <w:t>«</w:t>
      </w:r>
      <w:r w:rsidRPr="00CE5526">
        <w:rPr>
          <w:rFonts w:ascii="Times New Roman" w:hAnsi="Times New Roman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CE5526">
        <w:rPr>
          <w:rFonts w:ascii="Times New Roman" w:hAnsi="Times New Roman"/>
          <w:sz w:val="28"/>
          <w:szCs w:val="28"/>
        </w:rPr>
        <w:t>, согласно которым к полномочиям орг</w:t>
      </w:r>
      <w:r w:rsidRPr="00CE5526">
        <w:rPr>
          <w:rFonts w:ascii="Times New Roman" w:hAnsi="Times New Roman"/>
          <w:sz w:val="28"/>
          <w:szCs w:val="28"/>
        </w:rPr>
        <w:t>а</w:t>
      </w:r>
      <w:r w:rsidRPr="00CE5526">
        <w:rPr>
          <w:rFonts w:ascii="Times New Roman" w:hAnsi="Times New Roman"/>
          <w:sz w:val="28"/>
          <w:szCs w:val="28"/>
        </w:rPr>
        <w:t>нов государственной власти субъекта Российской Федерации по предметам совместного ведения, осуществляемым данными органами самостоятельно за счет средств бюджета субъекта Российской Федерации (за исключением су</w:t>
      </w:r>
      <w:r w:rsidRPr="00CE5526">
        <w:rPr>
          <w:rFonts w:ascii="Times New Roman" w:hAnsi="Times New Roman"/>
          <w:sz w:val="28"/>
          <w:szCs w:val="28"/>
        </w:rPr>
        <w:t>б</w:t>
      </w:r>
      <w:r w:rsidRPr="00CE5526">
        <w:rPr>
          <w:rFonts w:ascii="Times New Roman" w:hAnsi="Times New Roman"/>
          <w:sz w:val="28"/>
          <w:szCs w:val="28"/>
        </w:rPr>
        <w:t>венций из федерального бюджета), отнесено решение следующих вопросов:</w:t>
      </w:r>
    </w:p>
    <w:p w:rsidR="000C7074" w:rsidRPr="00CE5526" w:rsidRDefault="000C7074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E5526">
        <w:rPr>
          <w:rFonts w:ascii="Times New Roman" w:hAnsi="Times New Roman"/>
          <w:sz w:val="28"/>
          <w:szCs w:val="28"/>
        </w:rPr>
        <w:t>обращения с твердыми коммунальными отходами;</w:t>
      </w:r>
    </w:p>
    <w:p w:rsidR="000C7074" w:rsidRPr="00CE5526" w:rsidRDefault="000C7074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Pr="00CE5526">
        <w:rPr>
          <w:rFonts w:ascii="Times New Roman" w:hAnsi="Times New Roman"/>
          <w:iCs/>
          <w:sz w:val="28"/>
          <w:szCs w:val="28"/>
        </w:rPr>
        <w:t>установления нормативов образования отходов и лимитов на их ра</w:t>
      </w:r>
      <w:r w:rsidRPr="00CE5526">
        <w:rPr>
          <w:rFonts w:ascii="Times New Roman" w:hAnsi="Times New Roman"/>
          <w:iCs/>
          <w:sz w:val="28"/>
          <w:szCs w:val="28"/>
        </w:rPr>
        <w:t>з</w:t>
      </w:r>
      <w:r w:rsidRPr="00CE5526">
        <w:rPr>
          <w:rFonts w:ascii="Times New Roman" w:hAnsi="Times New Roman"/>
          <w:iCs/>
          <w:sz w:val="28"/>
          <w:szCs w:val="28"/>
        </w:rPr>
        <w:t>мещение, порядка сбора твердых коммунальных отходов (в том числе их раздельного сбора), нормативов накопления твердых коммунальных отходов, тарифов в области обращения с твердыми коммунальными отходами, утве</w:t>
      </w:r>
      <w:r w:rsidRPr="00CE5526">
        <w:rPr>
          <w:rFonts w:ascii="Times New Roman" w:hAnsi="Times New Roman"/>
          <w:iCs/>
          <w:sz w:val="28"/>
          <w:szCs w:val="28"/>
        </w:rPr>
        <w:t>р</w:t>
      </w:r>
      <w:r w:rsidRPr="00CE5526">
        <w:rPr>
          <w:rFonts w:ascii="Times New Roman" w:hAnsi="Times New Roman"/>
          <w:iCs/>
          <w:sz w:val="28"/>
          <w:szCs w:val="28"/>
        </w:rPr>
        <w:t>ждения территориальной схемы в сфере обращения с отходами, в том числе с твердыми коммунальными отходами;</w:t>
      </w:r>
    </w:p>
    <w:p w:rsidR="000C7074" w:rsidRPr="00CE5526" w:rsidRDefault="00ED5F65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0C7074" w:rsidRPr="00CE5526">
        <w:rPr>
          <w:rFonts w:ascii="Times New Roman" w:hAnsi="Times New Roman"/>
          <w:iCs/>
          <w:sz w:val="28"/>
          <w:szCs w:val="28"/>
        </w:rPr>
        <w:t>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</w:t>
      </w:r>
    </w:p>
    <w:p w:rsidR="000C7074" w:rsidRPr="00CE5526" w:rsidRDefault="000C7074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E5526">
        <w:rPr>
          <w:rFonts w:ascii="Times New Roman" w:hAnsi="Times New Roman"/>
          <w:iCs/>
          <w:sz w:val="28"/>
          <w:szCs w:val="28"/>
        </w:rPr>
        <w:t>В соответствии со вступающими в силу также с 1 января 2016 года и</w:t>
      </w:r>
      <w:r w:rsidRPr="00CE5526">
        <w:rPr>
          <w:rFonts w:ascii="Times New Roman" w:hAnsi="Times New Roman"/>
          <w:iCs/>
          <w:sz w:val="28"/>
          <w:szCs w:val="28"/>
        </w:rPr>
        <w:t>з</w:t>
      </w:r>
      <w:r w:rsidRPr="00CE5526">
        <w:rPr>
          <w:rFonts w:ascii="Times New Roman" w:hAnsi="Times New Roman"/>
          <w:iCs/>
          <w:sz w:val="28"/>
          <w:szCs w:val="28"/>
        </w:rPr>
        <w:t xml:space="preserve">менениями, внесенными в ст. 6 Федерального закона от 24 июня 1998 года </w:t>
      </w:r>
      <w:r>
        <w:rPr>
          <w:rFonts w:ascii="Times New Roman" w:hAnsi="Times New Roman"/>
          <w:iCs/>
          <w:sz w:val="28"/>
          <w:szCs w:val="28"/>
        </w:rPr>
        <w:lastRenderedPageBreak/>
        <w:t>№</w:t>
      </w:r>
      <w:r w:rsidR="00314B94">
        <w:rPr>
          <w:rFonts w:ascii="Times New Roman" w:hAnsi="Times New Roman"/>
          <w:iCs/>
          <w:sz w:val="28"/>
          <w:szCs w:val="28"/>
        </w:rPr>
        <w:t> </w:t>
      </w:r>
      <w:r>
        <w:rPr>
          <w:rFonts w:ascii="Times New Roman" w:hAnsi="Times New Roman"/>
          <w:iCs/>
          <w:sz w:val="28"/>
          <w:szCs w:val="28"/>
        </w:rPr>
        <w:t>89-ФЗ «</w:t>
      </w:r>
      <w:r w:rsidRPr="00CE5526">
        <w:rPr>
          <w:rFonts w:ascii="Times New Roman" w:hAnsi="Times New Roman"/>
          <w:iCs/>
          <w:sz w:val="28"/>
          <w:szCs w:val="28"/>
        </w:rPr>
        <w:t>Об отходах производства и потребления</w:t>
      </w:r>
      <w:r>
        <w:rPr>
          <w:rFonts w:ascii="Times New Roman" w:hAnsi="Times New Roman"/>
          <w:iCs/>
          <w:sz w:val="28"/>
          <w:szCs w:val="28"/>
        </w:rPr>
        <w:t>» (далее –</w:t>
      </w:r>
      <w:r w:rsidRPr="00CE5526">
        <w:rPr>
          <w:rFonts w:ascii="Times New Roman" w:hAnsi="Times New Roman"/>
          <w:iCs/>
          <w:sz w:val="28"/>
          <w:szCs w:val="28"/>
        </w:rPr>
        <w:t xml:space="preserve"> Федеральн</w:t>
      </w:r>
      <w:r>
        <w:rPr>
          <w:rFonts w:ascii="Times New Roman" w:hAnsi="Times New Roman"/>
          <w:iCs/>
          <w:sz w:val="28"/>
          <w:szCs w:val="28"/>
        </w:rPr>
        <w:t>ый</w:t>
      </w:r>
      <w:r w:rsidRPr="00CE5526">
        <w:rPr>
          <w:rFonts w:ascii="Times New Roman" w:hAnsi="Times New Roman"/>
          <w:iCs/>
          <w:sz w:val="28"/>
          <w:szCs w:val="28"/>
        </w:rPr>
        <w:t xml:space="preserve"> закон</w:t>
      </w:r>
      <w:r>
        <w:rPr>
          <w:rFonts w:ascii="Times New Roman" w:hAnsi="Times New Roman"/>
          <w:iCs/>
          <w:sz w:val="28"/>
          <w:szCs w:val="28"/>
        </w:rPr>
        <w:t xml:space="preserve"> № 89-ФЗ)</w:t>
      </w:r>
      <w:r w:rsidRPr="00CE5526">
        <w:rPr>
          <w:rFonts w:ascii="Times New Roman" w:hAnsi="Times New Roman"/>
          <w:iCs/>
          <w:sz w:val="28"/>
          <w:szCs w:val="28"/>
        </w:rPr>
        <w:t xml:space="preserve"> расширены полномочия субъектов Российской Федерации в области обращения с отходами. К ним, в частности, относится принятие в с</w:t>
      </w:r>
      <w:r w:rsidRPr="00CE5526">
        <w:rPr>
          <w:rFonts w:ascii="Times New Roman" w:hAnsi="Times New Roman"/>
          <w:iCs/>
          <w:sz w:val="28"/>
          <w:szCs w:val="28"/>
        </w:rPr>
        <w:t>о</w:t>
      </w:r>
      <w:r w:rsidRPr="00CE5526">
        <w:rPr>
          <w:rFonts w:ascii="Times New Roman" w:hAnsi="Times New Roman"/>
          <w:iCs/>
          <w:sz w:val="28"/>
          <w:szCs w:val="28"/>
        </w:rPr>
        <w:t xml:space="preserve">ответствии с законодательством Российской Федерации </w:t>
      </w:r>
      <w:r w:rsidRPr="00ED5F65">
        <w:rPr>
          <w:rFonts w:ascii="Times New Roman" w:hAnsi="Times New Roman"/>
          <w:iCs/>
          <w:sz w:val="28"/>
          <w:szCs w:val="28"/>
        </w:rPr>
        <w:t>законов и иных но</w:t>
      </w:r>
      <w:r w:rsidRPr="00ED5F65">
        <w:rPr>
          <w:rFonts w:ascii="Times New Roman" w:hAnsi="Times New Roman"/>
          <w:iCs/>
          <w:sz w:val="28"/>
          <w:szCs w:val="28"/>
        </w:rPr>
        <w:t>р</w:t>
      </w:r>
      <w:r w:rsidRPr="00ED5F65">
        <w:rPr>
          <w:rFonts w:ascii="Times New Roman" w:hAnsi="Times New Roman"/>
          <w:iCs/>
          <w:sz w:val="28"/>
          <w:szCs w:val="28"/>
        </w:rPr>
        <w:t>мативных правовых актов субъектов Российской Федерации,</w:t>
      </w:r>
      <w:r w:rsidRPr="00CE5526">
        <w:rPr>
          <w:rFonts w:ascii="Times New Roman" w:hAnsi="Times New Roman"/>
          <w:iCs/>
          <w:sz w:val="28"/>
          <w:szCs w:val="28"/>
        </w:rPr>
        <w:t xml:space="preserve"> в том числе устанавливающих правила осуществления деятельности региональных оп</w:t>
      </w:r>
      <w:r w:rsidRPr="00CE5526">
        <w:rPr>
          <w:rFonts w:ascii="Times New Roman" w:hAnsi="Times New Roman"/>
          <w:iCs/>
          <w:sz w:val="28"/>
          <w:szCs w:val="28"/>
        </w:rPr>
        <w:t>е</w:t>
      </w:r>
      <w:r w:rsidRPr="00CE5526">
        <w:rPr>
          <w:rFonts w:ascii="Times New Roman" w:hAnsi="Times New Roman"/>
          <w:iCs/>
          <w:sz w:val="28"/>
          <w:szCs w:val="28"/>
        </w:rPr>
        <w:t xml:space="preserve">раторов, </w:t>
      </w:r>
      <w:proofErr w:type="gramStart"/>
      <w:r w:rsidRPr="00CE5526">
        <w:rPr>
          <w:rFonts w:ascii="Times New Roman" w:hAnsi="Times New Roman"/>
          <w:iCs/>
          <w:sz w:val="28"/>
          <w:szCs w:val="28"/>
        </w:rPr>
        <w:t>контроль за</w:t>
      </w:r>
      <w:proofErr w:type="gramEnd"/>
      <w:r w:rsidRPr="00CE5526">
        <w:rPr>
          <w:rFonts w:ascii="Times New Roman" w:hAnsi="Times New Roman"/>
          <w:iCs/>
          <w:sz w:val="28"/>
          <w:szCs w:val="28"/>
        </w:rPr>
        <w:t xml:space="preserve"> их исполнением. </w:t>
      </w:r>
    </w:p>
    <w:p w:rsidR="000C7074" w:rsidRPr="00CE5526" w:rsidRDefault="000C7074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E5526">
        <w:rPr>
          <w:rFonts w:ascii="Times New Roman" w:hAnsi="Times New Roman"/>
          <w:iCs/>
          <w:sz w:val="28"/>
          <w:szCs w:val="28"/>
        </w:rPr>
        <w:t>Согласно п. 1 ст. 24.9 Федерального закона</w:t>
      </w:r>
      <w:r>
        <w:rPr>
          <w:rFonts w:ascii="Times New Roman" w:hAnsi="Times New Roman"/>
          <w:iCs/>
          <w:sz w:val="28"/>
          <w:szCs w:val="28"/>
        </w:rPr>
        <w:t xml:space="preserve"> № 89-ФЗ</w:t>
      </w:r>
      <w:r w:rsidRPr="00CE5526">
        <w:rPr>
          <w:rFonts w:ascii="Times New Roman" w:hAnsi="Times New Roman"/>
          <w:iCs/>
          <w:sz w:val="28"/>
          <w:szCs w:val="28"/>
        </w:rPr>
        <w:t xml:space="preserve"> государственное регулирование тарифов в области обращения с твердыми коммунальными отходами осуществляется органами исполнительной власти субъектов Ро</w:t>
      </w:r>
      <w:r w:rsidRPr="00CE5526">
        <w:rPr>
          <w:rFonts w:ascii="Times New Roman" w:hAnsi="Times New Roman"/>
          <w:iCs/>
          <w:sz w:val="28"/>
          <w:szCs w:val="28"/>
        </w:rPr>
        <w:t>с</w:t>
      </w:r>
      <w:r w:rsidRPr="00CE5526">
        <w:rPr>
          <w:rFonts w:ascii="Times New Roman" w:hAnsi="Times New Roman"/>
          <w:iCs/>
          <w:sz w:val="28"/>
          <w:szCs w:val="28"/>
        </w:rPr>
        <w:t xml:space="preserve">сийской Федерации или </w:t>
      </w:r>
      <w:r w:rsidRPr="00A33115">
        <w:rPr>
          <w:rFonts w:ascii="Times New Roman" w:hAnsi="Times New Roman"/>
          <w:iCs/>
          <w:sz w:val="28"/>
          <w:szCs w:val="28"/>
        </w:rPr>
        <w:t>в случае передачи соответствующих полномочий з</w:t>
      </w:r>
      <w:r w:rsidRPr="00A33115">
        <w:rPr>
          <w:rFonts w:ascii="Times New Roman" w:hAnsi="Times New Roman"/>
          <w:iCs/>
          <w:sz w:val="28"/>
          <w:szCs w:val="28"/>
        </w:rPr>
        <w:t>а</w:t>
      </w:r>
      <w:r w:rsidRPr="00A33115">
        <w:rPr>
          <w:rFonts w:ascii="Times New Roman" w:hAnsi="Times New Roman"/>
          <w:iCs/>
          <w:sz w:val="28"/>
          <w:szCs w:val="28"/>
        </w:rPr>
        <w:t>коном субъекта Российской Федерации</w:t>
      </w:r>
      <w:r w:rsidRPr="00CE552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E5526">
        <w:rPr>
          <w:rFonts w:ascii="Times New Roman" w:hAnsi="Times New Roman"/>
          <w:iCs/>
          <w:sz w:val="28"/>
          <w:szCs w:val="28"/>
        </w:rPr>
        <w:t>органами местного самоуправления.</w:t>
      </w:r>
    </w:p>
    <w:p w:rsidR="00A34142" w:rsidRPr="006849A0" w:rsidRDefault="000C7074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E5526">
        <w:rPr>
          <w:rFonts w:ascii="Times New Roman" w:hAnsi="Times New Roman"/>
          <w:iCs/>
          <w:sz w:val="28"/>
          <w:szCs w:val="28"/>
        </w:rPr>
        <w:t>В соответствии с п. 2 ст. 24.10 Федерального закона</w:t>
      </w:r>
      <w:r>
        <w:rPr>
          <w:rFonts w:ascii="Times New Roman" w:hAnsi="Times New Roman"/>
          <w:iCs/>
          <w:sz w:val="28"/>
          <w:szCs w:val="28"/>
        </w:rPr>
        <w:t xml:space="preserve"> № 89-ФЗ</w:t>
      </w:r>
      <w:r w:rsidRPr="00CE5526">
        <w:rPr>
          <w:rFonts w:ascii="Times New Roman" w:hAnsi="Times New Roman"/>
          <w:sz w:val="28"/>
          <w:szCs w:val="28"/>
        </w:rPr>
        <w:t xml:space="preserve"> </w:t>
      </w:r>
      <w:r w:rsidRPr="00CE5526">
        <w:rPr>
          <w:rFonts w:ascii="Times New Roman" w:hAnsi="Times New Roman"/>
          <w:iCs/>
          <w:sz w:val="28"/>
          <w:szCs w:val="28"/>
        </w:rPr>
        <w:t>нормат</w:t>
      </w:r>
      <w:r w:rsidRPr="00CE5526">
        <w:rPr>
          <w:rFonts w:ascii="Times New Roman" w:hAnsi="Times New Roman"/>
          <w:iCs/>
          <w:sz w:val="28"/>
          <w:szCs w:val="28"/>
        </w:rPr>
        <w:t>и</w:t>
      </w:r>
      <w:r w:rsidRPr="00CE5526">
        <w:rPr>
          <w:rFonts w:ascii="Times New Roman" w:hAnsi="Times New Roman"/>
          <w:iCs/>
          <w:sz w:val="28"/>
          <w:szCs w:val="28"/>
        </w:rPr>
        <w:t>вы накопления твердых коммунальных отходов утверждаются органами и</w:t>
      </w:r>
      <w:r w:rsidRPr="00CE5526">
        <w:rPr>
          <w:rFonts w:ascii="Times New Roman" w:hAnsi="Times New Roman"/>
          <w:iCs/>
          <w:sz w:val="28"/>
          <w:szCs w:val="28"/>
        </w:rPr>
        <w:t>с</w:t>
      </w:r>
      <w:r w:rsidRPr="00CE5526">
        <w:rPr>
          <w:rFonts w:ascii="Times New Roman" w:hAnsi="Times New Roman"/>
          <w:iCs/>
          <w:sz w:val="28"/>
          <w:szCs w:val="28"/>
        </w:rPr>
        <w:t>полнительной власти субъектов Российской Федерации либо органом мес</w:t>
      </w:r>
      <w:r w:rsidRPr="00CE5526">
        <w:rPr>
          <w:rFonts w:ascii="Times New Roman" w:hAnsi="Times New Roman"/>
          <w:iCs/>
          <w:sz w:val="28"/>
          <w:szCs w:val="28"/>
        </w:rPr>
        <w:t>т</w:t>
      </w:r>
      <w:r w:rsidRPr="00CE5526">
        <w:rPr>
          <w:rFonts w:ascii="Times New Roman" w:hAnsi="Times New Roman"/>
          <w:iCs/>
          <w:sz w:val="28"/>
          <w:szCs w:val="28"/>
        </w:rPr>
        <w:t xml:space="preserve">ного самоуправления поселения или городского округа </w:t>
      </w:r>
      <w:r w:rsidRPr="00A33115">
        <w:rPr>
          <w:rFonts w:ascii="Times New Roman" w:hAnsi="Times New Roman"/>
          <w:iCs/>
          <w:sz w:val="28"/>
          <w:szCs w:val="28"/>
        </w:rPr>
        <w:t>(в случае наделения его соответствующими полномочиями законом субъекта Российской Фед</w:t>
      </w:r>
      <w:r w:rsidRPr="00A33115">
        <w:rPr>
          <w:rFonts w:ascii="Times New Roman" w:hAnsi="Times New Roman"/>
          <w:iCs/>
          <w:sz w:val="28"/>
          <w:szCs w:val="28"/>
        </w:rPr>
        <w:t>е</w:t>
      </w:r>
      <w:r w:rsidRPr="00A33115">
        <w:rPr>
          <w:rFonts w:ascii="Times New Roman" w:hAnsi="Times New Roman"/>
          <w:iCs/>
          <w:sz w:val="28"/>
          <w:szCs w:val="28"/>
        </w:rPr>
        <w:t>рации).</w:t>
      </w:r>
    </w:p>
    <w:p w:rsidR="00583018" w:rsidRPr="00F91CF8" w:rsidRDefault="00F91CF8" w:rsidP="00314B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Рабочая</w:t>
      </w:r>
      <w:r w:rsidR="00583018" w:rsidRPr="00F91CF8">
        <w:rPr>
          <w:rFonts w:ascii="Times New Roman" w:hAnsi="Times New Roman"/>
          <w:color w:val="000000"/>
          <w:sz w:val="28"/>
          <w:szCs w:val="28"/>
        </w:rPr>
        <w:t xml:space="preserve"> групп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583018" w:rsidRPr="00F91C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A55" w:rsidRPr="00F91CF8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281A55" w:rsidRPr="00F91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мониторингу </w:t>
      </w:r>
      <w:proofErr w:type="spellStart"/>
      <w:r w:rsidR="00281A55" w:rsidRPr="00F91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="00281A55" w:rsidRPr="00F91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</w:t>
      </w:r>
      <w:r w:rsidR="00281A55" w:rsidRPr="00F91CF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1A55" w:rsidRPr="00F91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 актов в части совершенствования работы по организации сбора и вывоза твердых бытовых отходов и утилизации мусора </w:t>
      </w:r>
      <w:r w:rsidR="00583018" w:rsidRPr="00F91CF8">
        <w:rPr>
          <w:rFonts w:ascii="Times New Roman" w:hAnsi="Times New Roman"/>
          <w:color w:val="000000"/>
          <w:sz w:val="28"/>
          <w:szCs w:val="28"/>
        </w:rPr>
        <w:t>рассмотре</w:t>
      </w:r>
      <w:r>
        <w:rPr>
          <w:rFonts w:ascii="Times New Roman" w:hAnsi="Times New Roman"/>
          <w:color w:val="000000"/>
          <w:sz w:val="28"/>
          <w:szCs w:val="28"/>
        </w:rPr>
        <w:t>ла</w:t>
      </w:r>
      <w:r w:rsidR="00583018" w:rsidRPr="00F91C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3018" w:rsidRPr="00F91CF8">
        <w:rPr>
          <w:rFonts w:ascii="Times New Roman" w:hAnsi="Times New Roman" w:cs="Times New Roman"/>
          <w:sz w:val="28"/>
          <w:szCs w:val="28"/>
        </w:rPr>
        <w:t>предложения по формированию основных направлений, целей и задач проведения правового мониторинга нормативных правовых актов в сфере обращения с ТБО</w:t>
      </w:r>
      <w:r>
        <w:rPr>
          <w:rFonts w:ascii="Times New Roman" w:hAnsi="Times New Roman"/>
          <w:sz w:val="28"/>
          <w:szCs w:val="28"/>
        </w:rPr>
        <w:t xml:space="preserve"> и</w:t>
      </w:r>
      <w:r w:rsidR="00583018" w:rsidRPr="00F91CF8">
        <w:rPr>
          <w:rFonts w:ascii="Times New Roman" w:hAnsi="Times New Roman"/>
          <w:sz w:val="28"/>
          <w:szCs w:val="28"/>
        </w:rPr>
        <w:t xml:space="preserve"> пр</w:t>
      </w:r>
      <w:r w:rsidR="00583018" w:rsidRPr="00F91CF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няла</w:t>
      </w:r>
      <w:r w:rsidR="00583018" w:rsidRPr="00F91CF8">
        <w:rPr>
          <w:rFonts w:ascii="Times New Roman" w:hAnsi="Times New Roman"/>
          <w:sz w:val="28"/>
          <w:szCs w:val="28"/>
        </w:rPr>
        <w:t xml:space="preserve"> решение о необходимости анализа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="00583018" w:rsidRPr="00F91CF8">
        <w:rPr>
          <w:rFonts w:ascii="Times New Roman" w:hAnsi="Times New Roman"/>
          <w:sz w:val="28"/>
          <w:szCs w:val="28"/>
        </w:rPr>
        <w:t>действующего реги</w:t>
      </w:r>
      <w:r w:rsidR="00583018" w:rsidRPr="00F91CF8">
        <w:rPr>
          <w:rFonts w:ascii="Times New Roman" w:hAnsi="Times New Roman"/>
          <w:sz w:val="28"/>
          <w:szCs w:val="28"/>
        </w:rPr>
        <w:t>о</w:t>
      </w:r>
      <w:r w:rsidR="00583018" w:rsidRPr="00F91CF8">
        <w:rPr>
          <w:rFonts w:ascii="Times New Roman" w:hAnsi="Times New Roman"/>
          <w:sz w:val="28"/>
          <w:szCs w:val="28"/>
        </w:rPr>
        <w:t>нального и федерального законодательства в сфере обращения с ТБО</w:t>
      </w:r>
      <w:proofErr w:type="gramEnd"/>
      <w:r w:rsidR="00583018" w:rsidRPr="00F91CF8">
        <w:rPr>
          <w:rFonts w:ascii="Times New Roman" w:hAnsi="Times New Roman"/>
          <w:sz w:val="28"/>
          <w:szCs w:val="28"/>
        </w:rPr>
        <w:t xml:space="preserve"> по сл</w:t>
      </w:r>
      <w:r w:rsidR="00583018" w:rsidRPr="00F91CF8">
        <w:rPr>
          <w:rFonts w:ascii="Times New Roman" w:hAnsi="Times New Roman"/>
          <w:sz w:val="28"/>
          <w:szCs w:val="28"/>
        </w:rPr>
        <w:t>е</w:t>
      </w:r>
      <w:r w:rsidR="00583018" w:rsidRPr="00F91CF8">
        <w:rPr>
          <w:rFonts w:ascii="Times New Roman" w:hAnsi="Times New Roman"/>
          <w:sz w:val="28"/>
          <w:szCs w:val="28"/>
        </w:rPr>
        <w:t>дующим направлениям:</w:t>
      </w:r>
    </w:p>
    <w:p w:rsidR="00583018" w:rsidRPr="00F91CF8" w:rsidRDefault="00583018" w:rsidP="00314B9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1CF8">
        <w:rPr>
          <w:rFonts w:ascii="Times New Roman" w:hAnsi="Times New Roman"/>
          <w:sz w:val="28"/>
          <w:szCs w:val="28"/>
        </w:rPr>
        <w:t>- правила благоустройства территорий (эффективность, наличие тру</w:t>
      </w:r>
      <w:r w:rsidRPr="00F91CF8">
        <w:rPr>
          <w:rFonts w:ascii="Times New Roman" w:hAnsi="Times New Roman"/>
          <w:sz w:val="28"/>
          <w:szCs w:val="28"/>
        </w:rPr>
        <w:t>д</w:t>
      </w:r>
      <w:r w:rsidRPr="00F91CF8">
        <w:rPr>
          <w:rFonts w:ascii="Times New Roman" w:hAnsi="Times New Roman"/>
          <w:sz w:val="28"/>
          <w:szCs w:val="28"/>
        </w:rPr>
        <w:t>ностей при исполнении), муниципальный контроль в сфере благоустройства, административная ответственность за нарушение правил благоустройства;</w:t>
      </w:r>
    </w:p>
    <w:p w:rsidR="00583018" w:rsidRPr="00F91CF8" w:rsidRDefault="00583018" w:rsidP="00314B9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1CF8">
        <w:rPr>
          <w:rFonts w:ascii="Times New Roman" w:hAnsi="Times New Roman"/>
          <w:bCs/>
          <w:sz w:val="28"/>
          <w:szCs w:val="28"/>
        </w:rPr>
        <w:t>- нормы накопления ТБО, предусмотренные в СНиП 2.07.01-89 и ГОСТ Р</w:t>
      </w:r>
      <w:r w:rsidR="00F91CF8" w:rsidRPr="00F91CF8">
        <w:rPr>
          <w:rFonts w:ascii="Times New Roman" w:hAnsi="Times New Roman"/>
          <w:bCs/>
          <w:sz w:val="28"/>
          <w:szCs w:val="28"/>
        </w:rPr>
        <w:t>. 51617-2000</w:t>
      </w:r>
      <w:r w:rsidRPr="00F91CF8">
        <w:rPr>
          <w:rFonts w:ascii="Times New Roman" w:hAnsi="Times New Roman"/>
          <w:bCs/>
          <w:sz w:val="28"/>
          <w:szCs w:val="28"/>
        </w:rPr>
        <w:t>;</w:t>
      </w:r>
    </w:p>
    <w:p w:rsidR="00583018" w:rsidRPr="00F91CF8" w:rsidRDefault="00583018" w:rsidP="00314B9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1CF8">
        <w:rPr>
          <w:rFonts w:ascii="Times New Roman" w:hAnsi="Times New Roman"/>
          <w:bCs/>
          <w:sz w:val="28"/>
          <w:szCs w:val="28"/>
        </w:rPr>
        <w:t xml:space="preserve">- нормативные акты, регламентирующие сферу захоронения </w:t>
      </w:r>
      <w:r w:rsidRPr="00F91CF8">
        <w:rPr>
          <w:rFonts w:ascii="Times New Roman" w:eastAsiaTheme="minorHAnsi" w:hAnsi="Times New Roman"/>
          <w:sz w:val="28"/>
          <w:szCs w:val="28"/>
        </w:rPr>
        <w:t>радиоа</w:t>
      </w:r>
      <w:r w:rsidRPr="00F91CF8">
        <w:rPr>
          <w:rFonts w:ascii="Times New Roman" w:eastAsiaTheme="minorHAnsi" w:hAnsi="Times New Roman"/>
          <w:sz w:val="28"/>
          <w:szCs w:val="28"/>
        </w:rPr>
        <w:t>к</w:t>
      </w:r>
      <w:r w:rsidRPr="00F91CF8">
        <w:rPr>
          <w:rFonts w:ascii="Times New Roman" w:eastAsiaTheme="minorHAnsi" w:hAnsi="Times New Roman"/>
          <w:sz w:val="28"/>
          <w:szCs w:val="28"/>
        </w:rPr>
        <w:t>тивных,</w:t>
      </w:r>
      <w:r w:rsidRPr="00F91CF8">
        <w:rPr>
          <w:rFonts w:ascii="Times New Roman" w:eastAsiaTheme="minorHAnsi" w:hAnsi="Times New Roman"/>
          <w:sz w:val="24"/>
          <w:szCs w:val="24"/>
        </w:rPr>
        <w:t xml:space="preserve"> </w:t>
      </w:r>
      <w:r w:rsidRPr="00F91CF8">
        <w:rPr>
          <w:rFonts w:ascii="Times New Roman" w:eastAsiaTheme="minorHAnsi" w:hAnsi="Times New Roman"/>
          <w:sz w:val="28"/>
          <w:szCs w:val="28"/>
        </w:rPr>
        <w:t xml:space="preserve">токсичных и иных опасных </w:t>
      </w:r>
      <w:r w:rsidRPr="00F91CF8">
        <w:rPr>
          <w:rFonts w:ascii="Times New Roman" w:hAnsi="Times New Roman"/>
          <w:bCs/>
          <w:sz w:val="28"/>
          <w:szCs w:val="28"/>
        </w:rPr>
        <w:t>отходов;</w:t>
      </w:r>
    </w:p>
    <w:p w:rsidR="00583018" w:rsidRPr="00F91CF8" w:rsidRDefault="00583018" w:rsidP="00314B9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1CF8">
        <w:rPr>
          <w:rFonts w:ascii="Times New Roman" w:hAnsi="Times New Roman"/>
          <w:bCs/>
          <w:sz w:val="28"/>
          <w:szCs w:val="28"/>
        </w:rPr>
        <w:t>- нормативные акты, регламентирующие сферу жидких бытовых отх</w:t>
      </w:r>
      <w:r w:rsidRPr="00F91CF8">
        <w:rPr>
          <w:rFonts w:ascii="Times New Roman" w:hAnsi="Times New Roman"/>
          <w:bCs/>
          <w:sz w:val="28"/>
          <w:szCs w:val="28"/>
        </w:rPr>
        <w:t>о</w:t>
      </w:r>
      <w:r w:rsidRPr="00F91CF8">
        <w:rPr>
          <w:rFonts w:ascii="Times New Roman" w:hAnsi="Times New Roman"/>
          <w:bCs/>
          <w:sz w:val="28"/>
          <w:szCs w:val="28"/>
        </w:rPr>
        <w:t>дов;</w:t>
      </w:r>
    </w:p>
    <w:p w:rsidR="00583018" w:rsidRPr="00F91CF8" w:rsidRDefault="00583018" w:rsidP="00314B9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1CF8">
        <w:rPr>
          <w:rFonts w:ascii="Times New Roman" w:hAnsi="Times New Roman"/>
          <w:bCs/>
          <w:sz w:val="28"/>
          <w:szCs w:val="28"/>
        </w:rPr>
        <w:t xml:space="preserve">- мониторинг федерального законодательства в сфере </w:t>
      </w:r>
      <w:r w:rsidRPr="00F91CF8">
        <w:rPr>
          <w:rFonts w:ascii="Times New Roman" w:hAnsi="Times New Roman"/>
          <w:sz w:val="28"/>
          <w:szCs w:val="28"/>
        </w:rPr>
        <w:t>организации сб</w:t>
      </w:r>
      <w:r w:rsidRPr="00F91CF8">
        <w:rPr>
          <w:rFonts w:ascii="Times New Roman" w:hAnsi="Times New Roman"/>
          <w:sz w:val="28"/>
          <w:szCs w:val="28"/>
        </w:rPr>
        <w:t>о</w:t>
      </w:r>
      <w:r w:rsidRPr="00F91CF8">
        <w:rPr>
          <w:rFonts w:ascii="Times New Roman" w:hAnsi="Times New Roman"/>
          <w:sz w:val="28"/>
          <w:szCs w:val="28"/>
        </w:rPr>
        <w:t>ра и вывоза твердых бытовых отходов и утилизации мусора</w:t>
      </w:r>
      <w:r w:rsidR="006A7CF0">
        <w:rPr>
          <w:rFonts w:ascii="Times New Roman" w:hAnsi="Times New Roman"/>
          <w:bCs/>
          <w:sz w:val="28"/>
          <w:szCs w:val="28"/>
        </w:rPr>
        <w:t>;</w:t>
      </w:r>
    </w:p>
    <w:p w:rsidR="00583018" w:rsidRPr="00F91CF8" w:rsidRDefault="00583018" w:rsidP="00314B9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1CF8">
        <w:rPr>
          <w:rFonts w:ascii="Times New Roman" w:hAnsi="Times New Roman"/>
          <w:bCs/>
          <w:sz w:val="28"/>
          <w:szCs w:val="28"/>
        </w:rPr>
        <w:t>- подготовка предложений по разграничению полномочий между орг</w:t>
      </w:r>
      <w:r w:rsidRPr="00F91CF8">
        <w:rPr>
          <w:rFonts w:ascii="Times New Roman" w:hAnsi="Times New Roman"/>
          <w:bCs/>
          <w:sz w:val="28"/>
          <w:szCs w:val="28"/>
        </w:rPr>
        <w:t>а</w:t>
      </w:r>
      <w:r w:rsidRPr="00F91CF8">
        <w:rPr>
          <w:rFonts w:ascii="Times New Roman" w:hAnsi="Times New Roman"/>
          <w:bCs/>
          <w:sz w:val="28"/>
          <w:szCs w:val="28"/>
        </w:rPr>
        <w:t>нами местного самоуправления и органами государственной власти региона в данной сфере (полномочия по размещению и утилизации отходов – реги</w:t>
      </w:r>
      <w:r w:rsidRPr="00F91CF8">
        <w:rPr>
          <w:rFonts w:ascii="Times New Roman" w:hAnsi="Times New Roman"/>
          <w:bCs/>
          <w:sz w:val="28"/>
          <w:szCs w:val="28"/>
        </w:rPr>
        <w:t>о</w:t>
      </w:r>
      <w:r w:rsidRPr="00F91CF8">
        <w:rPr>
          <w:rFonts w:ascii="Times New Roman" w:hAnsi="Times New Roman"/>
          <w:bCs/>
          <w:sz w:val="28"/>
          <w:szCs w:val="28"/>
        </w:rPr>
        <w:t>нальный уровень, сбор и вывоз – местный уровень).</w:t>
      </w:r>
    </w:p>
    <w:p w:rsidR="00A34142" w:rsidRPr="00F91CF8" w:rsidRDefault="00583018" w:rsidP="00314B9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Мониторинг проводился на всей территории Ярославской области. Информация о применении нормативной правовой базы и предложения по изменению регионального и федерального законодательства был</w:t>
      </w:r>
      <w:r w:rsidR="00A33115"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получен</w:t>
      </w:r>
      <w:r w:rsidR="00A33115"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20 муниципальных районов и городских округов Ярославской области.</w:t>
      </w:r>
    </w:p>
    <w:p w:rsidR="004F59AC" w:rsidRPr="00F91CF8" w:rsidRDefault="004F59AC" w:rsidP="00314B9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результате проведенного анализа</w:t>
      </w:r>
      <w:r w:rsidRPr="00F91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</w:t>
      </w:r>
      <w:r w:rsidRPr="00F91C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нормативных прав</w:t>
      </w:r>
      <w:r w:rsidRPr="00F91C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Pr="00F91C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вых актов в части совершенствования работы по организации сбора и в</w:t>
      </w:r>
      <w:r w:rsidRPr="00F91C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Pr="00F91C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воза твердых бытовых отходов и утилизации мусора на территории Яр</w:t>
      </w:r>
      <w:r w:rsidRPr="00F91C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Pr="00F91C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славской области были определены следующие проблемы:</w:t>
      </w:r>
    </w:p>
    <w:p w:rsidR="00A34142" w:rsidRPr="00F91CF8" w:rsidRDefault="004F59AC" w:rsidP="00314B9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1C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- </w:t>
      </w:r>
      <w:r w:rsidR="00A34142"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отсутствие муниципального контроля в сфере благоустройства и а</w:t>
      </w:r>
      <w:r w:rsidR="00A34142"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A34142"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министративной ответственности за нарушение правил сбора и вывоза ТБО с введением перечня нарушений и штрафов по каждому нарушению;</w:t>
      </w:r>
    </w:p>
    <w:p w:rsidR="00A34142" w:rsidRPr="00F91CF8" w:rsidRDefault="00A34142" w:rsidP="00314B9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уклонение части хозяйствующих субъектов, частных домовладений, садоводческих кооперативов и других субъектов хозяйственной деятельно</w:t>
      </w:r>
      <w:r w:rsidR="00A33115"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</w:t>
      </w:r>
      <w:r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заключения договоров на сбор и вывоз отходов;</w:t>
      </w:r>
    </w:p>
    <w:p w:rsidR="00A34142" w:rsidRPr="00F91CF8" w:rsidRDefault="00A34142" w:rsidP="00314B9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отсутствие заинтересованности у населения и органов местного сам</w:t>
      </w:r>
      <w:r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 к раздельному сбору отходов, их сортировке, организации сети пунктов приема вторичного сырья и переработки;</w:t>
      </w:r>
    </w:p>
    <w:p w:rsidR="00A34142" w:rsidRPr="00F91CF8" w:rsidRDefault="00A34142" w:rsidP="00314B9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необходимость пересмотра норм накопления ТБО;</w:t>
      </w:r>
    </w:p>
    <w:p w:rsidR="001B1C24" w:rsidRPr="00F91CF8" w:rsidRDefault="001B1C24" w:rsidP="00314B9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отсутствие у муниципальных органов необходимых ресурсов для обеспечения населения услугами по сбору и вывозу отходов, а также для обеспечен</w:t>
      </w:r>
      <w:r w:rsidR="00A33115" w:rsidRPr="00F91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полигонов и свалок.</w:t>
      </w:r>
    </w:p>
    <w:p w:rsidR="00992D15" w:rsidRPr="00F91CF8" w:rsidRDefault="001441F8" w:rsidP="00314B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CF8">
        <w:rPr>
          <w:rFonts w:ascii="Times New Roman" w:hAnsi="Times New Roman"/>
          <w:sz w:val="28"/>
          <w:szCs w:val="28"/>
        </w:rPr>
        <w:t xml:space="preserve">В рамках работы были </w:t>
      </w:r>
      <w:r w:rsidR="00992D15" w:rsidRPr="00F91CF8">
        <w:rPr>
          <w:rFonts w:ascii="Times New Roman" w:hAnsi="Times New Roman"/>
          <w:sz w:val="28"/>
          <w:szCs w:val="28"/>
        </w:rPr>
        <w:t>подробно изучен</w:t>
      </w:r>
      <w:r w:rsidR="00CD5ACD" w:rsidRPr="00F91CF8">
        <w:rPr>
          <w:rFonts w:ascii="Times New Roman" w:hAnsi="Times New Roman"/>
          <w:sz w:val="28"/>
          <w:szCs w:val="28"/>
        </w:rPr>
        <w:t>ы предложения</w:t>
      </w:r>
      <w:r w:rsidR="00992D15" w:rsidRPr="00F91CF8">
        <w:rPr>
          <w:rFonts w:ascii="Times New Roman" w:hAnsi="Times New Roman"/>
          <w:sz w:val="28"/>
          <w:szCs w:val="28"/>
        </w:rPr>
        <w:t>, подготовле</w:t>
      </w:r>
      <w:r w:rsidR="00992D15" w:rsidRPr="00F91CF8">
        <w:rPr>
          <w:rFonts w:ascii="Times New Roman" w:hAnsi="Times New Roman"/>
          <w:sz w:val="28"/>
          <w:szCs w:val="28"/>
        </w:rPr>
        <w:t>н</w:t>
      </w:r>
      <w:r w:rsidR="00992D15" w:rsidRPr="00F91CF8">
        <w:rPr>
          <w:rFonts w:ascii="Times New Roman" w:hAnsi="Times New Roman"/>
          <w:sz w:val="28"/>
          <w:szCs w:val="28"/>
        </w:rPr>
        <w:t>н</w:t>
      </w:r>
      <w:r w:rsidR="00CD5ACD" w:rsidRPr="00F91CF8">
        <w:rPr>
          <w:rFonts w:ascii="Times New Roman" w:hAnsi="Times New Roman"/>
          <w:sz w:val="28"/>
          <w:szCs w:val="28"/>
        </w:rPr>
        <w:t>ые</w:t>
      </w:r>
      <w:r w:rsidR="00992D15" w:rsidRPr="00F91CF8">
        <w:rPr>
          <w:rFonts w:ascii="Times New Roman" w:hAnsi="Times New Roman"/>
          <w:sz w:val="28"/>
          <w:szCs w:val="28"/>
        </w:rPr>
        <w:t xml:space="preserve"> правовым управлением аппарата Ярославской областной Думы по </w:t>
      </w:r>
      <w:r w:rsidR="00CD5ACD" w:rsidRPr="00F91CF8">
        <w:rPr>
          <w:rFonts w:ascii="Times New Roman" w:hAnsi="Times New Roman"/>
          <w:sz w:val="28"/>
          <w:szCs w:val="28"/>
        </w:rPr>
        <w:t>вн</w:t>
      </w:r>
      <w:r w:rsidR="00CD5ACD" w:rsidRPr="00F91CF8">
        <w:rPr>
          <w:rFonts w:ascii="Times New Roman" w:hAnsi="Times New Roman"/>
          <w:sz w:val="28"/>
          <w:szCs w:val="28"/>
        </w:rPr>
        <w:t>е</w:t>
      </w:r>
      <w:r w:rsidR="00CD5ACD" w:rsidRPr="00F91CF8">
        <w:rPr>
          <w:rFonts w:ascii="Times New Roman" w:hAnsi="Times New Roman"/>
          <w:sz w:val="28"/>
          <w:szCs w:val="28"/>
        </w:rPr>
        <w:t>сению изменений в действующее региональное и федеральное законодател</w:t>
      </w:r>
      <w:r w:rsidR="00CD5ACD" w:rsidRPr="00F91CF8">
        <w:rPr>
          <w:rFonts w:ascii="Times New Roman" w:hAnsi="Times New Roman"/>
          <w:sz w:val="28"/>
          <w:szCs w:val="28"/>
        </w:rPr>
        <w:t>ь</w:t>
      </w:r>
      <w:r w:rsidR="00CD5ACD" w:rsidRPr="00F91CF8">
        <w:rPr>
          <w:rFonts w:ascii="Times New Roman" w:hAnsi="Times New Roman"/>
          <w:sz w:val="28"/>
          <w:szCs w:val="28"/>
        </w:rPr>
        <w:t>ств</w:t>
      </w:r>
      <w:r w:rsidR="00AF13E3">
        <w:rPr>
          <w:rFonts w:ascii="Times New Roman" w:hAnsi="Times New Roman"/>
          <w:sz w:val="28"/>
          <w:szCs w:val="28"/>
        </w:rPr>
        <w:t>о</w:t>
      </w:r>
      <w:r w:rsidR="00CD5ACD" w:rsidRPr="00F91CF8">
        <w:rPr>
          <w:rFonts w:ascii="Times New Roman" w:hAnsi="Times New Roman"/>
          <w:sz w:val="28"/>
          <w:szCs w:val="28"/>
        </w:rPr>
        <w:t xml:space="preserve"> в части регулирования работы по организации сбора и вывоза ТБО и утилизации мусора</w:t>
      </w:r>
      <w:r w:rsidR="00F1463B" w:rsidRPr="00F91CF8">
        <w:rPr>
          <w:rFonts w:ascii="Times New Roman" w:hAnsi="Times New Roman"/>
          <w:sz w:val="28"/>
          <w:szCs w:val="28"/>
        </w:rPr>
        <w:t>,</w:t>
      </w:r>
      <w:r w:rsidR="00CD5ACD" w:rsidRPr="00F91CF8">
        <w:rPr>
          <w:rFonts w:ascii="Times New Roman" w:hAnsi="Times New Roman"/>
          <w:sz w:val="28"/>
          <w:szCs w:val="28"/>
        </w:rPr>
        <w:t xml:space="preserve"> </w:t>
      </w:r>
      <w:r w:rsidR="006A7CF0">
        <w:rPr>
          <w:rFonts w:ascii="Times New Roman" w:hAnsi="Times New Roman"/>
          <w:sz w:val="28"/>
          <w:szCs w:val="28"/>
        </w:rPr>
        <w:t xml:space="preserve">а также </w:t>
      </w:r>
      <w:r w:rsidR="004360E3" w:rsidRPr="00F91CF8">
        <w:rPr>
          <w:rFonts w:ascii="Times New Roman" w:hAnsi="Times New Roman"/>
          <w:sz w:val="28"/>
          <w:szCs w:val="28"/>
        </w:rPr>
        <w:t>информация, подготовленная аналитическим управлением</w:t>
      </w:r>
      <w:r w:rsidR="00CD5ACD" w:rsidRPr="00F91CF8">
        <w:rPr>
          <w:rFonts w:ascii="Times New Roman" w:hAnsi="Times New Roman"/>
          <w:sz w:val="28"/>
          <w:szCs w:val="28"/>
        </w:rPr>
        <w:t xml:space="preserve"> аппарата Думы</w:t>
      </w:r>
      <w:r w:rsidR="00697354">
        <w:rPr>
          <w:rFonts w:ascii="Times New Roman" w:hAnsi="Times New Roman"/>
          <w:sz w:val="28"/>
          <w:szCs w:val="28"/>
        </w:rPr>
        <w:t>,</w:t>
      </w:r>
      <w:r w:rsidR="00CD5ACD" w:rsidRPr="00F91CF8">
        <w:rPr>
          <w:rFonts w:ascii="Times New Roman" w:hAnsi="Times New Roman"/>
          <w:sz w:val="28"/>
          <w:szCs w:val="28"/>
        </w:rPr>
        <w:t xml:space="preserve"> о практике организации работы по сбору, выв</w:t>
      </w:r>
      <w:r w:rsidR="00CD5ACD" w:rsidRPr="00F91CF8">
        <w:rPr>
          <w:rFonts w:ascii="Times New Roman" w:hAnsi="Times New Roman"/>
          <w:sz w:val="28"/>
          <w:szCs w:val="28"/>
        </w:rPr>
        <w:t>о</w:t>
      </w:r>
      <w:r w:rsidR="00CD5ACD" w:rsidRPr="00F91CF8">
        <w:rPr>
          <w:rFonts w:ascii="Times New Roman" w:hAnsi="Times New Roman"/>
          <w:sz w:val="28"/>
          <w:szCs w:val="28"/>
        </w:rPr>
        <w:t>зу и переработке ТБО и мусора на территории Ярославской области</w:t>
      </w:r>
      <w:proofErr w:type="gramEnd"/>
      <w:r w:rsidR="00CD5ACD" w:rsidRPr="00F91CF8">
        <w:rPr>
          <w:rFonts w:ascii="Times New Roman" w:hAnsi="Times New Roman"/>
          <w:sz w:val="28"/>
          <w:szCs w:val="28"/>
        </w:rPr>
        <w:t xml:space="preserve"> и в др</w:t>
      </w:r>
      <w:r w:rsidR="00CD5ACD" w:rsidRPr="00F91CF8">
        <w:rPr>
          <w:rFonts w:ascii="Times New Roman" w:hAnsi="Times New Roman"/>
          <w:sz w:val="28"/>
          <w:szCs w:val="28"/>
        </w:rPr>
        <w:t>у</w:t>
      </w:r>
      <w:r w:rsidR="00CD5ACD" w:rsidRPr="00F91CF8">
        <w:rPr>
          <w:rFonts w:ascii="Times New Roman" w:hAnsi="Times New Roman"/>
          <w:sz w:val="28"/>
          <w:szCs w:val="28"/>
        </w:rPr>
        <w:t>гих субъектах Российской Федерации.</w:t>
      </w:r>
    </w:p>
    <w:p w:rsidR="00F1463B" w:rsidRPr="00F91CF8" w:rsidRDefault="00F1463B" w:rsidP="00314B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CF8">
        <w:rPr>
          <w:rFonts w:ascii="Times New Roman" w:hAnsi="Times New Roman"/>
          <w:sz w:val="28"/>
          <w:szCs w:val="28"/>
        </w:rPr>
        <w:t>Таким образ</w:t>
      </w:r>
      <w:r w:rsidR="00315579" w:rsidRPr="00F91CF8">
        <w:rPr>
          <w:rFonts w:ascii="Times New Roman" w:hAnsi="Times New Roman"/>
          <w:sz w:val="28"/>
          <w:szCs w:val="28"/>
        </w:rPr>
        <w:t>ом, в результате мониторинга была</w:t>
      </w:r>
      <w:r w:rsidRPr="00F91CF8">
        <w:rPr>
          <w:rFonts w:ascii="Times New Roman" w:hAnsi="Times New Roman"/>
          <w:sz w:val="28"/>
          <w:szCs w:val="28"/>
        </w:rPr>
        <w:t xml:space="preserve"> определен</w:t>
      </w:r>
      <w:r w:rsidR="00315579" w:rsidRPr="00F91CF8">
        <w:rPr>
          <w:rFonts w:ascii="Times New Roman" w:hAnsi="Times New Roman"/>
          <w:sz w:val="28"/>
          <w:szCs w:val="28"/>
        </w:rPr>
        <w:t>а</w:t>
      </w:r>
      <w:r w:rsidRPr="00F91CF8">
        <w:rPr>
          <w:rFonts w:ascii="Times New Roman" w:hAnsi="Times New Roman"/>
          <w:sz w:val="28"/>
          <w:szCs w:val="28"/>
        </w:rPr>
        <w:t xml:space="preserve"> необход</w:t>
      </w:r>
      <w:r w:rsidRPr="00F91CF8">
        <w:rPr>
          <w:rFonts w:ascii="Times New Roman" w:hAnsi="Times New Roman"/>
          <w:sz w:val="28"/>
          <w:szCs w:val="28"/>
        </w:rPr>
        <w:t>и</w:t>
      </w:r>
      <w:r w:rsidRPr="00F91CF8">
        <w:rPr>
          <w:rFonts w:ascii="Times New Roman" w:hAnsi="Times New Roman"/>
          <w:sz w:val="28"/>
          <w:szCs w:val="28"/>
        </w:rPr>
        <w:t xml:space="preserve">мость разработки проекта закона Ярославской области </w:t>
      </w:r>
      <w:r w:rsidR="00315579" w:rsidRPr="00F91CF8">
        <w:rPr>
          <w:rFonts w:ascii="Times New Roman" w:hAnsi="Times New Roman"/>
          <w:sz w:val="28"/>
          <w:szCs w:val="28"/>
        </w:rPr>
        <w:t>о</w:t>
      </w:r>
      <w:r w:rsidRPr="00F91CF8">
        <w:rPr>
          <w:rFonts w:ascii="Times New Roman" w:hAnsi="Times New Roman"/>
          <w:sz w:val="28"/>
          <w:szCs w:val="28"/>
        </w:rPr>
        <w:t xml:space="preserve"> передаче полном</w:t>
      </w:r>
      <w:r w:rsidRPr="00F91CF8">
        <w:rPr>
          <w:rFonts w:ascii="Times New Roman" w:hAnsi="Times New Roman"/>
          <w:sz w:val="28"/>
          <w:szCs w:val="28"/>
        </w:rPr>
        <w:t>о</w:t>
      </w:r>
      <w:r w:rsidRPr="00F91CF8">
        <w:rPr>
          <w:rFonts w:ascii="Times New Roman" w:hAnsi="Times New Roman"/>
          <w:sz w:val="28"/>
          <w:szCs w:val="28"/>
        </w:rPr>
        <w:t>чий по утилизации и захоронению твердых бытовых отходов на уровень субъекта Российской Федерации</w:t>
      </w:r>
      <w:r w:rsidR="00281A55" w:rsidRPr="00F91CF8">
        <w:rPr>
          <w:rFonts w:ascii="Times New Roman" w:hAnsi="Times New Roman"/>
          <w:sz w:val="28"/>
          <w:szCs w:val="28"/>
        </w:rPr>
        <w:t>, целью которого должно быть создание ед</w:t>
      </w:r>
      <w:r w:rsidR="00281A55" w:rsidRPr="00F91CF8">
        <w:rPr>
          <w:rFonts w:ascii="Times New Roman" w:hAnsi="Times New Roman"/>
          <w:sz w:val="28"/>
          <w:szCs w:val="28"/>
        </w:rPr>
        <w:t>и</w:t>
      </w:r>
      <w:r w:rsidR="00281A55" w:rsidRPr="00F91CF8">
        <w:rPr>
          <w:rFonts w:ascii="Times New Roman" w:hAnsi="Times New Roman"/>
          <w:sz w:val="28"/>
          <w:szCs w:val="28"/>
        </w:rPr>
        <w:t>ной системы утилизации ТБО</w:t>
      </w:r>
      <w:r w:rsidR="00C0677A" w:rsidRPr="00F91CF8">
        <w:rPr>
          <w:rFonts w:ascii="Times New Roman" w:hAnsi="Times New Roman"/>
          <w:sz w:val="28"/>
          <w:szCs w:val="28"/>
        </w:rPr>
        <w:t>, повышение экономических стимулов по в</w:t>
      </w:r>
      <w:r w:rsidR="00C0677A" w:rsidRPr="00F91CF8">
        <w:rPr>
          <w:rFonts w:ascii="Times New Roman" w:hAnsi="Times New Roman"/>
          <w:sz w:val="28"/>
          <w:szCs w:val="28"/>
        </w:rPr>
        <w:t>о</w:t>
      </w:r>
      <w:r w:rsidR="00C0677A" w:rsidRPr="00F91CF8">
        <w:rPr>
          <w:rFonts w:ascii="Times New Roman" w:hAnsi="Times New Roman"/>
          <w:sz w:val="28"/>
          <w:szCs w:val="28"/>
        </w:rPr>
        <w:t>влечению отходов в хозяйственный оборот в качестве вторичных материал</w:t>
      </w:r>
      <w:r w:rsidR="00C0677A" w:rsidRPr="00F91CF8">
        <w:rPr>
          <w:rFonts w:ascii="Times New Roman" w:hAnsi="Times New Roman"/>
          <w:sz w:val="28"/>
          <w:szCs w:val="28"/>
        </w:rPr>
        <w:t>ь</w:t>
      </w:r>
      <w:r w:rsidR="00C0677A" w:rsidRPr="00F91CF8">
        <w:rPr>
          <w:rFonts w:ascii="Times New Roman" w:hAnsi="Times New Roman"/>
          <w:sz w:val="28"/>
          <w:szCs w:val="28"/>
        </w:rPr>
        <w:t>ных ресурсов, а также утверждение межмуниципальных схем образования и захоронения отходов</w:t>
      </w:r>
      <w:proofErr w:type="gramEnd"/>
      <w:r w:rsidR="00C0677A" w:rsidRPr="00F91CF8">
        <w:rPr>
          <w:rFonts w:ascii="Times New Roman" w:hAnsi="Times New Roman"/>
          <w:sz w:val="28"/>
          <w:szCs w:val="28"/>
        </w:rPr>
        <w:t xml:space="preserve"> производства и потребле</w:t>
      </w:r>
      <w:r w:rsidR="00315579" w:rsidRPr="00F91CF8">
        <w:rPr>
          <w:rFonts w:ascii="Times New Roman" w:hAnsi="Times New Roman"/>
          <w:sz w:val="28"/>
          <w:szCs w:val="28"/>
        </w:rPr>
        <w:t>ния.</w:t>
      </w:r>
    </w:p>
    <w:p w:rsidR="006A7CF0" w:rsidRDefault="009F0BDF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 xml:space="preserve">Во время работы рабочей группы по проведению мониторинга </w:t>
      </w:r>
      <w:proofErr w:type="spellStart"/>
      <w:r>
        <w:rPr>
          <w:rFonts w:ascii="Times New Roman" w:hAnsi="Times New Roman"/>
          <w:iCs/>
          <w:sz w:val="28"/>
          <w:szCs w:val="28"/>
        </w:rPr>
        <w:t>прав</w:t>
      </w:r>
      <w:r>
        <w:rPr>
          <w:rFonts w:ascii="Times New Roman" w:hAnsi="Times New Roman"/>
          <w:iCs/>
          <w:sz w:val="28"/>
          <w:szCs w:val="28"/>
        </w:rPr>
        <w:t>о</w:t>
      </w:r>
      <w:r>
        <w:rPr>
          <w:rFonts w:ascii="Times New Roman" w:hAnsi="Times New Roman"/>
          <w:iCs/>
          <w:sz w:val="28"/>
          <w:szCs w:val="28"/>
        </w:rPr>
        <w:t>применения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депутат</w:t>
      </w:r>
      <w:r w:rsidR="006A7CF0">
        <w:rPr>
          <w:rFonts w:ascii="Times New Roman" w:hAnsi="Times New Roman"/>
          <w:iCs/>
          <w:sz w:val="28"/>
          <w:szCs w:val="28"/>
        </w:rPr>
        <w:t xml:space="preserve">ами Ярославской областной Думы, членами указанной рабочей группы А.Б. </w:t>
      </w:r>
      <w:r>
        <w:rPr>
          <w:rFonts w:ascii="Times New Roman" w:hAnsi="Times New Roman"/>
          <w:iCs/>
          <w:sz w:val="28"/>
          <w:szCs w:val="28"/>
        </w:rPr>
        <w:t>Окладников</w:t>
      </w:r>
      <w:r w:rsidR="006A7CF0">
        <w:rPr>
          <w:rFonts w:ascii="Times New Roman" w:hAnsi="Times New Roman"/>
          <w:iCs/>
          <w:sz w:val="28"/>
          <w:szCs w:val="28"/>
        </w:rPr>
        <w:t xml:space="preserve">ым и А.Н. </w:t>
      </w:r>
      <w:proofErr w:type="spellStart"/>
      <w:r w:rsidR="006A7CF0">
        <w:rPr>
          <w:rFonts w:ascii="Times New Roman" w:hAnsi="Times New Roman"/>
          <w:iCs/>
          <w:sz w:val="28"/>
          <w:szCs w:val="28"/>
        </w:rPr>
        <w:t>Тарасенковым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был внесен и пр</w:t>
      </w:r>
      <w:r>
        <w:rPr>
          <w:rFonts w:ascii="Times New Roman" w:hAnsi="Times New Roman"/>
          <w:iCs/>
          <w:sz w:val="28"/>
          <w:szCs w:val="28"/>
        </w:rPr>
        <w:t>и</w:t>
      </w:r>
      <w:r>
        <w:rPr>
          <w:rFonts w:ascii="Times New Roman" w:hAnsi="Times New Roman"/>
          <w:iCs/>
          <w:sz w:val="28"/>
          <w:szCs w:val="28"/>
        </w:rPr>
        <w:t xml:space="preserve">нят Ярославской областной Думой </w:t>
      </w:r>
      <w:r>
        <w:rPr>
          <w:rFonts w:ascii="Times New Roman" w:hAnsi="Times New Roman"/>
          <w:color w:val="000000"/>
          <w:sz w:val="28"/>
          <w:szCs w:val="28"/>
        </w:rPr>
        <w:t xml:space="preserve">Закон Ярославской области от 26.12.2014 № 92-з </w:t>
      </w:r>
      <w:r>
        <w:rPr>
          <w:rFonts w:ascii="Times New Roman" w:hAnsi="Times New Roman"/>
          <w:sz w:val="28"/>
          <w:szCs w:val="28"/>
        </w:rPr>
        <w:t>«О передаче полномочий между органами местного самоуправления муниципальных образований Ярославской области и органов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власти Ярославской области», согласно которому к</w:t>
      </w:r>
      <w:r>
        <w:rPr>
          <w:rFonts w:ascii="Times New Roman" w:hAnsi="Times New Roman"/>
          <w:sz w:val="28"/>
          <w:szCs w:val="28"/>
          <w:lang w:eastAsia="ru-RU"/>
        </w:rPr>
        <w:t xml:space="preserve"> полномочиям орг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нов государственной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власти Ярославской области относятся полномочия о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ганов местного самоуправления муниципальных районов и городских окр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гов Ярославской области по решению </w:t>
      </w:r>
      <w:r w:rsidR="006A7CF0">
        <w:rPr>
          <w:rFonts w:ascii="Times New Roman" w:hAnsi="Times New Roman"/>
          <w:sz w:val="28"/>
          <w:szCs w:val="28"/>
          <w:lang w:eastAsia="ru-RU"/>
        </w:rPr>
        <w:t xml:space="preserve">следующих </w:t>
      </w:r>
      <w:r>
        <w:rPr>
          <w:rFonts w:ascii="Times New Roman" w:hAnsi="Times New Roman"/>
          <w:sz w:val="28"/>
          <w:szCs w:val="28"/>
          <w:lang w:eastAsia="ru-RU"/>
        </w:rPr>
        <w:t>вопросов местного знач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ния: </w:t>
      </w:r>
    </w:p>
    <w:p w:rsidR="006A7CF0" w:rsidRDefault="006A7CF0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9F0BDF">
        <w:rPr>
          <w:rFonts w:ascii="Times New Roman" w:hAnsi="Times New Roman"/>
          <w:sz w:val="28"/>
          <w:szCs w:val="28"/>
          <w:lang w:eastAsia="ru-RU"/>
        </w:rPr>
        <w:t xml:space="preserve">организация утилизации бытовых и промышленных отходов; </w:t>
      </w:r>
    </w:p>
    <w:p w:rsidR="009F0BDF" w:rsidRDefault="006A7CF0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9F0BDF">
        <w:rPr>
          <w:rFonts w:ascii="Times New Roman" w:hAnsi="Times New Roman"/>
          <w:sz w:val="28"/>
          <w:szCs w:val="28"/>
          <w:lang w:eastAsia="ru-RU"/>
        </w:rPr>
        <w:t>организация переработки бытовых и промышленных отходов.</w:t>
      </w:r>
    </w:p>
    <w:p w:rsidR="006A7CF0" w:rsidRDefault="00051E87" w:rsidP="00314B9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Также</w:t>
      </w:r>
      <w:r w:rsidR="000421DA">
        <w:rPr>
          <w:rFonts w:ascii="Times New Roman" w:hAnsi="Times New Roman"/>
          <w:sz w:val="28"/>
          <w:szCs w:val="28"/>
        </w:rPr>
        <w:t xml:space="preserve"> в рамках деятельности рабочей группы по м</w:t>
      </w:r>
      <w:r>
        <w:rPr>
          <w:rFonts w:ascii="Times New Roman" w:hAnsi="Times New Roman"/>
          <w:sz w:val="28"/>
          <w:szCs w:val="28"/>
        </w:rPr>
        <w:t>он</w:t>
      </w:r>
      <w:r w:rsidR="000421DA">
        <w:rPr>
          <w:rFonts w:ascii="Times New Roman" w:hAnsi="Times New Roman"/>
          <w:sz w:val="28"/>
          <w:szCs w:val="28"/>
        </w:rPr>
        <w:t>иторингу</w:t>
      </w:r>
      <w:r>
        <w:rPr>
          <w:rFonts w:ascii="Times New Roman" w:hAnsi="Times New Roman"/>
          <w:sz w:val="28"/>
          <w:szCs w:val="28"/>
        </w:rPr>
        <w:t xml:space="preserve"> обсу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дался вопрос</w:t>
      </w:r>
      <w:r w:rsidR="000421DA">
        <w:rPr>
          <w:rFonts w:ascii="Times New Roman" w:hAnsi="Times New Roman"/>
          <w:sz w:val="28"/>
          <w:szCs w:val="28"/>
        </w:rPr>
        <w:t xml:space="preserve"> о реализации на территории региона Закона Ярославской обл</w:t>
      </w:r>
      <w:r w:rsidR="000421DA">
        <w:rPr>
          <w:rFonts w:ascii="Times New Roman" w:hAnsi="Times New Roman"/>
          <w:sz w:val="28"/>
          <w:szCs w:val="28"/>
        </w:rPr>
        <w:t>а</w:t>
      </w:r>
      <w:r w:rsidR="000421DA">
        <w:rPr>
          <w:rFonts w:ascii="Times New Roman" w:hAnsi="Times New Roman"/>
          <w:sz w:val="28"/>
          <w:szCs w:val="28"/>
        </w:rPr>
        <w:t xml:space="preserve">сти от 29.05.2013 № 30-з «Об отдельных вопросах производства по делам об административных правонарушениях» и практике </w:t>
      </w:r>
      <w:proofErr w:type="spellStart"/>
      <w:r w:rsidR="000421DA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="000421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части</w:t>
      </w:r>
      <w:r w:rsidR="006A7CF0">
        <w:rPr>
          <w:rFonts w:ascii="Times New Roman" w:hAnsi="Times New Roman"/>
          <w:sz w:val="28"/>
          <w:szCs w:val="28"/>
        </w:rPr>
        <w:t>:</w:t>
      </w:r>
    </w:p>
    <w:p w:rsidR="006A7CF0" w:rsidRDefault="006A7CF0" w:rsidP="00314B9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51E87">
        <w:rPr>
          <w:rFonts w:ascii="Times New Roman" w:hAnsi="Times New Roman"/>
          <w:sz w:val="28"/>
          <w:szCs w:val="28"/>
        </w:rPr>
        <w:t xml:space="preserve"> осуществления муниципального контроля с разработкой перечня </w:t>
      </w:r>
      <w:r w:rsidR="00533A7E">
        <w:rPr>
          <w:rFonts w:ascii="Times New Roman" w:hAnsi="Times New Roman"/>
          <w:sz w:val="28"/>
          <w:szCs w:val="28"/>
        </w:rPr>
        <w:t>а</w:t>
      </w:r>
      <w:r w:rsidR="00533A7E">
        <w:rPr>
          <w:rFonts w:ascii="Times New Roman" w:hAnsi="Times New Roman"/>
          <w:sz w:val="28"/>
          <w:szCs w:val="28"/>
        </w:rPr>
        <w:t>д</w:t>
      </w:r>
      <w:r w:rsidR="00533A7E">
        <w:rPr>
          <w:rFonts w:ascii="Times New Roman" w:hAnsi="Times New Roman"/>
          <w:sz w:val="28"/>
          <w:szCs w:val="28"/>
        </w:rPr>
        <w:t>министративных правонарушений за нарушения в сфере охраны окружа</w:t>
      </w:r>
      <w:r w:rsidR="00533A7E">
        <w:rPr>
          <w:rFonts w:ascii="Times New Roman" w:hAnsi="Times New Roman"/>
          <w:sz w:val="28"/>
          <w:szCs w:val="28"/>
        </w:rPr>
        <w:t>ю</w:t>
      </w:r>
      <w:r w:rsidR="00533A7E">
        <w:rPr>
          <w:rFonts w:ascii="Times New Roman" w:hAnsi="Times New Roman"/>
          <w:sz w:val="28"/>
          <w:szCs w:val="28"/>
        </w:rPr>
        <w:t>щей среды</w:t>
      </w:r>
      <w:r w:rsidR="00051E87">
        <w:rPr>
          <w:rFonts w:ascii="Times New Roman" w:hAnsi="Times New Roman"/>
          <w:sz w:val="28"/>
          <w:szCs w:val="28"/>
        </w:rPr>
        <w:t xml:space="preserve">; </w:t>
      </w:r>
    </w:p>
    <w:p w:rsidR="006A7CF0" w:rsidRDefault="006A7CF0" w:rsidP="00314B9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51E87">
        <w:rPr>
          <w:rFonts w:ascii="Times New Roman" w:hAnsi="Times New Roman"/>
          <w:sz w:val="28"/>
          <w:szCs w:val="28"/>
        </w:rPr>
        <w:t xml:space="preserve">необходимость разработки механизма фиксации </w:t>
      </w:r>
      <w:r w:rsidR="00533A7E">
        <w:rPr>
          <w:rFonts w:ascii="Times New Roman" w:hAnsi="Times New Roman"/>
          <w:sz w:val="28"/>
          <w:szCs w:val="28"/>
        </w:rPr>
        <w:t>правонарушения с привлечением к ответственности виновных лиц.</w:t>
      </w:r>
      <w:r w:rsidR="00051E87">
        <w:rPr>
          <w:rFonts w:ascii="Times New Roman" w:hAnsi="Times New Roman"/>
          <w:sz w:val="28"/>
          <w:szCs w:val="28"/>
        </w:rPr>
        <w:t xml:space="preserve"> </w:t>
      </w:r>
    </w:p>
    <w:p w:rsidR="00903AE4" w:rsidRDefault="00262FF4" w:rsidP="00314B9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 время</w:t>
      </w:r>
      <w:r w:rsidR="00903A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проведения мониторинга </w:t>
      </w:r>
      <w:r w:rsidR="00903AE4">
        <w:rPr>
          <w:rFonts w:ascii="Times New Roman" w:hAnsi="Times New Roman" w:cs="Times New Roman"/>
          <w:sz w:val="28"/>
          <w:szCs w:val="28"/>
        </w:rPr>
        <w:t>вступил в силу Федеральный закон №</w:t>
      </w:r>
      <w:r w:rsidR="00AF13E3">
        <w:rPr>
          <w:rFonts w:ascii="Times New Roman" w:hAnsi="Times New Roman" w:cs="Times New Roman"/>
          <w:sz w:val="28"/>
          <w:szCs w:val="28"/>
        </w:rPr>
        <w:t xml:space="preserve"> </w:t>
      </w:r>
      <w:r w:rsidR="00903AE4">
        <w:rPr>
          <w:rFonts w:ascii="Times New Roman" w:hAnsi="Times New Roman" w:cs="Times New Roman"/>
          <w:sz w:val="28"/>
          <w:szCs w:val="28"/>
        </w:rPr>
        <w:t>125-ФЗ «</w:t>
      </w:r>
      <w:r w:rsidR="00903AE4" w:rsidRPr="00544AD4">
        <w:rPr>
          <w:rFonts w:ascii="Times New Roman" w:hAnsi="Times New Roman" w:cs="Times New Roman"/>
          <w:sz w:val="28"/>
          <w:szCs w:val="28"/>
        </w:rPr>
        <w:t>О внесении изменений в Кодекс</w:t>
      </w:r>
      <w:r w:rsidR="00903AE4">
        <w:rPr>
          <w:rFonts w:ascii="Times New Roman" w:hAnsi="Times New Roman" w:cs="Times New Roman"/>
          <w:sz w:val="28"/>
          <w:szCs w:val="28"/>
        </w:rPr>
        <w:t xml:space="preserve"> </w:t>
      </w:r>
      <w:r w:rsidR="00903AE4" w:rsidRPr="00544AD4">
        <w:rPr>
          <w:rFonts w:ascii="Times New Roman" w:hAnsi="Times New Roman" w:cs="Times New Roman"/>
          <w:sz w:val="28"/>
          <w:szCs w:val="28"/>
        </w:rPr>
        <w:t>Российской Федерации об адм</w:t>
      </w:r>
      <w:r w:rsidR="00903AE4" w:rsidRPr="00544AD4">
        <w:rPr>
          <w:rFonts w:ascii="Times New Roman" w:hAnsi="Times New Roman" w:cs="Times New Roman"/>
          <w:sz w:val="28"/>
          <w:szCs w:val="28"/>
        </w:rPr>
        <w:t>и</w:t>
      </w:r>
      <w:r w:rsidR="00903AE4" w:rsidRPr="00544AD4">
        <w:rPr>
          <w:rFonts w:ascii="Times New Roman" w:hAnsi="Times New Roman" w:cs="Times New Roman"/>
          <w:sz w:val="28"/>
          <w:szCs w:val="28"/>
        </w:rPr>
        <w:t>нистративных правонарушениях</w:t>
      </w:r>
      <w:r w:rsidR="00903AE4">
        <w:rPr>
          <w:rFonts w:ascii="Times New Roman" w:hAnsi="Times New Roman" w:cs="Times New Roman"/>
          <w:sz w:val="28"/>
          <w:szCs w:val="28"/>
        </w:rPr>
        <w:t>»</w:t>
      </w:r>
      <w:r w:rsidR="006A7CF0">
        <w:rPr>
          <w:rFonts w:ascii="Times New Roman" w:hAnsi="Times New Roman" w:cs="Times New Roman"/>
          <w:sz w:val="28"/>
          <w:szCs w:val="28"/>
        </w:rPr>
        <w:t xml:space="preserve">, </w:t>
      </w:r>
      <w:r w:rsidR="006A7CF0" w:rsidRPr="00722103">
        <w:rPr>
          <w:rFonts w:ascii="Times New Roman" w:hAnsi="Times New Roman" w:cs="Times New Roman"/>
          <w:sz w:val="28"/>
          <w:szCs w:val="28"/>
        </w:rPr>
        <w:t xml:space="preserve">в котором </w:t>
      </w:r>
      <w:r w:rsidR="006A7CF0">
        <w:rPr>
          <w:rFonts w:ascii="Times New Roman" w:hAnsi="Times New Roman" w:cs="Times New Roman"/>
          <w:sz w:val="28"/>
          <w:szCs w:val="28"/>
        </w:rPr>
        <w:t>с</w:t>
      </w:r>
      <w:r w:rsidR="00903AE4" w:rsidRPr="00F56F3A">
        <w:rPr>
          <w:rFonts w:ascii="Times New Roman" w:hAnsi="Times New Roman"/>
          <w:sz w:val="28"/>
          <w:szCs w:val="28"/>
        </w:rPr>
        <w:t>татьей 28.3 предусмотрено право субъектов Российской Федерации устанавливать региональными зак</w:t>
      </w:r>
      <w:r w:rsidR="00903AE4" w:rsidRPr="00F56F3A">
        <w:rPr>
          <w:rFonts w:ascii="Times New Roman" w:hAnsi="Times New Roman"/>
          <w:sz w:val="28"/>
          <w:szCs w:val="28"/>
        </w:rPr>
        <w:t>о</w:t>
      </w:r>
      <w:r w:rsidR="00903AE4" w:rsidRPr="00F56F3A">
        <w:rPr>
          <w:rFonts w:ascii="Times New Roman" w:hAnsi="Times New Roman"/>
          <w:sz w:val="28"/>
          <w:szCs w:val="28"/>
        </w:rPr>
        <w:t xml:space="preserve">нами перечни должностных лиц органов местного самоуправления, </w:t>
      </w:r>
      <w:r w:rsidR="006A7CF0" w:rsidRPr="00722103">
        <w:rPr>
          <w:rFonts w:ascii="Times New Roman" w:hAnsi="Times New Roman"/>
          <w:sz w:val="28"/>
          <w:szCs w:val="28"/>
        </w:rPr>
        <w:t>имеющие право</w:t>
      </w:r>
      <w:r w:rsidR="00903AE4" w:rsidRPr="00722103">
        <w:rPr>
          <w:rFonts w:ascii="Times New Roman" w:hAnsi="Times New Roman"/>
          <w:sz w:val="28"/>
          <w:szCs w:val="28"/>
        </w:rPr>
        <w:t xml:space="preserve"> с</w:t>
      </w:r>
      <w:r w:rsidR="00903AE4" w:rsidRPr="00F56F3A">
        <w:rPr>
          <w:rFonts w:ascii="Times New Roman" w:hAnsi="Times New Roman"/>
          <w:sz w:val="28"/>
          <w:szCs w:val="28"/>
        </w:rPr>
        <w:t>оставлять протоколы об административных правонарушениях, пред</w:t>
      </w:r>
      <w:r w:rsidR="00903AE4" w:rsidRPr="00F56F3A">
        <w:rPr>
          <w:rFonts w:ascii="Times New Roman" w:hAnsi="Times New Roman"/>
          <w:sz w:val="28"/>
          <w:szCs w:val="28"/>
        </w:rPr>
        <w:t>у</w:t>
      </w:r>
      <w:r w:rsidR="00903AE4" w:rsidRPr="00F56F3A">
        <w:rPr>
          <w:rFonts w:ascii="Times New Roman" w:hAnsi="Times New Roman"/>
          <w:sz w:val="28"/>
          <w:szCs w:val="28"/>
        </w:rPr>
        <w:t>смотренных частью 1 статьи 19.4, частью 1 статьи 19.4.1, частью 1 статьи 19.5, статьей 19.7</w:t>
      </w:r>
      <w:proofErr w:type="gramEnd"/>
      <w:r w:rsidR="00903AE4" w:rsidRPr="00F56F3A">
        <w:rPr>
          <w:rFonts w:ascii="Times New Roman" w:hAnsi="Times New Roman"/>
          <w:sz w:val="28"/>
          <w:szCs w:val="28"/>
        </w:rPr>
        <w:t xml:space="preserve">, при осуществлении муниципального контроля. </w:t>
      </w:r>
    </w:p>
    <w:p w:rsidR="00903AE4" w:rsidRDefault="00903AE4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Соответствующие изменения были внесены в</w:t>
      </w:r>
      <w:r w:rsidRPr="00F56F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Закон Ярославской обл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сти от 29.05.2013 № 30-з «Об отдельных вопросах производства по делам об административных правонарушениях».</w:t>
      </w:r>
    </w:p>
    <w:p w:rsidR="000421DA" w:rsidRDefault="000421DA" w:rsidP="00314B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0453" w:rsidRDefault="00990453" w:rsidP="00314B94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B049F">
        <w:rPr>
          <w:rFonts w:ascii="Times New Roman" w:hAnsi="Times New Roman"/>
          <w:b/>
          <w:bCs/>
          <w:color w:val="000000"/>
          <w:sz w:val="28"/>
          <w:szCs w:val="28"/>
        </w:rPr>
        <w:t xml:space="preserve">V. Выводы о состоянии объекта мониторинга </w:t>
      </w:r>
      <w:r w:rsidRPr="00CB049F">
        <w:rPr>
          <w:rFonts w:ascii="Times New Roman" w:hAnsi="Times New Roman"/>
          <w:b/>
          <w:bCs/>
          <w:color w:val="000000"/>
          <w:sz w:val="28"/>
          <w:szCs w:val="28"/>
        </w:rPr>
        <w:br/>
        <w:t>и предложения по принятию необходимых мер для решения проблем, выявленных в процессе проведения мониторинга</w:t>
      </w:r>
    </w:p>
    <w:p w:rsidR="006A7CF0" w:rsidRPr="006A7CF0" w:rsidRDefault="006A7CF0" w:rsidP="00314B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7CF0">
        <w:rPr>
          <w:rFonts w:ascii="Times New Roman" w:eastAsia="Calibri" w:hAnsi="Times New Roman" w:cs="Times New Roman"/>
          <w:sz w:val="28"/>
          <w:szCs w:val="28"/>
        </w:rPr>
        <w:t xml:space="preserve">В связи </w:t>
      </w:r>
      <w:r w:rsidR="00262FF4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6A7CF0">
        <w:rPr>
          <w:rFonts w:ascii="Times New Roman" w:eastAsia="Calibri" w:hAnsi="Times New Roman" w:cs="Times New Roman"/>
          <w:sz w:val="28"/>
          <w:szCs w:val="28"/>
        </w:rPr>
        <w:t xml:space="preserve">существенными изменениями законодательства в сфере </w:t>
      </w:r>
      <w:r w:rsidRPr="006A7CF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6A7CF0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6A7CF0">
        <w:rPr>
          <w:rFonts w:ascii="Times New Roman" w:eastAsia="Calibri" w:hAnsi="Times New Roman" w:cs="Times New Roman"/>
          <w:sz w:val="28"/>
          <w:szCs w:val="28"/>
          <w:lang w:eastAsia="ru-RU"/>
        </w:rPr>
        <w:t>ращения с отходами производс</w:t>
      </w:r>
      <w:r w:rsidR="00262FF4">
        <w:rPr>
          <w:rFonts w:ascii="Times New Roman" w:eastAsia="Calibri" w:hAnsi="Times New Roman" w:cs="Times New Roman"/>
          <w:sz w:val="28"/>
          <w:szCs w:val="28"/>
          <w:lang w:eastAsia="ru-RU"/>
        </w:rPr>
        <w:t>тва и потребления, затрагивающими</w:t>
      </w:r>
      <w:r w:rsidRPr="006A7C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 и обозначенные проблемы, рабочая группа п</w:t>
      </w:r>
      <w:r w:rsidRPr="006A7CF0">
        <w:rPr>
          <w:rFonts w:ascii="Times New Roman" w:eastAsia="Calibri" w:hAnsi="Times New Roman" w:cs="Times New Roman"/>
          <w:sz w:val="28"/>
          <w:szCs w:val="28"/>
        </w:rPr>
        <w:t>о результатам проведения мониторинга</w:t>
      </w:r>
      <w:bookmarkStart w:id="0" w:name="_GoBack"/>
      <w:bookmarkEnd w:id="0"/>
      <w:r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считает целесообразным:</w:t>
      </w:r>
    </w:p>
    <w:p w:rsidR="006A7CF0" w:rsidRDefault="006A7CF0" w:rsidP="00314B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  <w:color w:val="555555"/>
          <w:sz w:val="18"/>
          <w:szCs w:val="18"/>
        </w:rPr>
      </w:pPr>
      <w:r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A73F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</w:t>
      </w:r>
      <w:r w:rsidR="00A73F15">
        <w:rPr>
          <w:rFonts w:ascii="Times New Roman" w:eastAsia="Calibri" w:hAnsi="Times New Roman" w:cs="Times New Roman"/>
          <w:sz w:val="28"/>
          <w:szCs w:val="28"/>
        </w:rPr>
        <w:t>рекомендовать</w:t>
      </w:r>
      <w:r w:rsidRPr="007221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>Правительств</w:t>
      </w:r>
      <w:r w:rsidR="00587B34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Ярославской области проработ</w:t>
      </w:r>
      <w:r w:rsidR="00587B34">
        <w:rPr>
          <w:rFonts w:ascii="Times New Roman" w:eastAsia="Calibri" w:hAnsi="Times New Roman" w:cs="Times New Roman"/>
          <w:color w:val="000000"/>
          <w:sz w:val="28"/>
          <w:szCs w:val="28"/>
        </w:rPr>
        <w:t>ать</w:t>
      </w:r>
      <w:r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</w:t>
      </w:r>
      <w:r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прос по созданию регионального оператора </w:t>
      </w:r>
      <w:r w:rsidRPr="006A7CF0">
        <w:rPr>
          <w:rFonts w:ascii="Times New Roman" w:eastAsia="Calibri" w:hAnsi="Times New Roman" w:cs="Times New Roman"/>
          <w:sz w:val="28"/>
          <w:szCs w:val="28"/>
        </w:rPr>
        <w:t>по обращению с тв</w:t>
      </w:r>
      <w:r w:rsidR="00587B34">
        <w:rPr>
          <w:rFonts w:ascii="Times New Roman" w:eastAsia="Calibri" w:hAnsi="Times New Roman" w:cs="Times New Roman"/>
          <w:sz w:val="28"/>
          <w:szCs w:val="28"/>
        </w:rPr>
        <w:t>е</w:t>
      </w:r>
      <w:r w:rsidRPr="006A7CF0">
        <w:rPr>
          <w:rFonts w:ascii="Times New Roman" w:eastAsia="Calibri" w:hAnsi="Times New Roman" w:cs="Times New Roman"/>
          <w:sz w:val="28"/>
          <w:szCs w:val="28"/>
        </w:rPr>
        <w:t>рдыми ко</w:t>
      </w:r>
      <w:r w:rsidRPr="006A7CF0">
        <w:rPr>
          <w:rFonts w:ascii="Times New Roman" w:eastAsia="Calibri" w:hAnsi="Times New Roman" w:cs="Times New Roman"/>
          <w:sz w:val="28"/>
          <w:szCs w:val="28"/>
        </w:rPr>
        <w:t>м</w:t>
      </w:r>
      <w:r w:rsidRPr="006A7CF0">
        <w:rPr>
          <w:rFonts w:ascii="Times New Roman" w:eastAsia="Calibri" w:hAnsi="Times New Roman" w:cs="Times New Roman"/>
          <w:sz w:val="28"/>
          <w:szCs w:val="28"/>
        </w:rPr>
        <w:t>мунальными отходами</w:t>
      </w:r>
      <w:r w:rsidR="00587B34">
        <w:rPr>
          <w:rFonts w:ascii="Times New Roman" w:eastAsia="Calibri" w:hAnsi="Times New Roman" w:cs="Times New Roman"/>
          <w:sz w:val="28"/>
          <w:szCs w:val="28"/>
        </w:rPr>
        <w:t>;</w:t>
      </w:r>
      <w:r w:rsidRPr="006A7CF0">
        <w:rPr>
          <w:rFonts w:ascii="Tahoma" w:eastAsia="Calibri" w:hAnsi="Tahoma" w:cs="Tahoma"/>
          <w:color w:val="555555"/>
          <w:sz w:val="18"/>
          <w:szCs w:val="18"/>
        </w:rPr>
        <w:t xml:space="preserve"> </w:t>
      </w:r>
    </w:p>
    <w:p w:rsidR="007164F0" w:rsidRPr="006A7CF0" w:rsidRDefault="00A73F15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73F15">
        <w:rPr>
          <w:rFonts w:ascii="Times New Roman" w:eastAsia="Calibri" w:hAnsi="Times New Roman" w:cs="Times New Roman"/>
          <w:color w:val="555555"/>
          <w:sz w:val="28"/>
          <w:szCs w:val="28"/>
        </w:rPr>
        <w:t>2</w:t>
      </w:r>
      <w:r w:rsidRPr="00C92ED6">
        <w:rPr>
          <w:rFonts w:ascii="Times New Roman" w:eastAsia="Calibri" w:hAnsi="Times New Roman" w:cs="Times New Roman"/>
          <w:sz w:val="28"/>
          <w:szCs w:val="28"/>
        </w:rPr>
        <w:t>) предложить департаменту жилищно-коммунального комплекса</w:t>
      </w:r>
      <w:r w:rsidR="007164F0" w:rsidRPr="00C92ED6">
        <w:rPr>
          <w:rFonts w:ascii="Times New Roman" w:eastAsia="Calibri" w:hAnsi="Times New Roman" w:cs="Times New Roman"/>
          <w:sz w:val="28"/>
          <w:szCs w:val="28"/>
        </w:rPr>
        <w:t xml:space="preserve"> Яр</w:t>
      </w:r>
      <w:r w:rsidR="007164F0" w:rsidRPr="00C92ED6">
        <w:rPr>
          <w:rFonts w:ascii="Times New Roman" w:eastAsia="Calibri" w:hAnsi="Times New Roman" w:cs="Times New Roman"/>
          <w:sz w:val="28"/>
          <w:szCs w:val="28"/>
        </w:rPr>
        <w:t>о</w:t>
      </w:r>
      <w:r w:rsidR="007164F0" w:rsidRPr="00C92ED6">
        <w:rPr>
          <w:rFonts w:ascii="Times New Roman" w:eastAsia="Calibri" w:hAnsi="Times New Roman" w:cs="Times New Roman"/>
          <w:sz w:val="28"/>
          <w:szCs w:val="28"/>
        </w:rPr>
        <w:t xml:space="preserve">славской области проанализировать </w:t>
      </w:r>
      <w:r w:rsidR="00C92ED6" w:rsidRPr="00C92ED6">
        <w:rPr>
          <w:rFonts w:ascii="Times New Roman" w:eastAsia="Calibri" w:hAnsi="Times New Roman" w:cs="Times New Roman"/>
          <w:sz w:val="28"/>
          <w:szCs w:val="28"/>
        </w:rPr>
        <w:t xml:space="preserve">возможности </w:t>
      </w:r>
      <w:r w:rsidR="009D476C">
        <w:rPr>
          <w:rFonts w:ascii="Times New Roman" w:eastAsia="Calibri" w:hAnsi="Times New Roman" w:cs="Times New Roman"/>
          <w:sz w:val="28"/>
          <w:szCs w:val="28"/>
        </w:rPr>
        <w:t xml:space="preserve">лицензирования </w:t>
      </w:r>
      <w:r w:rsidR="00C92ED6" w:rsidRPr="00C92ED6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="007164F0" w:rsidRPr="00C92E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2ED6" w:rsidRPr="00C92ED6">
        <w:rPr>
          <w:rFonts w:ascii="Times New Roman" w:eastAsia="Calibri" w:hAnsi="Times New Roman" w:cs="Times New Roman"/>
          <w:sz w:val="28"/>
          <w:szCs w:val="28"/>
        </w:rPr>
        <w:t>для размещения отходов</w:t>
      </w:r>
      <w:r w:rsidR="007164F0" w:rsidRPr="00C92ED6">
        <w:rPr>
          <w:rFonts w:ascii="Times New Roman" w:eastAsia="Calibri" w:hAnsi="Times New Roman" w:cs="Times New Roman"/>
          <w:sz w:val="28"/>
          <w:szCs w:val="28"/>
        </w:rPr>
        <w:t xml:space="preserve"> с учетом внесенных изменений в </w:t>
      </w:r>
      <w:r w:rsidR="007164F0" w:rsidRPr="006A7CF0">
        <w:rPr>
          <w:rFonts w:ascii="Times New Roman" w:eastAsia="Calibri" w:hAnsi="Times New Roman" w:cs="Times New Roman"/>
          <w:iCs/>
          <w:sz w:val="28"/>
          <w:szCs w:val="28"/>
        </w:rPr>
        <w:t>Федеральн</w:t>
      </w:r>
      <w:r w:rsidR="007164F0">
        <w:rPr>
          <w:rFonts w:ascii="Times New Roman" w:eastAsia="Calibri" w:hAnsi="Times New Roman" w:cs="Times New Roman"/>
          <w:iCs/>
          <w:sz w:val="28"/>
          <w:szCs w:val="28"/>
        </w:rPr>
        <w:t>ый</w:t>
      </w:r>
      <w:r w:rsidR="007164F0" w:rsidRPr="006A7CF0">
        <w:rPr>
          <w:rFonts w:ascii="Times New Roman" w:eastAsia="Calibri" w:hAnsi="Times New Roman" w:cs="Times New Roman"/>
          <w:iCs/>
          <w:sz w:val="28"/>
          <w:szCs w:val="28"/>
        </w:rPr>
        <w:t xml:space="preserve"> з</w:t>
      </w:r>
      <w:r w:rsidR="007164F0" w:rsidRPr="006A7CF0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7164F0" w:rsidRPr="006A7CF0">
        <w:rPr>
          <w:rFonts w:ascii="Times New Roman" w:eastAsia="Calibri" w:hAnsi="Times New Roman" w:cs="Times New Roman"/>
          <w:iCs/>
          <w:sz w:val="28"/>
          <w:szCs w:val="28"/>
        </w:rPr>
        <w:t>кон от 24.06.1998 № 89-ФЗ «Об отхо</w:t>
      </w:r>
      <w:r w:rsidR="007164F0">
        <w:rPr>
          <w:rFonts w:ascii="Times New Roman" w:eastAsia="Calibri" w:hAnsi="Times New Roman" w:cs="Times New Roman"/>
          <w:iCs/>
          <w:sz w:val="28"/>
          <w:szCs w:val="28"/>
        </w:rPr>
        <w:t>дах производства и потребления», вст</w:t>
      </w:r>
      <w:r w:rsidR="007164F0">
        <w:rPr>
          <w:rFonts w:ascii="Times New Roman" w:eastAsia="Calibri" w:hAnsi="Times New Roman" w:cs="Times New Roman"/>
          <w:iCs/>
          <w:sz w:val="28"/>
          <w:szCs w:val="28"/>
        </w:rPr>
        <w:t>у</w:t>
      </w:r>
      <w:r w:rsidR="007164F0">
        <w:rPr>
          <w:rFonts w:ascii="Times New Roman" w:eastAsia="Calibri" w:hAnsi="Times New Roman" w:cs="Times New Roman"/>
          <w:iCs/>
          <w:sz w:val="28"/>
          <w:szCs w:val="28"/>
        </w:rPr>
        <w:t>пающих в силу с 1 января 2016 года;</w:t>
      </w:r>
    </w:p>
    <w:p w:rsidR="006A7CF0" w:rsidRPr="006A7CF0" w:rsidRDefault="00C92ED6" w:rsidP="00314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587B34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6A7CF0"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87B34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="006A7CF0"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аправить в Министерство юстиции Российской Федерации </w:t>
      </w:r>
      <w:r w:rsidR="00587B3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</w:t>
      </w:r>
      <w:r w:rsidR="006A7CF0"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>Пр</w:t>
      </w:r>
      <w:r w:rsidR="006A7CF0"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6A7CF0"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>вительство Ярославской области предложение о включении в план монит</w:t>
      </w:r>
      <w:r w:rsidR="006A7CF0"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6A7CF0"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ринга </w:t>
      </w:r>
      <w:proofErr w:type="spellStart"/>
      <w:r w:rsidR="006A7CF0"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>правоприменения</w:t>
      </w:r>
      <w:proofErr w:type="spellEnd"/>
      <w:r w:rsidR="006A7CF0" w:rsidRPr="006A7C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Российской Федерации на 2016 год мониторинг </w:t>
      </w:r>
      <w:r w:rsidR="006A7CF0" w:rsidRPr="006A7CF0">
        <w:rPr>
          <w:rFonts w:ascii="Times New Roman" w:eastAsia="Calibri" w:hAnsi="Times New Roman" w:cs="Times New Roman"/>
          <w:iCs/>
          <w:sz w:val="28"/>
          <w:szCs w:val="28"/>
        </w:rPr>
        <w:t>Федерального закона от 24</w:t>
      </w:r>
      <w:r w:rsidR="00314B94">
        <w:rPr>
          <w:rFonts w:ascii="Times New Roman" w:eastAsia="Calibri" w:hAnsi="Times New Roman" w:cs="Times New Roman"/>
          <w:iCs/>
          <w:sz w:val="28"/>
          <w:szCs w:val="28"/>
        </w:rPr>
        <w:t xml:space="preserve"> июня </w:t>
      </w:r>
      <w:r w:rsidR="006A7CF0" w:rsidRPr="006A7CF0">
        <w:rPr>
          <w:rFonts w:ascii="Times New Roman" w:eastAsia="Calibri" w:hAnsi="Times New Roman" w:cs="Times New Roman"/>
          <w:iCs/>
          <w:sz w:val="28"/>
          <w:szCs w:val="28"/>
        </w:rPr>
        <w:t>1998 № 89-ФЗ «Об отхо</w:t>
      </w:r>
      <w:r w:rsidR="00722103">
        <w:rPr>
          <w:rFonts w:ascii="Times New Roman" w:eastAsia="Calibri" w:hAnsi="Times New Roman" w:cs="Times New Roman"/>
          <w:iCs/>
          <w:sz w:val="28"/>
          <w:szCs w:val="28"/>
        </w:rPr>
        <w:t>дах производства и потребления».</w:t>
      </w:r>
    </w:p>
    <w:p w:rsidR="003C1EAD" w:rsidRPr="001E6EC9" w:rsidRDefault="003C1EAD" w:rsidP="00314B94">
      <w:pPr>
        <w:pStyle w:val="ConsPlusNormal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sectPr w:rsidR="003C1EAD" w:rsidRPr="001E6EC9" w:rsidSect="00314B94">
      <w:headerReference w:type="default" r:id="rId12"/>
      <w:pgSz w:w="11906" w:h="16838"/>
      <w:pgMar w:top="1134" w:right="850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4A1" w:rsidRDefault="000724A1" w:rsidP="0000182C">
      <w:pPr>
        <w:spacing w:after="0" w:line="240" w:lineRule="auto"/>
      </w:pPr>
      <w:r>
        <w:separator/>
      </w:r>
    </w:p>
  </w:endnote>
  <w:endnote w:type="continuationSeparator" w:id="0">
    <w:p w:rsidR="000724A1" w:rsidRDefault="000724A1" w:rsidP="0000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4A1" w:rsidRDefault="000724A1" w:rsidP="0000182C">
      <w:pPr>
        <w:spacing w:after="0" w:line="240" w:lineRule="auto"/>
      </w:pPr>
      <w:r>
        <w:separator/>
      </w:r>
    </w:p>
  </w:footnote>
  <w:footnote w:type="continuationSeparator" w:id="0">
    <w:p w:rsidR="000724A1" w:rsidRDefault="000724A1" w:rsidP="00001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546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04D3B" w:rsidRPr="00314B94" w:rsidRDefault="00F04D3B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4B9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4B9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4B9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13E3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314B9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04D3B" w:rsidRDefault="00F04D3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980"/>
    <w:multiLevelType w:val="multilevel"/>
    <w:tmpl w:val="525ABD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7293A"/>
    <w:multiLevelType w:val="multilevel"/>
    <w:tmpl w:val="9C5AC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B32A7"/>
    <w:multiLevelType w:val="hybridMultilevel"/>
    <w:tmpl w:val="ABE8573E"/>
    <w:lvl w:ilvl="0" w:tplc="FB3233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91D226C"/>
    <w:multiLevelType w:val="multilevel"/>
    <w:tmpl w:val="744A9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9A57B0D"/>
    <w:multiLevelType w:val="multilevel"/>
    <w:tmpl w:val="E012CF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35558"/>
    <w:multiLevelType w:val="multilevel"/>
    <w:tmpl w:val="B7AA79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AF28B7"/>
    <w:multiLevelType w:val="hybridMultilevel"/>
    <w:tmpl w:val="8C503F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D68CE"/>
    <w:multiLevelType w:val="multilevel"/>
    <w:tmpl w:val="0CAA1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933BF5"/>
    <w:multiLevelType w:val="hybridMultilevel"/>
    <w:tmpl w:val="ED241C30"/>
    <w:lvl w:ilvl="0" w:tplc="353801B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45C5FE0"/>
    <w:multiLevelType w:val="multilevel"/>
    <w:tmpl w:val="F0B283D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0">
    <w:nsid w:val="384147BB"/>
    <w:multiLevelType w:val="multilevel"/>
    <w:tmpl w:val="397C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E3720F"/>
    <w:multiLevelType w:val="multilevel"/>
    <w:tmpl w:val="F14EFB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A739B"/>
    <w:multiLevelType w:val="multilevel"/>
    <w:tmpl w:val="C56674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D32C2A"/>
    <w:multiLevelType w:val="multilevel"/>
    <w:tmpl w:val="FC667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ED0789"/>
    <w:multiLevelType w:val="multilevel"/>
    <w:tmpl w:val="89C02C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155A4C"/>
    <w:multiLevelType w:val="multilevel"/>
    <w:tmpl w:val="B478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6C0299"/>
    <w:multiLevelType w:val="multilevel"/>
    <w:tmpl w:val="9348C7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D24648"/>
    <w:multiLevelType w:val="hybridMultilevel"/>
    <w:tmpl w:val="39C47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1532D9"/>
    <w:multiLevelType w:val="multilevel"/>
    <w:tmpl w:val="FCF4E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14073A"/>
    <w:multiLevelType w:val="multilevel"/>
    <w:tmpl w:val="D72E9E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0B4CEC"/>
    <w:multiLevelType w:val="multilevel"/>
    <w:tmpl w:val="7F5A42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602CFE"/>
    <w:multiLevelType w:val="multilevel"/>
    <w:tmpl w:val="859E5E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F131AA"/>
    <w:multiLevelType w:val="multilevel"/>
    <w:tmpl w:val="26A27C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74377F"/>
    <w:multiLevelType w:val="multilevel"/>
    <w:tmpl w:val="8EE2E5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7"/>
  </w:num>
  <w:num w:numId="5">
    <w:abstractNumId w:val="0"/>
  </w:num>
  <w:num w:numId="6">
    <w:abstractNumId w:val="23"/>
  </w:num>
  <w:num w:numId="7">
    <w:abstractNumId w:val="5"/>
  </w:num>
  <w:num w:numId="8">
    <w:abstractNumId w:val="12"/>
  </w:num>
  <w:num w:numId="9">
    <w:abstractNumId w:val="16"/>
  </w:num>
  <w:num w:numId="10">
    <w:abstractNumId w:val="20"/>
  </w:num>
  <w:num w:numId="11">
    <w:abstractNumId w:val="18"/>
  </w:num>
  <w:num w:numId="12">
    <w:abstractNumId w:val="14"/>
  </w:num>
  <w:num w:numId="13">
    <w:abstractNumId w:val="21"/>
  </w:num>
  <w:num w:numId="14">
    <w:abstractNumId w:val="1"/>
  </w:num>
  <w:num w:numId="15">
    <w:abstractNumId w:val="4"/>
  </w:num>
  <w:num w:numId="16">
    <w:abstractNumId w:val="15"/>
  </w:num>
  <w:num w:numId="17">
    <w:abstractNumId w:val="11"/>
  </w:num>
  <w:num w:numId="18">
    <w:abstractNumId w:val="19"/>
  </w:num>
  <w:num w:numId="19">
    <w:abstractNumId w:val="9"/>
  </w:num>
  <w:num w:numId="20">
    <w:abstractNumId w:val="8"/>
  </w:num>
  <w:num w:numId="21">
    <w:abstractNumId w:val="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37"/>
    <w:rsid w:val="00000B72"/>
    <w:rsid w:val="0000182C"/>
    <w:rsid w:val="00007EE6"/>
    <w:rsid w:val="00016483"/>
    <w:rsid w:val="000421DA"/>
    <w:rsid w:val="00043858"/>
    <w:rsid w:val="0004624F"/>
    <w:rsid w:val="00051C26"/>
    <w:rsid w:val="00051E87"/>
    <w:rsid w:val="000573AF"/>
    <w:rsid w:val="00063DD1"/>
    <w:rsid w:val="00071431"/>
    <w:rsid w:val="000724A1"/>
    <w:rsid w:val="00083712"/>
    <w:rsid w:val="00083892"/>
    <w:rsid w:val="00092942"/>
    <w:rsid w:val="000A3E4B"/>
    <w:rsid w:val="000A4BE7"/>
    <w:rsid w:val="000C0401"/>
    <w:rsid w:val="000C66C5"/>
    <w:rsid w:val="000C7074"/>
    <w:rsid w:val="000D0E3E"/>
    <w:rsid w:val="000D4A9E"/>
    <w:rsid w:val="000D4BBC"/>
    <w:rsid w:val="000F5B75"/>
    <w:rsid w:val="00104AD3"/>
    <w:rsid w:val="0010636D"/>
    <w:rsid w:val="0011672C"/>
    <w:rsid w:val="001441F8"/>
    <w:rsid w:val="00146DEA"/>
    <w:rsid w:val="00151EC8"/>
    <w:rsid w:val="00176BF3"/>
    <w:rsid w:val="001777FD"/>
    <w:rsid w:val="001801FE"/>
    <w:rsid w:val="00184E9B"/>
    <w:rsid w:val="0019164F"/>
    <w:rsid w:val="001A0329"/>
    <w:rsid w:val="001A425B"/>
    <w:rsid w:val="001B1C24"/>
    <w:rsid w:val="001B2CC7"/>
    <w:rsid w:val="001B52BF"/>
    <w:rsid w:val="001B62FE"/>
    <w:rsid w:val="001D550A"/>
    <w:rsid w:val="001E6EC9"/>
    <w:rsid w:val="001F4A58"/>
    <w:rsid w:val="001F59FA"/>
    <w:rsid w:val="002151F5"/>
    <w:rsid w:val="00223EF6"/>
    <w:rsid w:val="00244AF4"/>
    <w:rsid w:val="002523BE"/>
    <w:rsid w:val="00262FF4"/>
    <w:rsid w:val="00270882"/>
    <w:rsid w:val="00281A55"/>
    <w:rsid w:val="002935BE"/>
    <w:rsid w:val="002964E0"/>
    <w:rsid w:val="002A3BCA"/>
    <w:rsid w:val="002B5AD9"/>
    <w:rsid w:val="002D1A2A"/>
    <w:rsid w:val="002E5644"/>
    <w:rsid w:val="002F21E6"/>
    <w:rsid w:val="003054D4"/>
    <w:rsid w:val="00305D57"/>
    <w:rsid w:val="00311275"/>
    <w:rsid w:val="00314B94"/>
    <w:rsid w:val="00315579"/>
    <w:rsid w:val="00321458"/>
    <w:rsid w:val="00330795"/>
    <w:rsid w:val="00333232"/>
    <w:rsid w:val="0034594D"/>
    <w:rsid w:val="00374DEE"/>
    <w:rsid w:val="00375B79"/>
    <w:rsid w:val="0038157A"/>
    <w:rsid w:val="003965FE"/>
    <w:rsid w:val="003A10EB"/>
    <w:rsid w:val="003A7A32"/>
    <w:rsid w:val="003B5A63"/>
    <w:rsid w:val="003C1EAD"/>
    <w:rsid w:val="003C4163"/>
    <w:rsid w:val="003C6EBE"/>
    <w:rsid w:val="003C7323"/>
    <w:rsid w:val="003E0782"/>
    <w:rsid w:val="003F298C"/>
    <w:rsid w:val="003F475D"/>
    <w:rsid w:val="003F4FDC"/>
    <w:rsid w:val="004017FE"/>
    <w:rsid w:val="004054B0"/>
    <w:rsid w:val="00414164"/>
    <w:rsid w:val="00424186"/>
    <w:rsid w:val="00425A1B"/>
    <w:rsid w:val="004360E3"/>
    <w:rsid w:val="00443675"/>
    <w:rsid w:val="004467B4"/>
    <w:rsid w:val="00451062"/>
    <w:rsid w:val="00453CD0"/>
    <w:rsid w:val="004600CC"/>
    <w:rsid w:val="00465287"/>
    <w:rsid w:val="00473B9E"/>
    <w:rsid w:val="004758ED"/>
    <w:rsid w:val="00496340"/>
    <w:rsid w:val="004A13DB"/>
    <w:rsid w:val="004A55CA"/>
    <w:rsid w:val="004A7C59"/>
    <w:rsid w:val="004B21D8"/>
    <w:rsid w:val="004B779B"/>
    <w:rsid w:val="004E41BD"/>
    <w:rsid w:val="004F59AC"/>
    <w:rsid w:val="004F5D30"/>
    <w:rsid w:val="00500FF2"/>
    <w:rsid w:val="0050342D"/>
    <w:rsid w:val="00505FFE"/>
    <w:rsid w:val="00511185"/>
    <w:rsid w:val="00514E2F"/>
    <w:rsid w:val="00514F59"/>
    <w:rsid w:val="005272BE"/>
    <w:rsid w:val="0053234F"/>
    <w:rsid w:val="00533A7E"/>
    <w:rsid w:val="0053668A"/>
    <w:rsid w:val="00541737"/>
    <w:rsid w:val="00544CE5"/>
    <w:rsid w:val="00550F3A"/>
    <w:rsid w:val="00556F9D"/>
    <w:rsid w:val="0056171C"/>
    <w:rsid w:val="00570D5A"/>
    <w:rsid w:val="00583018"/>
    <w:rsid w:val="00585419"/>
    <w:rsid w:val="00587B34"/>
    <w:rsid w:val="00590D70"/>
    <w:rsid w:val="00592DA7"/>
    <w:rsid w:val="00596681"/>
    <w:rsid w:val="005A37B3"/>
    <w:rsid w:val="005A507A"/>
    <w:rsid w:val="005A7C81"/>
    <w:rsid w:val="005B322F"/>
    <w:rsid w:val="005C1F3D"/>
    <w:rsid w:val="005D0E49"/>
    <w:rsid w:val="005D1CB8"/>
    <w:rsid w:val="005F10F8"/>
    <w:rsid w:val="00627D8A"/>
    <w:rsid w:val="006700F8"/>
    <w:rsid w:val="00671C28"/>
    <w:rsid w:val="00672EF4"/>
    <w:rsid w:val="006844AD"/>
    <w:rsid w:val="006849A0"/>
    <w:rsid w:val="00684C7C"/>
    <w:rsid w:val="006916CC"/>
    <w:rsid w:val="00691E82"/>
    <w:rsid w:val="006942AC"/>
    <w:rsid w:val="00697354"/>
    <w:rsid w:val="006A440E"/>
    <w:rsid w:val="006A7CF0"/>
    <w:rsid w:val="006B1A63"/>
    <w:rsid w:val="006C5133"/>
    <w:rsid w:val="006F156C"/>
    <w:rsid w:val="006F3E89"/>
    <w:rsid w:val="006F70BA"/>
    <w:rsid w:val="006F7DEB"/>
    <w:rsid w:val="00702116"/>
    <w:rsid w:val="00705E90"/>
    <w:rsid w:val="0071579A"/>
    <w:rsid w:val="007164F0"/>
    <w:rsid w:val="007175D8"/>
    <w:rsid w:val="00717F5B"/>
    <w:rsid w:val="00722103"/>
    <w:rsid w:val="00724AAA"/>
    <w:rsid w:val="0072715B"/>
    <w:rsid w:val="00735D19"/>
    <w:rsid w:val="007507B5"/>
    <w:rsid w:val="007533B5"/>
    <w:rsid w:val="0075371C"/>
    <w:rsid w:val="00756550"/>
    <w:rsid w:val="007601A8"/>
    <w:rsid w:val="00764F8E"/>
    <w:rsid w:val="00770624"/>
    <w:rsid w:val="00792287"/>
    <w:rsid w:val="007923C1"/>
    <w:rsid w:val="007A69CF"/>
    <w:rsid w:val="007A7732"/>
    <w:rsid w:val="007B0C04"/>
    <w:rsid w:val="007C012C"/>
    <w:rsid w:val="007E0BF3"/>
    <w:rsid w:val="007E5F25"/>
    <w:rsid w:val="007F669D"/>
    <w:rsid w:val="00827E62"/>
    <w:rsid w:val="00827E79"/>
    <w:rsid w:val="008307F4"/>
    <w:rsid w:val="00837ABE"/>
    <w:rsid w:val="00842273"/>
    <w:rsid w:val="0084731D"/>
    <w:rsid w:val="0085091E"/>
    <w:rsid w:val="00851602"/>
    <w:rsid w:val="00852CCE"/>
    <w:rsid w:val="008578AB"/>
    <w:rsid w:val="008655F2"/>
    <w:rsid w:val="00866E42"/>
    <w:rsid w:val="00874B93"/>
    <w:rsid w:val="00883BB5"/>
    <w:rsid w:val="00884903"/>
    <w:rsid w:val="00894CDD"/>
    <w:rsid w:val="008A4CF9"/>
    <w:rsid w:val="008E053D"/>
    <w:rsid w:val="008E07C9"/>
    <w:rsid w:val="008E256C"/>
    <w:rsid w:val="008E2B6D"/>
    <w:rsid w:val="008F55D9"/>
    <w:rsid w:val="009002FB"/>
    <w:rsid w:val="00900D07"/>
    <w:rsid w:val="00903AE4"/>
    <w:rsid w:val="00906CA7"/>
    <w:rsid w:val="00913A5D"/>
    <w:rsid w:val="00923A6A"/>
    <w:rsid w:val="009240F8"/>
    <w:rsid w:val="0093147A"/>
    <w:rsid w:val="009353BD"/>
    <w:rsid w:val="009503D0"/>
    <w:rsid w:val="0095257F"/>
    <w:rsid w:val="00952ABD"/>
    <w:rsid w:val="00963911"/>
    <w:rsid w:val="00963C4A"/>
    <w:rsid w:val="00967508"/>
    <w:rsid w:val="00971C10"/>
    <w:rsid w:val="009765AD"/>
    <w:rsid w:val="009810E4"/>
    <w:rsid w:val="00990453"/>
    <w:rsid w:val="00992D15"/>
    <w:rsid w:val="009973C5"/>
    <w:rsid w:val="009A1870"/>
    <w:rsid w:val="009A76AF"/>
    <w:rsid w:val="009B0F1D"/>
    <w:rsid w:val="009B5A82"/>
    <w:rsid w:val="009B7EC6"/>
    <w:rsid w:val="009C4441"/>
    <w:rsid w:val="009C6E55"/>
    <w:rsid w:val="009C6ECF"/>
    <w:rsid w:val="009C7E67"/>
    <w:rsid w:val="009D476C"/>
    <w:rsid w:val="009E0DC2"/>
    <w:rsid w:val="009E3B66"/>
    <w:rsid w:val="009E7D7A"/>
    <w:rsid w:val="009F0BDF"/>
    <w:rsid w:val="00A07C13"/>
    <w:rsid w:val="00A10B51"/>
    <w:rsid w:val="00A11986"/>
    <w:rsid w:val="00A211B6"/>
    <w:rsid w:val="00A21530"/>
    <w:rsid w:val="00A27D9F"/>
    <w:rsid w:val="00A33115"/>
    <w:rsid w:val="00A34142"/>
    <w:rsid w:val="00A602B3"/>
    <w:rsid w:val="00A64D80"/>
    <w:rsid w:val="00A7000D"/>
    <w:rsid w:val="00A73F15"/>
    <w:rsid w:val="00A77B31"/>
    <w:rsid w:val="00A80540"/>
    <w:rsid w:val="00A86D77"/>
    <w:rsid w:val="00A87DCE"/>
    <w:rsid w:val="00A91E00"/>
    <w:rsid w:val="00AA0F83"/>
    <w:rsid w:val="00AA6DDA"/>
    <w:rsid w:val="00AB56F5"/>
    <w:rsid w:val="00AB75BC"/>
    <w:rsid w:val="00AC1B20"/>
    <w:rsid w:val="00AC7E5B"/>
    <w:rsid w:val="00AF13E3"/>
    <w:rsid w:val="00B10B57"/>
    <w:rsid w:val="00B1702F"/>
    <w:rsid w:val="00B3657B"/>
    <w:rsid w:val="00B44231"/>
    <w:rsid w:val="00B5132B"/>
    <w:rsid w:val="00B63241"/>
    <w:rsid w:val="00B703AE"/>
    <w:rsid w:val="00B84826"/>
    <w:rsid w:val="00B853E8"/>
    <w:rsid w:val="00B96263"/>
    <w:rsid w:val="00BA2879"/>
    <w:rsid w:val="00BA4C83"/>
    <w:rsid w:val="00BA57F3"/>
    <w:rsid w:val="00BA6402"/>
    <w:rsid w:val="00BB3F93"/>
    <w:rsid w:val="00BC09DC"/>
    <w:rsid w:val="00BC5293"/>
    <w:rsid w:val="00C04170"/>
    <w:rsid w:val="00C04E15"/>
    <w:rsid w:val="00C0677A"/>
    <w:rsid w:val="00C074CA"/>
    <w:rsid w:val="00C315DE"/>
    <w:rsid w:val="00C31F20"/>
    <w:rsid w:val="00C354F5"/>
    <w:rsid w:val="00C44C81"/>
    <w:rsid w:val="00C82CF3"/>
    <w:rsid w:val="00C85A88"/>
    <w:rsid w:val="00C915A5"/>
    <w:rsid w:val="00C92208"/>
    <w:rsid w:val="00C92ED6"/>
    <w:rsid w:val="00CC669C"/>
    <w:rsid w:val="00CD016F"/>
    <w:rsid w:val="00CD0260"/>
    <w:rsid w:val="00CD5146"/>
    <w:rsid w:val="00CD5ACD"/>
    <w:rsid w:val="00CE781C"/>
    <w:rsid w:val="00CF0105"/>
    <w:rsid w:val="00CF41FC"/>
    <w:rsid w:val="00CF468F"/>
    <w:rsid w:val="00D002BD"/>
    <w:rsid w:val="00D10C42"/>
    <w:rsid w:val="00D12CD4"/>
    <w:rsid w:val="00D255A8"/>
    <w:rsid w:val="00D327DA"/>
    <w:rsid w:val="00D40BC6"/>
    <w:rsid w:val="00D44CDA"/>
    <w:rsid w:val="00D56435"/>
    <w:rsid w:val="00D66D85"/>
    <w:rsid w:val="00D73898"/>
    <w:rsid w:val="00D8198A"/>
    <w:rsid w:val="00D905B9"/>
    <w:rsid w:val="00D93ED7"/>
    <w:rsid w:val="00DA0F6F"/>
    <w:rsid w:val="00DA696E"/>
    <w:rsid w:val="00DB1CFA"/>
    <w:rsid w:val="00DC59BE"/>
    <w:rsid w:val="00E0416E"/>
    <w:rsid w:val="00E063F7"/>
    <w:rsid w:val="00E16A42"/>
    <w:rsid w:val="00E22A2F"/>
    <w:rsid w:val="00E26A4E"/>
    <w:rsid w:val="00E41A5E"/>
    <w:rsid w:val="00E42D86"/>
    <w:rsid w:val="00E54D98"/>
    <w:rsid w:val="00E7783F"/>
    <w:rsid w:val="00E8108E"/>
    <w:rsid w:val="00E90634"/>
    <w:rsid w:val="00E930A4"/>
    <w:rsid w:val="00E9738B"/>
    <w:rsid w:val="00EA04CB"/>
    <w:rsid w:val="00EA3877"/>
    <w:rsid w:val="00EB5660"/>
    <w:rsid w:val="00ED5F65"/>
    <w:rsid w:val="00ED6990"/>
    <w:rsid w:val="00ED7F8E"/>
    <w:rsid w:val="00EE1D43"/>
    <w:rsid w:val="00EE6168"/>
    <w:rsid w:val="00EF1949"/>
    <w:rsid w:val="00F04D3B"/>
    <w:rsid w:val="00F065E3"/>
    <w:rsid w:val="00F10E71"/>
    <w:rsid w:val="00F1463B"/>
    <w:rsid w:val="00F26667"/>
    <w:rsid w:val="00F26A0E"/>
    <w:rsid w:val="00F56DA0"/>
    <w:rsid w:val="00F74159"/>
    <w:rsid w:val="00F91CF8"/>
    <w:rsid w:val="00F94C50"/>
    <w:rsid w:val="00FB6C13"/>
    <w:rsid w:val="00FD20F2"/>
    <w:rsid w:val="00FE137C"/>
    <w:rsid w:val="00FF0F3E"/>
    <w:rsid w:val="00FF4BDD"/>
    <w:rsid w:val="00FF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A55"/>
  </w:style>
  <w:style w:type="paragraph" w:styleId="1">
    <w:name w:val="heading 1"/>
    <w:basedOn w:val="a"/>
    <w:link w:val="10"/>
    <w:uiPriority w:val="9"/>
    <w:qFormat/>
    <w:rsid w:val="005417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417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41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7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17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1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41737"/>
    <w:rPr>
      <w:color w:val="0000FF"/>
      <w:u w:val="single"/>
    </w:rPr>
  </w:style>
  <w:style w:type="paragraph" w:customStyle="1" w:styleId="formattext">
    <w:name w:val="format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back1">
    <w:name w:val="butback1"/>
    <w:basedOn w:val="a0"/>
    <w:rsid w:val="00AC7E5B"/>
    <w:rPr>
      <w:color w:val="666666"/>
    </w:rPr>
  </w:style>
  <w:style w:type="character" w:customStyle="1" w:styleId="submenu-table">
    <w:name w:val="submenu-table"/>
    <w:basedOn w:val="a0"/>
    <w:rsid w:val="00AC7E5B"/>
  </w:style>
  <w:style w:type="paragraph" w:styleId="a4">
    <w:name w:val="Normal (Web)"/>
    <w:basedOn w:val="a"/>
    <w:uiPriority w:val="99"/>
    <w:unhideWhenUsed/>
    <w:rsid w:val="00DB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DB1C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DB1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27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315D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4">
    <w:name w:val="Style4"/>
    <w:basedOn w:val="a"/>
    <w:uiPriority w:val="99"/>
    <w:rsid w:val="00C315DE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C315DE"/>
    <w:rPr>
      <w:rFonts w:ascii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27E62"/>
    <w:rPr>
      <w:i/>
      <w:iCs/>
    </w:rPr>
  </w:style>
  <w:style w:type="paragraph" w:customStyle="1" w:styleId="Style6">
    <w:name w:val="Style6"/>
    <w:basedOn w:val="a"/>
    <w:uiPriority w:val="99"/>
    <w:rsid w:val="002E5644"/>
    <w:pPr>
      <w:widowControl w:val="0"/>
      <w:autoSpaceDE w:val="0"/>
      <w:autoSpaceDN w:val="0"/>
      <w:adjustRightInd w:val="0"/>
      <w:spacing w:after="0" w:line="300" w:lineRule="exact"/>
      <w:ind w:firstLine="62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E5644"/>
    <w:rPr>
      <w:rFonts w:ascii="Times New Roman" w:hAnsi="Times New Roman" w:cs="Times New Roman"/>
      <w:spacing w:val="1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B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F1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182C"/>
  </w:style>
  <w:style w:type="paragraph" w:styleId="ab">
    <w:name w:val="footer"/>
    <w:basedOn w:val="a"/>
    <w:link w:val="ac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182C"/>
  </w:style>
  <w:style w:type="character" w:customStyle="1" w:styleId="data">
    <w:name w:val="data"/>
    <w:rsid w:val="00AB75BC"/>
    <w:rPr>
      <w:rFonts w:ascii="Times New Roman" w:hAnsi="Times New Roman" w:cs="Times New Roman" w:hint="default"/>
    </w:rPr>
  </w:style>
  <w:style w:type="paragraph" w:styleId="ad">
    <w:name w:val="Body Text"/>
    <w:basedOn w:val="a"/>
    <w:link w:val="ae"/>
    <w:uiPriority w:val="99"/>
    <w:unhideWhenUsed/>
    <w:rsid w:val="00992D15"/>
    <w:pPr>
      <w:spacing w:after="120"/>
    </w:pPr>
    <w:rPr>
      <w:rFonts w:ascii="Calibri" w:eastAsia="Calibri" w:hAnsi="Calibri" w:cs="Calibri"/>
    </w:rPr>
  </w:style>
  <w:style w:type="character" w:customStyle="1" w:styleId="ae">
    <w:name w:val="Основной текст Знак"/>
    <w:basedOn w:val="a0"/>
    <w:link w:val="ad"/>
    <w:uiPriority w:val="99"/>
    <w:rsid w:val="00992D15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rsid w:val="004F59AC"/>
  </w:style>
  <w:style w:type="paragraph" w:customStyle="1" w:styleId="ConsPlusNonformat">
    <w:name w:val="ConsPlusNonformat"/>
    <w:uiPriority w:val="99"/>
    <w:rsid w:val="00903A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A55"/>
  </w:style>
  <w:style w:type="paragraph" w:styleId="1">
    <w:name w:val="heading 1"/>
    <w:basedOn w:val="a"/>
    <w:link w:val="10"/>
    <w:uiPriority w:val="9"/>
    <w:qFormat/>
    <w:rsid w:val="005417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417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41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7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17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1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41737"/>
    <w:rPr>
      <w:color w:val="0000FF"/>
      <w:u w:val="single"/>
    </w:rPr>
  </w:style>
  <w:style w:type="paragraph" w:customStyle="1" w:styleId="formattext">
    <w:name w:val="format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back1">
    <w:name w:val="butback1"/>
    <w:basedOn w:val="a0"/>
    <w:rsid w:val="00AC7E5B"/>
    <w:rPr>
      <w:color w:val="666666"/>
    </w:rPr>
  </w:style>
  <w:style w:type="character" w:customStyle="1" w:styleId="submenu-table">
    <w:name w:val="submenu-table"/>
    <w:basedOn w:val="a0"/>
    <w:rsid w:val="00AC7E5B"/>
  </w:style>
  <w:style w:type="paragraph" w:styleId="a4">
    <w:name w:val="Normal (Web)"/>
    <w:basedOn w:val="a"/>
    <w:uiPriority w:val="99"/>
    <w:unhideWhenUsed/>
    <w:rsid w:val="00DB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DB1C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DB1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27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315D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4">
    <w:name w:val="Style4"/>
    <w:basedOn w:val="a"/>
    <w:uiPriority w:val="99"/>
    <w:rsid w:val="00C315DE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C315DE"/>
    <w:rPr>
      <w:rFonts w:ascii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27E62"/>
    <w:rPr>
      <w:i/>
      <w:iCs/>
    </w:rPr>
  </w:style>
  <w:style w:type="paragraph" w:customStyle="1" w:styleId="Style6">
    <w:name w:val="Style6"/>
    <w:basedOn w:val="a"/>
    <w:uiPriority w:val="99"/>
    <w:rsid w:val="002E5644"/>
    <w:pPr>
      <w:widowControl w:val="0"/>
      <w:autoSpaceDE w:val="0"/>
      <w:autoSpaceDN w:val="0"/>
      <w:adjustRightInd w:val="0"/>
      <w:spacing w:after="0" w:line="300" w:lineRule="exact"/>
      <w:ind w:firstLine="62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E5644"/>
    <w:rPr>
      <w:rFonts w:ascii="Times New Roman" w:hAnsi="Times New Roman" w:cs="Times New Roman"/>
      <w:spacing w:val="1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B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F1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182C"/>
  </w:style>
  <w:style w:type="paragraph" w:styleId="ab">
    <w:name w:val="footer"/>
    <w:basedOn w:val="a"/>
    <w:link w:val="ac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182C"/>
  </w:style>
  <w:style w:type="character" w:customStyle="1" w:styleId="data">
    <w:name w:val="data"/>
    <w:rsid w:val="00AB75BC"/>
    <w:rPr>
      <w:rFonts w:ascii="Times New Roman" w:hAnsi="Times New Roman" w:cs="Times New Roman" w:hint="default"/>
    </w:rPr>
  </w:style>
  <w:style w:type="paragraph" w:styleId="ad">
    <w:name w:val="Body Text"/>
    <w:basedOn w:val="a"/>
    <w:link w:val="ae"/>
    <w:uiPriority w:val="99"/>
    <w:unhideWhenUsed/>
    <w:rsid w:val="00992D15"/>
    <w:pPr>
      <w:spacing w:after="120"/>
    </w:pPr>
    <w:rPr>
      <w:rFonts w:ascii="Calibri" w:eastAsia="Calibri" w:hAnsi="Calibri" w:cs="Calibri"/>
    </w:rPr>
  </w:style>
  <w:style w:type="character" w:customStyle="1" w:styleId="ae">
    <w:name w:val="Основной текст Знак"/>
    <w:basedOn w:val="a0"/>
    <w:link w:val="ad"/>
    <w:uiPriority w:val="99"/>
    <w:rsid w:val="00992D15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rsid w:val="004F59AC"/>
  </w:style>
  <w:style w:type="paragraph" w:customStyle="1" w:styleId="ConsPlusNonformat">
    <w:name w:val="ConsPlusNonformat"/>
    <w:uiPriority w:val="99"/>
    <w:rsid w:val="00903A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73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1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29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15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75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169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3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8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36759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021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83973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6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1741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1928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97800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48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04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22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3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3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3803E26477AE5B1EB2CADD43110A022DC2DA67AE0BAF047872F59A91451B85C7B15B158C49D407gFl4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81A50EF37AA213C2E7CD7BC5A3FADCA32D125F50DB1FE873A6311B204K0L3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6EA88E39FC9913DAC001D6F147C06A1139B128A23633D101717C04763E4K8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B5A75-38E6-46CC-90AE-78B928C8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6</Pages>
  <Words>2407</Words>
  <Characters>13724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2015-05-28T14:07:00Z</cp:lastPrinted>
  <dcterms:created xsi:type="dcterms:W3CDTF">2015-03-12T13:14:00Z</dcterms:created>
  <dcterms:modified xsi:type="dcterms:W3CDTF">2015-05-28T14:08:00Z</dcterms:modified>
</cp:coreProperties>
</file>