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9B2366" w:rsidRPr="00892601" w:rsidRDefault="009B2366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</w:p>
    <w:p w:rsidR="005464A5" w:rsidRPr="00892601" w:rsidRDefault="002C72B8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  <w:r w:rsidRPr="00892601">
        <w:rPr>
          <w:b/>
          <w:color w:val="000000" w:themeColor="text1"/>
          <w:szCs w:val="28"/>
        </w:rPr>
        <w:t>О внесении изменений в Закон Ярославской области</w:t>
      </w:r>
    </w:p>
    <w:p w:rsidR="005464A5" w:rsidRPr="00892601" w:rsidRDefault="002C72B8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  <w:r w:rsidRPr="00892601">
        <w:rPr>
          <w:b/>
          <w:color w:val="000000" w:themeColor="text1"/>
          <w:szCs w:val="28"/>
        </w:rPr>
        <w:t xml:space="preserve">«О мерах социальной поддержки отдельных категорий граждан </w:t>
      </w:r>
    </w:p>
    <w:p w:rsidR="005464A5" w:rsidRPr="00892601" w:rsidRDefault="002C72B8" w:rsidP="009B2366">
      <w:pPr>
        <w:keepNext/>
        <w:ind w:firstLine="0"/>
        <w:jc w:val="center"/>
        <w:outlineLvl w:val="0"/>
        <w:rPr>
          <w:b/>
          <w:color w:val="000000" w:themeColor="text1"/>
          <w:szCs w:val="28"/>
        </w:rPr>
      </w:pPr>
      <w:r w:rsidRPr="00892601">
        <w:rPr>
          <w:b/>
          <w:color w:val="000000" w:themeColor="text1"/>
          <w:szCs w:val="28"/>
        </w:rPr>
        <w:t xml:space="preserve">в связи с проведением специальной военной операции» </w:t>
      </w:r>
    </w:p>
    <w:p w:rsidR="005464A5" w:rsidRPr="00892601" w:rsidRDefault="005464A5" w:rsidP="009B2366">
      <w:pPr>
        <w:keepNext/>
        <w:ind w:firstLine="0"/>
        <w:outlineLvl w:val="0"/>
        <w:rPr>
          <w:color w:val="000000" w:themeColor="text1"/>
          <w:szCs w:val="28"/>
        </w:rPr>
      </w:pPr>
    </w:p>
    <w:p w:rsidR="005464A5" w:rsidRPr="00892601" w:rsidRDefault="005464A5" w:rsidP="009B2366">
      <w:pPr>
        <w:keepNext/>
        <w:ind w:firstLine="0"/>
        <w:outlineLvl w:val="0"/>
        <w:rPr>
          <w:color w:val="000000" w:themeColor="text1"/>
          <w:szCs w:val="28"/>
        </w:rPr>
      </w:pPr>
    </w:p>
    <w:p w:rsidR="005464A5" w:rsidRPr="00892601" w:rsidRDefault="002C72B8" w:rsidP="009B2366">
      <w:pPr>
        <w:pStyle w:val="a4"/>
        <w:rPr>
          <w:color w:val="000000" w:themeColor="text1"/>
          <w:szCs w:val="28"/>
        </w:rPr>
      </w:pPr>
      <w:proofErr w:type="gramStart"/>
      <w:r w:rsidRPr="00892601">
        <w:rPr>
          <w:color w:val="000000" w:themeColor="text1"/>
          <w:szCs w:val="28"/>
        </w:rPr>
        <w:t>Принят</w:t>
      </w:r>
      <w:proofErr w:type="gramEnd"/>
      <w:r w:rsidRPr="00892601">
        <w:rPr>
          <w:color w:val="000000" w:themeColor="text1"/>
          <w:szCs w:val="28"/>
        </w:rPr>
        <w:t xml:space="preserve"> Ярославской областной Думой</w:t>
      </w:r>
    </w:p>
    <w:p w:rsidR="005464A5" w:rsidRPr="00892601" w:rsidRDefault="009B2366" w:rsidP="009B2366">
      <w:pPr>
        <w:pStyle w:val="a4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30 июня 2</w:t>
      </w:r>
      <w:r w:rsidR="002C72B8" w:rsidRPr="00892601">
        <w:rPr>
          <w:color w:val="000000" w:themeColor="text1"/>
          <w:szCs w:val="28"/>
        </w:rPr>
        <w:t>026 года</w:t>
      </w:r>
    </w:p>
    <w:p w:rsidR="005464A5" w:rsidRPr="00892601" w:rsidRDefault="005464A5" w:rsidP="009B2366">
      <w:pPr>
        <w:ind w:firstLine="0"/>
        <w:rPr>
          <w:color w:val="000000" w:themeColor="text1"/>
          <w:szCs w:val="28"/>
        </w:rPr>
      </w:pPr>
    </w:p>
    <w:p w:rsidR="005464A5" w:rsidRPr="00892601" w:rsidRDefault="005464A5" w:rsidP="009B2366">
      <w:pPr>
        <w:ind w:firstLine="0"/>
        <w:rPr>
          <w:color w:val="000000" w:themeColor="text1"/>
          <w:szCs w:val="28"/>
        </w:rPr>
      </w:pPr>
    </w:p>
    <w:p w:rsidR="005464A5" w:rsidRPr="00892601" w:rsidRDefault="002C72B8" w:rsidP="009B2366">
      <w:pPr>
        <w:tabs>
          <w:tab w:val="left" w:pos="0"/>
        </w:tabs>
        <w:ind w:firstLine="709"/>
        <w:rPr>
          <w:b/>
          <w:color w:val="000000" w:themeColor="text1"/>
          <w:szCs w:val="28"/>
        </w:rPr>
      </w:pPr>
      <w:r w:rsidRPr="00892601">
        <w:rPr>
          <w:b/>
          <w:color w:val="000000" w:themeColor="text1"/>
          <w:szCs w:val="28"/>
        </w:rPr>
        <w:t>Статья 1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Внести в Закон Ярославской области от 10.07.2025 № 31-з «О мерах социальной поддержки отдельных категорий граждан в связи с проведением специальной военной операции» (Документ-Регион, 2025, 18 июля, № 52) следующие изменения: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1) наименование изложить в следующей редакции: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«</w:t>
      </w:r>
      <w:r w:rsidRPr="00892601">
        <w:rPr>
          <w:b/>
          <w:color w:val="000000" w:themeColor="text1"/>
          <w:szCs w:val="28"/>
        </w:rPr>
        <w:t>О мерах социальной поддержки и дополнительных гарантиях, предоставляемых отдельным категориям граждан в связи с проведением специальной военной операции</w:t>
      </w:r>
      <w:r w:rsidRPr="00892601">
        <w:rPr>
          <w:color w:val="000000" w:themeColor="text1"/>
          <w:szCs w:val="28"/>
        </w:rPr>
        <w:t>»;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2) статью 1 изложить в следующей редакции: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 xml:space="preserve">«Статья 1. </w:t>
      </w:r>
      <w:r w:rsidRPr="00892601">
        <w:rPr>
          <w:b/>
          <w:color w:val="000000" w:themeColor="text1"/>
          <w:szCs w:val="28"/>
        </w:rPr>
        <w:t>Предмет настоящего Закона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proofErr w:type="gramStart"/>
      <w:r w:rsidRPr="00892601">
        <w:rPr>
          <w:color w:val="000000" w:themeColor="text1"/>
          <w:szCs w:val="28"/>
        </w:rPr>
        <w:t>Настоящий Закон в соответствии с Федеральным законом от 21 декабря 2021 года № 414-ФЗ «Об общих принципах организации публичной власти в</w:t>
      </w:r>
      <w:r w:rsidR="009B2366" w:rsidRPr="00892601">
        <w:rPr>
          <w:color w:val="000000" w:themeColor="text1"/>
          <w:szCs w:val="28"/>
        </w:rPr>
        <w:t> </w:t>
      </w:r>
      <w:r w:rsidRPr="00892601">
        <w:rPr>
          <w:color w:val="000000" w:themeColor="text1"/>
          <w:szCs w:val="28"/>
        </w:rPr>
        <w:t>субъектах Российской Федерации», иными федеральными законами рег</w:t>
      </w:r>
      <w:r w:rsidRPr="00892601">
        <w:rPr>
          <w:color w:val="000000" w:themeColor="text1"/>
          <w:szCs w:val="28"/>
        </w:rPr>
        <w:t>у</w:t>
      </w:r>
      <w:r w:rsidRPr="00892601">
        <w:rPr>
          <w:color w:val="000000" w:themeColor="text1"/>
          <w:szCs w:val="28"/>
        </w:rPr>
        <w:t>лирует отношения, связанные с предоставлением мер социальной поддержки и дополнительных гарантий отдельным категориям граждан в связи с пров</w:t>
      </w:r>
      <w:r w:rsidRPr="00892601">
        <w:rPr>
          <w:color w:val="000000" w:themeColor="text1"/>
          <w:szCs w:val="28"/>
        </w:rPr>
        <w:t>е</w:t>
      </w:r>
      <w:r w:rsidRPr="00892601">
        <w:rPr>
          <w:color w:val="000000" w:themeColor="text1"/>
          <w:szCs w:val="28"/>
        </w:rPr>
        <w:t>дением специальной военной операции, проводимой на территориях Доне</w:t>
      </w:r>
      <w:r w:rsidRPr="00892601">
        <w:rPr>
          <w:color w:val="000000" w:themeColor="text1"/>
          <w:szCs w:val="28"/>
        </w:rPr>
        <w:t>ц</w:t>
      </w:r>
      <w:r w:rsidRPr="00892601">
        <w:rPr>
          <w:color w:val="000000" w:themeColor="text1"/>
          <w:szCs w:val="28"/>
        </w:rPr>
        <w:t>кой Народной Республики, Луганской Народной Республики, Запорожской и Херсонской областей</w:t>
      </w:r>
      <w:proofErr w:type="gramEnd"/>
      <w:r w:rsidRPr="00892601">
        <w:rPr>
          <w:color w:val="000000" w:themeColor="text1"/>
          <w:szCs w:val="28"/>
        </w:rPr>
        <w:t xml:space="preserve"> и Украины (далее – специальная военная операция)</w:t>
      </w:r>
      <w:proofErr w:type="gramStart"/>
      <w:r w:rsidRPr="00892601">
        <w:rPr>
          <w:color w:val="000000" w:themeColor="text1"/>
          <w:szCs w:val="28"/>
        </w:rPr>
        <w:t>.»</w:t>
      </w:r>
      <w:proofErr w:type="gramEnd"/>
      <w:r w:rsidRPr="00892601">
        <w:rPr>
          <w:color w:val="000000" w:themeColor="text1"/>
          <w:szCs w:val="28"/>
        </w:rPr>
        <w:t>;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3) дополнить статьей 3</w:t>
      </w:r>
      <w:r w:rsidRPr="00892601">
        <w:rPr>
          <w:color w:val="000000" w:themeColor="text1"/>
          <w:szCs w:val="28"/>
          <w:vertAlign w:val="superscript"/>
        </w:rPr>
        <w:t>1</w:t>
      </w:r>
      <w:r w:rsidRPr="00892601">
        <w:rPr>
          <w:color w:val="000000" w:themeColor="text1"/>
          <w:szCs w:val="28"/>
        </w:rPr>
        <w:t xml:space="preserve"> следующего содержания: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«Статья</w:t>
      </w:r>
      <w:r w:rsidR="009B2366" w:rsidRPr="00892601">
        <w:rPr>
          <w:color w:val="000000" w:themeColor="text1"/>
          <w:szCs w:val="28"/>
        </w:rPr>
        <w:t> </w:t>
      </w:r>
      <w:r w:rsidRPr="00892601">
        <w:rPr>
          <w:color w:val="000000" w:themeColor="text1"/>
          <w:szCs w:val="28"/>
        </w:rPr>
        <w:t>3</w:t>
      </w:r>
      <w:r w:rsidRPr="00892601">
        <w:rPr>
          <w:color w:val="000000" w:themeColor="text1"/>
          <w:szCs w:val="28"/>
          <w:vertAlign w:val="superscript"/>
        </w:rPr>
        <w:t>1</w:t>
      </w:r>
      <w:r w:rsidRPr="00892601">
        <w:rPr>
          <w:color w:val="000000" w:themeColor="text1"/>
          <w:szCs w:val="28"/>
        </w:rPr>
        <w:t>.</w:t>
      </w:r>
      <w:r w:rsidR="009B2366" w:rsidRPr="00892601">
        <w:rPr>
          <w:color w:val="000000" w:themeColor="text1"/>
          <w:szCs w:val="28"/>
        </w:rPr>
        <w:t> </w:t>
      </w:r>
      <w:r w:rsidRPr="00892601">
        <w:rPr>
          <w:b/>
          <w:color w:val="000000" w:themeColor="text1"/>
          <w:szCs w:val="28"/>
        </w:rPr>
        <w:t xml:space="preserve">Дополнительные гарантии, предоставляемые </w:t>
      </w:r>
      <w:r w:rsidR="009B2366" w:rsidRPr="00892601">
        <w:rPr>
          <w:b/>
          <w:color w:val="000000" w:themeColor="text1"/>
          <w:szCs w:val="28"/>
        </w:rPr>
        <w:br/>
      </w:r>
      <w:r w:rsidRPr="00892601">
        <w:rPr>
          <w:b/>
          <w:color w:val="000000" w:themeColor="text1"/>
          <w:szCs w:val="28"/>
        </w:rPr>
        <w:t xml:space="preserve">отдельным категориям граждан в связи с проведением специальной </w:t>
      </w:r>
      <w:r w:rsidR="009B2366" w:rsidRPr="00892601">
        <w:rPr>
          <w:b/>
          <w:color w:val="000000" w:themeColor="text1"/>
          <w:szCs w:val="28"/>
        </w:rPr>
        <w:br/>
      </w:r>
      <w:r w:rsidRPr="00892601">
        <w:rPr>
          <w:b/>
          <w:color w:val="000000" w:themeColor="text1"/>
          <w:szCs w:val="28"/>
        </w:rPr>
        <w:t>военной операции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1. Отдельным категориям граждан, указанным в части 1 статьи 2 наст</w:t>
      </w:r>
      <w:r w:rsidRPr="00892601">
        <w:rPr>
          <w:color w:val="000000" w:themeColor="text1"/>
          <w:szCs w:val="28"/>
        </w:rPr>
        <w:t>о</w:t>
      </w:r>
      <w:r w:rsidRPr="00892601">
        <w:rPr>
          <w:color w:val="000000" w:themeColor="text1"/>
          <w:szCs w:val="28"/>
        </w:rPr>
        <w:t>ящего Закона, предоставляются следующие дополнительные гарантии: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 xml:space="preserve">1) личный прием в первоочередном порядке в органах государственной власти Ярославской области, иных государственных органах Ярославской </w:t>
      </w:r>
      <w:r w:rsidRPr="00892601">
        <w:rPr>
          <w:color w:val="000000" w:themeColor="text1"/>
          <w:szCs w:val="28"/>
        </w:rPr>
        <w:lastRenderedPageBreak/>
        <w:t>области, в государственных учреждениях и иных организациях, на которые возложено осуществление публично значимых функций;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2) рассмотрение обращений, поступивших в органы государственной власти Ярославской области, иные государственные органы Ярославской о</w:t>
      </w:r>
      <w:r w:rsidRPr="00892601">
        <w:rPr>
          <w:color w:val="000000" w:themeColor="text1"/>
          <w:szCs w:val="28"/>
        </w:rPr>
        <w:t>б</w:t>
      </w:r>
      <w:r w:rsidRPr="00892601">
        <w:rPr>
          <w:color w:val="000000" w:themeColor="text1"/>
          <w:szCs w:val="28"/>
        </w:rPr>
        <w:t>ласти, в государственные учреждения и иные организации, на которые во</w:t>
      </w:r>
      <w:r w:rsidRPr="00892601">
        <w:rPr>
          <w:color w:val="000000" w:themeColor="text1"/>
          <w:szCs w:val="28"/>
        </w:rPr>
        <w:t>з</w:t>
      </w:r>
      <w:r w:rsidRPr="00892601">
        <w:rPr>
          <w:color w:val="000000" w:themeColor="text1"/>
          <w:szCs w:val="28"/>
        </w:rPr>
        <w:t>ложено осуществление публично значимых функций, в течение 15</w:t>
      </w:r>
      <w:r w:rsidR="009B2366" w:rsidRPr="00892601">
        <w:rPr>
          <w:color w:val="000000" w:themeColor="text1"/>
          <w:szCs w:val="28"/>
        </w:rPr>
        <w:t xml:space="preserve"> </w:t>
      </w:r>
      <w:r w:rsidRPr="00892601">
        <w:rPr>
          <w:color w:val="000000" w:themeColor="text1"/>
          <w:szCs w:val="28"/>
        </w:rPr>
        <w:t>календа</w:t>
      </w:r>
      <w:r w:rsidRPr="00892601">
        <w:rPr>
          <w:color w:val="000000" w:themeColor="text1"/>
          <w:szCs w:val="28"/>
        </w:rPr>
        <w:t>р</w:t>
      </w:r>
      <w:r w:rsidRPr="00892601">
        <w:rPr>
          <w:color w:val="000000" w:themeColor="text1"/>
          <w:szCs w:val="28"/>
        </w:rPr>
        <w:t>ных дней со</w:t>
      </w:r>
      <w:r w:rsidR="009B2366" w:rsidRPr="00892601">
        <w:rPr>
          <w:color w:val="000000" w:themeColor="text1"/>
          <w:szCs w:val="28"/>
        </w:rPr>
        <w:t xml:space="preserve"> </w:t>
      </w:r>
      <w:r w:rsidRPr="00892601">
        <w:rPr>
          <w:color w:val="000000" w:themeColor="text1"/>
          <w:szCs w:val="28"/>
        </w:rPr>
        <w:t>дня регистрации таких обращений.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 xml:space="preserve"> </w:t>
      </w:r>
      <w:proofErr w:type="gramStart"/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В случае направления запр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о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са в государственные органы, органы местного самоуправления, госуда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р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ственные и муниципальные учреждения, иные организации и должностным лицам о представлении документов и материалов, необходимых для рассмо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т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рения обращения, руководитель органа государственной власти Ярославской области, иного государственного органа Ярославской области, государстве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н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ного учреждения и иной организации, на которую возложено осуществление публично значимых функций, либо уполномоченное на то лицо вправе пр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о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длить срок рассмотрения</w:t>
      </w:r>
      <w:proofErr w:type="gramEnd"/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 xml:space="preserve"> обращения не более чем на 15 календарных дней, уведомив о продлении срока его рассмотрения гражданина, направившего обращение.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 xml:space="preserve">2. </w:t>
      </w:r>
      <w:proofErr w:type="gramStart"/>
      <w:r w:rsidRPr="00892601">
        <w:rPr>
          <w:color w:val="000000" w:themeColor="text1"/>
          <w:szCs w:val="28"/>
        </w:rPr>
        <w:t>Дополнительные гарантии, предусмотренные настоящей статьей, предоставляются гражданам, указанным в части 1 статьи 2 настоящего Зак</w:t>
      </w:r>
      <w:r w:rsidRPr="00892601">
        <w:rPr>
          <w:color w:val="000000" w:themeColor="text1"/>
          <w:szCs w:val="28"/>
        </w:rPr>
        <w:t>о</w:t>
      </w:r>
      <w:r w:rsidRPr="00892601">
        <w:rPr>
          <w:color w:val="000000" w:themeColor="text1"/>
          <w:szCs w:val="28"/>
        </w:rPr>
        <w:t>на, по вопросам защиты прав и законных интересов в связи с</w:t>
      </w:r>
      <w:r w:rsidR="009B2366" w:rsidRPr="00892601">
        <w:rPr>
          <w:color w:val="000000" w:themeColor="text1"/>
          <w:szCs w:val="28"/>
        </w:rPr>
        <w:t xml:space="preserve"> </w:t>
      </w:r>
      <w:r w:rsidRPr="00892601">
        <w:rPr>
          <w:color w:val="000000" w:themeColor="text1"/>
          <w:szCs w:val="28"/>
        </w:rPr>
        <w:t>предоставлен</w:t>
      </w:r>
      <w:r w:rsidRPr="00892601">
        <w:rPr>
          <w:color w:val="000000" w:themeColor="text1"/>
          <w:szCs w:val="28"/>
        </w:rPr>
        <w:t>и</w:t>
      </w:r>
      <w:r w:rsidRPr="00892601">
        <w:rPr>
          <w:color w:val="000000" w:themeColor="text1"/>
          <w:szCs w:val="28"/>
        </w:rPr>
        <w:t xml:space="preserve">ем мер социальной поддержки, установленных 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для участников специальной военной операции, членов семей участников специальной военной операции и членов семей погибших (умерших) участников специальной военной оп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е</w:t>
      </w:r>
      <w:r w:rsidR="00A626E1" w:rsidRPr="00892601">
        <w:rPr>
          <w:rFonts w:eastAsia="Calibri"/>
          <w:bCs/>
          <w:color w:val="000000" w:themeColor="text1"/>
          <w:szCs w:val="28"/>
          <w:lang w:eastAsia="en-US"/>
        </w:rPr>
        <w:t>рации</w:t>
      </w:r>
      <w:r w:rsidR="00A626E1" w:rsidRPr="00892601">
        <w:rPr>
          <w:color w:val="000000" w:themeColor="text1"/>
          <w:szCs w:val="28"/>
        </w:rPr>
        <w:t xml:space="preserve"> </w:t>
      </w:r>
      <w:r w:rsidRPr="00892601">
        <w:rPr>
          <w:color w:val="000000" w:themeColor="text1"/>
          <w:szCs w:val="28"/>
        </w:rPr>
        <w:t>федеральным законодательством и законодательством Ярославской области.».</w:t>
      </w:r>
      <w:proofErr w:type="gramEnd"/>
    </w:p>
    <w:p w:rsidR="00A626E1" w:rsidRPr="00892601" w:rsidRDefault="00A626E1" w:rsidP="009B2366">
      <w:pPr>
        <w:ind w:firstLine="709"/>
        <w:rPr>
          <w:rFonts w:eastAsia="Calibri"/>
          <w:bCs/>
          <w:color w:val="000000" w:themeColor="text1"/>
          <w:szCs w:val="28"/>
          <w:lang w:eastAsia="en-US"/>
        </w:rPr>
      </w:pPr>
    </w:p>
    <w:p w:rsidR="005464A5" w:rsidRPr="00892601" w:rsidRDefault="002C72B8" w:rsidP="009B2366">
      <w:pPr>
        <w:tabs>
          <w:tab w:val="left" w:pos="0"/>
        </w:tabs>
        <w:ind w:firstLine="709"/>
        <w:rPr>
          <w:b/>
          <w:color w:val="000000" w:themeColor="text1"/>
          <w:szCs w:val="28"/>
        </w:rPr>
      </w:pPr>
      <w:r w:rsidRPr="00892601">
        <w:rPr>
          <w:b/>
          <w:color w:val="000000" w:themeColor="text1"/>
          <w:szCs w:val="28"/>
        </w:rPr>
        <w:t>Статья 2</w:t>
      </w:r>
    </w:p>
    <w:p w:rsidR="005464A5" w:rsidRPr="00892601" w:rsidRDefault="002C72B8" w:rsidP="009B2366">
      <w:pPr>
        <w:tabs>
          <w:tab w:val="left" w:pos="0"/>
        </w:tabs>
        <w:ind w:firstLine="709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Настоящий Закон вступает в силу со дня его официального опублик</w:t>
      </w:r>
      <w:r w:rsidRPr="00892601">
        <w:rPr>
          <w:color w:val="000000" w:themeColor="text1"/>
          <w:szCs w:val="28"/>
        </w:rPr>
        <w:t>о</w:t>
      </w:r>
      <w:r w:rsidRPr="00892601">
        <w:rPr>
          <w:color w:val="000000" w:themeColor="text1"/>
          <w:szCs w:val="28"/>
        </w:rPr>
        <w:t>вания.</w:t>
      </w:r>
    </w:p>
    <w:p w:rsidR="005464A5" w:rsidRPr="00892601" w:rsidRDefault="005464A5" w:rsidP="009B2366">
      <w:pPr>
        <w:tabs>
          <w:tab w:val="left" w:pos="0"/>
        </w:tabs>
        <w:ind w:firstLine="0"/>
        <w:rPr>
          <w:color w:val="000000" w:themeColor="text1"/>
          <w:szCs w:val="28"/>
        </w:rPr>
      </w:pPr>
    </w:p>
    <w:p w:rsidR="009B2366" w:rsidRPr="00892601" w:rsidRDefault="009B2366" w:rsidP="009B2366">
      <w:pPr>
        <w:tabs>
          <w:tab w:val="left" w:pos="0"/>
        </w:tabs>
        <w:ind w:firstLine="0"/>
        <w:rPr>
          <w:color w:val="000000" w:themeColor="text1"/>
          <w:szCs w:val="28"/>
        </w:rPr>
      </w:pPr>
    </w:p>
    <w:p w:rsidR="005464A5" w:rsidRPr="00892601" w:rsidRDefault="005464A5" w:rsidP="009B2366">
      <w:pPr>
        <w:ind w:firstLine="0"/>
        <w:rPr>
          <w:color w:val="000000" w:themeColor="text1"/>
          <w:szCs w:val="28"/>
        </w:rPr>
      </w:pPr>
    </w:p>
    <w:p w:rsidR="005464A5" w:rsidRPr="00892601" w:rsidRDefault="002C72B8" w:rsidP="009B2366">
      <w:pPr>
        <w:pStyle w:val="2"/>
        <w:tabs>
          <w:tab w:val="clear" w:pos="8222"/>
          <w:tab w:val="left" w:pos="7371"/>
        </w:tabs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Губернатор</w:t>
      </w:r>
    </w:p>
    <w:p w:rsidR="005464A5" w:rsidRPr="00892601" w:rsidRDefault="002C72B8" w:rsidP="009B2366">
      <w:pPr>
        <w:pStyle w:val="2"/>
        <w:tabs>
          <w:tab w:val="clear" w:pos="8222"/>
          <w:tab w:val="left" w:pos="7797"/>
        </w:tabs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Ярославской области</w:t>
      </w:r>
      <w:r w:rsidRPr="00892601">
        <w:rPr>
          <w:color w:val="000000" w:themeColor="text1"/>
          <w:szCs w:val="28"/>
        </w:rPr>
        <w:tab/>
        <w:t xml:space="preserve"> М.Я. </w:t>
      </w:r>
      <w:proofErr w:type="spellStart"/>
      <w:r w:rsidRPr="00892601">
        <w:rPr>
          <w:color w:val="000000" w:themeColor="text1"/>
          <w:szCs w:val="28"/>
        </w:rPr>
        <w:t>Евраев</w:t>
      </w:r>
      <w:proofErr w:type="spellEnd"/>
    </w:p>
    <w:p w:rsidR="005464A5" w:rsidRPr="00892601" w:rsidRDefault="005464A5" w:rsidP="009B2366">
      <w:pPr>
        <w:pStyle w:val="2"/>
        <w:rPr>
          <w:color w:val="000000" w:themeColor="text1"/>
          <w:szCs w:val="28"/>
        </w:rPr>
      </w:pPr>
    </w:p>
    <w:p w:rsidR="005464A5" w:rsidRPr="00892601" w:rsidRDefault="005464A5" w:rsidP="009B2366">
      <w:pPr>
        <w:ind w:firstLine="0"/>
        <w:rPr>
          <w:color w:val="000000" w:themeColor="text1"/>
          <w:szCs w:val="28"/>
        </w:rPr>
      </w:pPr>
    </w:p>
    <w:p w:rsidR="005464A5" w:rsidRPr="00892601" w:rsidRDefault="00C91E18" w:rsidP="009B2366">
      <w:pPr>
        <w:pStyle w:val="2"/>
        <w:rPr>
          <w:color w:val="000000" w:themeColor="text1"/>
          <w:szCs w:val="28"/>
          <w:u w:val="single"/>
        </w:rPr>
      </w:pPr>
      <w:r>
        <w:rPr>
          <w:color w:val="000000" w:themeColor="text1"/>
          <w:szCs w:val="28"/>
        </w:rPr>
        <w:t xml:space="preserve">3 июля </w:t>
      </w:r>
      <w:r w:rsidR="002C72B8" w:rsidRPr="00892601">
        <w:rPr>
          <w:color w:val="000000" w:themeColor="text1"/>
          <w:szCs w:val="28"/>
        </w:rPr>
        <w:t>2026 г.</w:t>
      </w:r>
    </w:p>
    <w:p w:rsidR="005464A5" w:rsidRPr="00892601" w:rsidRDefault="005464A5" w:rsidP="009B2366">
      <w:pPr>
        <w:pStyle w:val="2"/>
        <w:rPr>
          <w:color w:val="000000" w:themeColor="text1"/>
          <w:szCs w:val="28"/>
        </w:rPr>
      </w:pPr>
    </w:p>
    <w:p w:rsidR="005464A5" w:rsidRPr="00892601" w:rsidRDefault="002C72B8" w:rsidP="009B2366">
      <w:pPr>
        <w:ind w:firstLine="0"/>
        <w:outlineLvl w:val="2"/>
        <w:rPr>
          <w:color w:val="000000" w:themeColor="text1"/>
          <w:szCs w:val="28"/>
        </w:rPr>
      </w:pPr>
      <w:r w:rsidRPr="00892601">
        <w:rPr>
          <w:color w:val="000000" w:themeColor="text1"/>
          <w:szCs w:val="28"/>
        </w:rPr>
        <w:t>№</w:t>
      </w:r>
      <w:r w:rsidR="009B2366" w:rsidRPr="00892601">
        <w:rPr>
          <w:color w:val="000000" w:themeColor="text1"/>
          <w:szCs w:val="28"/>
        </w:rPr>
        <w:t xml:space="preserve"> </w:t>
      </w:r>
      <w:r w:rsidR="00C91E18">
        <w:rPr>
          <w:color w:val="000000" w:themeColor="text1"/>
          <w:szCs w:val="28"/>
        </w:rPr>
        <w:t>46-з</w:t>
      </w:r>
      <w:bookmarkStart w:id="0" w:name="_GoBack"/>
      <w:bookmarkEnd w:id="0"/>
    </w:p>
    <w:sectPr w:rsidR="005464A5" w:rsidRPr="00892601" w:rsidSect="009B2366">
      <w:headerReference w:type="default" r:id="rId8"/>
      <w:pgSz w:w="11906" w:h="16838"/>
      <w:pgMar w:top="1134" w:right="850" w:bottom="1134" w:left="1701" w:header="510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23" w:rsidRDefault="00620323">
      <w:r>
        <w:separator/>
      </w:r>
    </w:p>
  </w:endnote>
  <w:endnote w:type="continuationSeparator" w:id="0">
    <w:p w:rsidR="00620323" w:rsidRDefault="006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23" w:rsidRDefault="00620323">
      <w:r>
        <w:separator/>
      </w:r>
    </w:p>
  </w:footnote>
  <w:footnote w:type="continuationSeparator" w:id="0">
    <w:p w:rsidR="00620323" w:rsidRDefault="00620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4A5" w:rsidRDefault="002C72B8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 w:rsidR="00C91E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4F22"/>
    <w:multiLevelType w:val="multilevel"/>
    <w:tmpl w:val="3EF23B2C"/>
    <w:lvl w:ilvl="0">
      <w:start w:val="1"/>
      <w:numFmt w:val="decimal"/>
      <w:pStyle w:val="a"/>
      <w:suff w:val="space"/>
      <w:lvlText w:val="Статья %1."/>
      <w:lvlJc w:val="left"/>
      <w:pPr>
        <w:widowControl/>
        <w:ind w:left="567" w:hanging="567"/>
      </w:pPr>
      <w:rPr>
        <w:b w:val="0"/>
      </w:rPr>
    </w:lvl>
    <w:lvl w:ilvl="1">
      <w:start w:val="1"/>
      <w:numFmt w:val="decimal"/>
      <w:lvlText w:val="%1.%2."/>
      <w:lvlJc w:val="left"/>
      <w:pPr>
        <w:widowControl/>
        <w:tabs>
          <w:tab w:val="left" w:pos="1926"/>
        </w:tabs>
        <w:ind w:left="1926" w:hanging="432"/>
      </w:pPr>
    </w:lvl>
    <w:lvl w:ilvl="2">
      <w:start w:val="1"/>
      <w:numFmt w:val="decimal"/>
      <w:lvlText w:val="%1.%2.%3."/>
      <w:lvlJc w:val="left"/>
      <w:pPr>
        <w:widowControl/>
        <w:tabs>
          <w:tab w:val="left" w:pos="2574"/>
        </w:tabs>
        <w:ind w:left="2358" w:hanging="504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3294"/>
        </w:tabs>
        <w:ind w:left="2862" w:hanging="648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3654"/>
        </w:tabs>
        <w:ind w:left="3366" w:hanging="792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4374"/>
        </w:tabs>
        <w:ind w:left="3870" w:hanging="936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5094"/>
        </w:tabs>
        <w:ind w:left="4374" w:hanging="108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5454"/>
        </w:tabs>
        <w:ind w:left="4878" w:hanging="1224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6174"/>
        </w:tabs>
        <w:ind w:left="5454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64A5"/>
    <w:rsid w:val="0004642B"/>
    <w:rsid w:val="002C72B8"/>
    <w:rsid w:val="005464A5"/>
    <w:rsid w:val="00620323"/>
    <w:rsid w:val="006856D4"/>
    <w:rsid w:val="00892601"/>
    <w:rsid w:val="009B2366"/>
    <w:rsid w:val="00A00C36"/>
    <w:rsid w:val="00A626E1"/>
    <w:rsid w:val="00AC3708"/>
    <w:rsid w:val="00C31DAE"/>
    <w:rsid w:val="00C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0"/>
    <w:next w:val="a0"/>
    <w:link w:val="11"/>
    <w:uiPriority w:val="9"/>
    <w:qFormat/>
    <w:pPr>
      <w:keepNext/>
      <w:ind w:firstLine="0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tabs>
        <w:tab w:val="left" w:pos="8222"/>
      </w:tabs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0">
    <w:name w:val="Стиль 18 пт полужирный По центру"/>
    <w:basedOn w:val="a0"/>
    <w:link w:val="181"/>
    <w:pPr>
      <w:ind w:firstLine="0"/>
      <w:jc w:val="center"/>
    </w:pPr>
    <w:rPr>
      <w:b/>
      <w:sz w:val="36"/>
    </w:rPr>
  </w:style>
  <w:style w:type="character" w:customStyle="1" w:styleId="181">
    <w:name w:val="Стиль 18 пт полужирный По центру"/>
    <w:basedOn w:val="1"/>
    <w:link w:val="180"/>
    <w:rPr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Принят ГД"/>
    <w:basedOn w:val="a0"/>
    <w:link w:val="a5"/>
    <w:pPr>
      <w:ind w:firstLine="0"/>
    </w:pPr>
    <w:rPr>
      <w:sz w:val="24"/>
    </w:rPr>
  </w:style>
  <w:style w:type="character" w:customStyle="1" w:styleId="a5">
    <w:name w:val="Принят ГД"/>
    <w:basedOn w:val="1"/>
    <w:link w:val="a4"/>
    <w:rPr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a6">
    <w:name w:val="Номер статьи без названия"/>
    <w:link w:val="a7"/>
    <w:rPr>
      <w:b/>
    </w:rPr>
  </w:style>
  <w:style w:type="character" w:customStyle="1" w:styleId="a7">
    <w:name w:val="Номер статьи без названия"/>
    <w:link w:val="a6"/>
    <w:rPr>
      <w:b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a8">
    <w:name w:val="Body Text"/>
    <w:basedOn w:val="a0"/>
    <w:link w:val="a9"/>
    <w:rPr>
      <w:b/>
      <w:i/>
    </w:rPr>
  </w:style>
  <w:style w:type="character" w:customStyle="1" w:styleId="a9">
    <w:name w:val="Основной текст Знак"/>
    <w:basedOn w:val="1"/>
    <w:link w:val="a8"/>
    <w:rPr>
      <w:b/>
      <w:i/>
      <w:sz w:val="28"/>
    </w:rPr>
  </w:style>
  <w:style w:type="paragraph" w:customStyle="1" w:styleId="aa">
    <w:name w:val="Название главы"/>
    <w:basedOn w:val="a0"/>
    <w:link w:val="ab"/>
    <w:pPr>
      <w:ind w:firstLine="0"/>
      <w:jc w:val="center"/>
    </w:pPr>
  </w:style>
  <w:style w:type="character" w:customStyle="1" w:styleId="ab">
    <w:name w:val="Название главы"/>
    <w:basedOn w:val="1"/>
    <w:link w:val="aa"/>
    <w:rPr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8"/>
    </w:rPr>
  </w:style>
  <w:style w:type="paragraph" w:customStyle="1" w:styleId="ae">
    <w:name w:val="Гипертекстовая ссылка"/>
    <w:link w:val="af"/>
    <w:rPr>
      <w:b/>
      <w:color w:val="106BBE"/>
      <w:sz w:val="26"/>
    </w:rPr>
  </w:style>
  <w:style w:type="character" w:customStyle="1" w:styleId="af">
    <w:name w:val="Гипертекстовая ссылка"/>
    <w:link w:val="ae"/>
    <w:rPr>
      <w:b/>
      <w:color w:val="106BBE"/>
      <w:sz w:val="26"/>
    </w:rPr>
  </w:style>
  <w:style w:type="paragraph" w:customStyle="1" w:styleId="af0">
    <w:name w:val="Стиль полужирный По центру"/>
    <w:basedOn w:val="a0"/>
    <w:link w:val="af1"/>
    <w:pPr>
      <w:ind w:firstLine="0"/>
      <w:jc w:val="center"/>
    </w:pPr>
    <w:rPr>
      <w:b/>
    </w:rPr>
  </w:style>
  <w:style w:type="character" w:customStyle="1" w:styleId="af1">
    <w:name w:val="Стиль полужирный По центру"/>
    <w:basedOn w:val="1"/>
    <w:link w:val="af0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Гиперссылка2"/>
    <w:link w:val="af2"/>
    <w:rPr>
      <w:color w:val="0000FF"/>
      <w:u w:val="single"/>
    </w:rPr>
  </w:style>
  <w:style w:type="character" w:styleId="af2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0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">
    <w:name w:val="Номер статьи с названием"/>
    <w:basedOn w:val="a0"/>
    <w:next w:val="a0"/>
    <w:link w:val="af3"/>
    <w:pPr>
      <w:numPr>
        <w:numId w:val="1"/>
      </w:numPr>
      <w:ind w:left="0" w:firstLine="567"/>
    </w:pPr>
    <w:rPr>
      <w:b/>
    </w:rPr>
  </w:style>
  <w:style w:type="character" w:customStyle="1" w:styleId="af3">
    <w:name w:val="Номер статьи с названием"/>
    <w:basedOn w:val="1"/>
    <w:link w:val="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footer"/>
    <w:basedOn w:val="a0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8"/>
    </w:rPr>
  </w:style>
  <w:style w:type="paragraph" w:styleId="af6">
    <w:name w:val="Normal (Web)"/>
    <w:basedOn w:val="a0"/>
    <w:link w:val="af7"/>
    <w:pPr>
      <w:spacing w:beforeAutospacing="1" w:afterAutospacing="1"/>
      <w:ind w:firstLine="0"/>
      <w:jc w:val="left"/>
    </w:pPr>
    <w:rPr>
      <w:sz w:val="24"/>
    </w:r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Balloon Text"/>
    <w:basedOn w:val="a0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afa">
    <w:name w:val="Subtitle"/>
    <w:next w:val="a0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List Paragraph"/>
    <w:basedOn w:val="a0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8"/>
    </w:rPr>
  </w:style>
  <w:style w:type="paragraph" w:customStyle="1" w:styleId="afe">
    <w:name w:val="текст сноски"/>
    <w:basedOn w:val="a0"/>
    <w:link w:val="aff"/>
    <w:pPr>
      <w:tabs>
        <w:tab w:val="left" w:pos="187"/>
        <w:tab w:val="right" w:pos="8640"/>
      </w:tabs>
      <w:spacing w:after="120" w:line="220" w:lineRule="exact"/>
      <w:ind w:left="187" w:hanging="187"/>
    </w:pPr>
    <w:rPr>
      <w:spacing w:val="-2"/>
      <w:sz w:val="18"/>
    </w:rPr>
  </w:style>
  <w:style w:type="character" w:customStyle="1" w:styleId="aff">
    <w:name w:val="текст сноски"/>
    <w:basedOn w:val="1"/>
    <w:link w:val="afe"/>
    <w:rPr>
      <w:spacing w:val="-2"/>
      <w:sz w:val="1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aff0">
    <w:name w:val="Title"/>
    <w:next w:val="a0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0"/>
    <w:next w:val="a0"/>
    <w:link w:val="11"/>
    <w:uiPriority w:val="9"/>
    <w:qFormat/>
    <w:pPr>
      <w:keepNext/>
      <w:ind w:firstLine="0"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pPr>
      <w:keepNext/>
      <w:tabs>
        <w:tab w:val="left" w:pos="8222"/>
      </w:tabs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pPr>
      <w:keepNext/>
      <w:jc w:val="right"/>
      <w:outlineLvl w:val="2"/>
    </w:pPr>
    <w:rPr>
      <w:b/>
      <w:sz w:val="20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0">
    <w:name w:val="Стиль 18 пт полужирный По центру"/>
    <w:basedOn w:val="a0"/>
    <w:link w:val="181"/>
    <w:pPr>
      <w:ind w:firstLine="0"/>
      <w:jc w:val="center"/>
    </w:pPr>
    <w:rPr>
      <w:b/>
      <w:sz w:val="36"/>
    </w:rPr>
  </w:style>
  <w:style w:type="character" w:customStyle="1" w:styleId="181">
    <w:name w:val="Стиль 18 пт полужирный По центру"/>
    <w:basedOn w:val="1"/>
    <w:link w:val="180"/>
    <w:rPr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Принят ГД"/>
    <w:basedOn w:val="a0"/>
    <w:link w:val="a5"/>
    <w:pPr>
      <w:ind w:firstLine="0"/>
    </w:pPr>
    <w:rPr>
      <w:sz w:val="24"/>
    </w:rPr>
  </w:style>
  <w:style w:type="character" w:customStyle="1" w:styleId="a5">
    <w:name w:val="Принят ГД"/>
    <w:basedOn w:val="1"/>
    <w:link w:val="a4"/>
    <w:rPr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0"/>
    </w:rPr>
  </w:style>
  <w:style w:type="paragraph" w:customStyle="1" w:styleId="a6">
    <w:name w:val="Номер статьи без названия"/>
    <w:link w:val="a7"/>
    <w:rPr>
      <w:b/>
    </w:rPr>
  </w:style>
  <w:style w:type="character" w:customStyle="1" w:styleId="a7">
    <w:name w:val="Номер статьи без названия"/>
    <w:link w:val="a6"/>
    <w:rPr>
      <w:b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a8">
    <w:name w:val="Body Text"/>
    <w:basedOn w:val="a0"/>
    <w:link w:val="a9"/>
    <w:rPr>
      <w:b/>
      <w:i/>
    </w:rPr>
  </w:style>
  <w:style w:type="character" w:customStyle="1" w:styleId="a9">
    <w:name w:val="Основной текст Знак"/>
    <w:basedOn w:val="1"/>
    <w:link w:val="a8"/>
    <w:rPr>
      <w:b/>
      <w:i/>
      <w:sz w:val="28"/>
    </w:rPr>
  </w:style>
  <w:style w:type="paragraph" w:customStyle="1" w:styleId="aa">
    <w:name w:val="Название главы"/>
    <w:basedOn w:val="a0"/>
    <w:link w:val="ab"/>
    <w:pPr>
      <w:ind w:firstLine="0"/>
      <w:jc w:val="center"/>
    </w:pPr>
  </w:style>
  <w:style w:type="character" w:customStyle="1" w:styleId="ab">
    <w:name w:val="Название главы"/>
    <w:basedOn w:val="1"/>
    <w:link w:val="aa"/>
    <w:rPr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8"/>
    </w:rPr>
  </w:style>
  <w:style w:type="paragraph" w:customStyle="1" w:styleId="ae">
    <w:name w:val="Гипертекстовая ссылка"/>
    <w:link w:val="af"/>
    <w:rPr>
      <w:b/>
      <w:color w:val="106BBE"/>
      <w:sz w:val="26"/>
    </w:rPr>
  </w:style>
  <w:style w:type="character" w:customStyle="1" w:styleId="af">
    <w:name w:val="Гипертекстовая ссылка"/>
    <w:link w:val="ae"/>
    <w:rPr>
      <w:b/>
      <w:color w:val="106BBE"/>
      <w:sz w:val="26"/>
    </w:rPr>
  </w:style>
  <w:style w:type="paragraph" w:customStyle="1" w:styleId="af0">
    <w:name w:val="Стиль полужирный По центру"/>
    <w:basedOn w:val="a0"/>
    <w:link w:val="af1"/>
    <w:pPr>
      <w:ind w:firstLine="0"/>
      <w:jc w:val="center"/>
    </w:pPr>
    <w:rPr>
      <w:b/>
    </w:rPr>
  </w:style>
  <w:style w:type="character" w:customStyle="1" w:styleId="af1">
    <w:name w:val="Стиль полужирный По центру"/>
    <w:basedOn w:val="1"/>
    <w:link w:val="af0"/>
    <w:rPr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Гиперссылка2"/>
    <w:link w:val="af2"/>
    <w:rPr>
      <w:color w:val="0000FF"/>
      <w:u w:val="single"/>
    </w:rPr>
  </w:style>
  <w:style w:type="character" w:styleId="af2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0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">
    <w:name w:val="Номер статьи с названием"/>
    <w:basedOn w:val="a0"/>
    <w:next w:val="a0"/>
    <w:link w:val="af3"/>
    <w:pPr>
      <w:numPr>
        <w:numId w:val="1"/>
      </w:numPr>
      <w:ind w:left="0" w:firstLine="567"/>
    </w:pPr>
    <w:rPr>
      <w:b/>
    </w:rPr>
  </w:style>
  <w:style w:type="character" w:customStyle="1" w:styleId="af3">
    <w:name w:val="Номер статьи с названием"/>
    <w:basedOn w:val="1"/>
    <w:link w:val="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footer"/>
    <w:basedOn w:val="a0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sz w:val="28"/>
    </w:rPr>
  </w:style>
  <w:style w:type="paragraph" w:styleId="af6">
    <w:name w:val="Normal (Web)"/>
    <w:basedOn w:val="a0"/>
    <w:link w:val="af7"/>
    <w:pPr>
      <w:spacing w:beforeAutospacing="1" w:afterAutospacing="1"/>
      <w:ind w:firstLine="0"/>
      <w:jc w:val="left"/>
    </w:pPr>
    <w:rPr>
      <w:sz w:val="24"/>
    </w:r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Balloon Text"/>
    <w:basedOn w:val="a0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afa">
    <w:name w:val="Subtitle"/>
    <w:next w:val="a0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List Paragraph"/>
    <w:basedOn w:val="a0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8"/>
    </w:rPr>
  </w:style>
  <w:style w:type="paragraph" w:customStyle="1" w:styleId="afe">
    <w:name w:val="текст сноски"/>
    <w:basedOn w:val="a0"/>
    <w:link w:val="aff"/>
    <w:pPr>
      <w:tabs>
        <w:tab w:val="left" w:pos="187"/>
        <w:tab w:val="right" w:pos="8640"/>
      </w:tabs>
      <w:spacing w:after="120" w:line="220" w:lineRule="exact"/>
      <w:ind w:left="187" w:hanging="187"/>
    </w:pPr>
    <w:rPr>
      <w:spacing w:val="-2"/>
      <w:sz w:val="18"/>
    </w:rPr>
  </w:style>
  <w:style w:type="character" w:customStyle="1" w:styleId="aff">
    <w:name w:val="текст сноски"/>
    <w:basedOn w:val="1"/>
    <w:link w:val="afe"/>
    <w:rPr>
      <w:spacing w:val="-2"/>
      <w:sz w:val="18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aff0">
    <w:name w:val="Title"/>
    <w:next w:val="a0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О внесении изменений в Закон Ярославской области</vt:lpstr>
      <vt:lpstr>«О мерах социальной поддержки отдельных категорий граждан </vt:lpstr>
      <vt:lpstr>в связи с проведением специальной военной операции» </vt:lpstr>
      <vt:lpstr/>
      <vt:lpstr/>
      <vt:lpstr>    Губернатор</vt:lpstr>
      <vt:lpstr>    Ярославской области	 М.Я. Евраев</vt:lpstr>
      <vt:lpstr>    </vt:lpstr>
      <vt:lpstr>    «_____»____________2026 г.</vt:lpstr>
      <vt:lpstr>    </vt:lpstr>
      <vt:lpstr>        №_______</vt:lpstr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Мануйлова Наталия Николаевна</dc:creator>
  <cp:lastModifiedBy>user</cp:lastModifiedBy>
  <cp:revision>5</cp:revision>
  <dcterms:created xsi:type="dcterms:W3CDTF">2026-06-25T05:43:00Z</dcterms:created>
  <dcterms:modified xsi:type="dcterms:W3CDTF">2026-07-06T08:33:00Z</dcterms:modified>
</cp:coreProperties>
</file>