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77" w:rsidRPr="008B1B51" w:rsidRDefault="00080277" w:rsidP="008B1B51">
      <w:pPr>
        <w:autoSpaceDE w:val="0"/>
        <w:autoSpaceDN w:val="0"/>
        <w:adjustRightInd w:val="0"/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B5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 w:rsidRPr="008B1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проекту постановления</w:t>
      </w:r>
    </w:p>
    <w:p w:rsidR="008B1B51" w:rsidRDefault="00080277" w:rsidP="008B1B51">
      <w:pPr>
        <w:autoSpaceDE w:val="0"/>
        <w:autoSpaceDN w:val="0"/>
        <w:adjustRightInd w:val="0"/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областной Думы </w:t>
      </w:r>
      <w:r w:rsidR="008B1B51" w:rsidRPr="008B1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формы </w:t>
      </w:r>
    </w:p>
    <w:p w:rsidR="008B1B51" w:rsidRPr="008B1B51" w:rsidRDefault="008B1B51" w:rsidP="008B1B51">
      <w:pPr>
        <w:autoSpaceDE w:val="0"/>
        <w:autoSpaceDN w:val="0"/>
        <w:adjustRightInd w:val="0"/>
        <w:spacing w:after="0" w:line="1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Pr="008B1B51">
        <w:rPr>
          <w:rFonts w:ascii="Times New Roman" w:hAnsi="Times New Roman" w:cs="Times New Roman"/>
          <w:b/>
          <w:sz w:val="28"/>
          <w:szCs w:val="28"/>
          <w:lang w:eastAsia="ru-RU"/>
        </w:rPr>
        <w:t>редставляемого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1B51">
        <w:rPr>
          <w:rFonts w:ascii="Times New Roman" w:hAnsi="Times New Roman" w:cs="Times New Roman"/>
          <w:b/>
          <w:sz w:val="28"/>
          <w:szCs w:val="28"/>
        </w:rPr>
        <w:t>депутатом Ярославской областной Думы</w:t>
      </w:r>
    </w:p>
    <w:p w:rsidR="008B1B51" w:rsidRPr="008B1B51" w:rsidRDefault="008B1B51" w:rsidP="008B1B51">
      <w:pPr>
        <w:autoSpaceDE w:val="0"/>
        <w:autoSpaceDN w:val="0"/>
        <w:adjustRightInd w:val="0"/>
        <w:spacing w:after="0" w:line="1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уведомления</w:t>
      </w:r>
      <w:r w:rsidRPr="008B1B51">
        <w:rPr>
          <w:rFonts w:ascii="Times New Roman" w:hAnsi="Times New Roman" w:cs="Times New Roman"/>
          <w:b/>
          <w:sz w:val="28"/>
          <w:szCs w:val="28"/>
        </w:rPr>
        <w:t xml:space="preserve"> об отсутствии сделок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B1B51" w:rsidRPr="00E46E66" w:rsidRDefault="008B1B51" w:rsidP="008B1B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0B5" w:rsidRDefault="00937779" w:rsidP="005B574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рассмотрении Ярославской областной Думы находится проект закона </w:t>
      </w:r>
      <w:r w:rsidRPr="009D3DF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5E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Ярославской области «О депутате Ярославской областной Думы»</w:t>
      </w:r>
      <w:r w:rsidR="005B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которым, в соответствии с нормами федерального законодательства, </w:t>
      </w:r>
      <w:r w:rsidR="002D2B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определены</w:t>
      </w:r>
      <w:r w:rsidR="005B5749">
        <w:rPr>
          <w:rFonts w:ascii="Times New Roman" w:hAnsi="Times New Roman" w:cs="Times New Roman"/>
          <w:bCs/>
          <w:sz w:val="28"/>
          <w:szCs w:val="28"/>
        </w:rPr>
        <w:t xml:space="preserve"> особенности предоставления сведений</w:t>
      </w:r>
      <w:r w:rsidR="005B5749" w:rsidRPr="005A5461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5B5749" w:rsidRPr="007071C3">
        <w:rPr>
          <w:rFonts w:ascii="Times New Roman" w:hAnsi="Times New Roman" w:cs="Times New Roman"/>
          <w:bCs/>
          <w:sz w:val="28"/>
          <w:szCs w:val="28"/>
        </w:rPr>
        <w:t xml:space="preserve">о своих доходах, а также о доходах своих супруги (супруга) и несовершеннолетних детей депутатами, </w:t>
      </w:r>
      <w:r w:rsidR="005B5749" w:rsidRPr="007071C3">
        <w:rPr>
          <w:rFonts w:ascii="Times New Roman" w:eastAsia="Calibri" w:hAnsi="Times New Roman" w:cs="Times New Roman"/>
          <w:sz w:val="28"/>
          <w:szCs w:val="28"/>
        </w:rPr>
        <w:t xml:space="preserve">осуществляющими </w:t>
      </w:r>
      <w:r w:rsidR="005B5749" w:rsidRPr="007071C3">
        <w:rPr>
          <w:rFonts w:ascii="Times New Roman" w:hAnsi="Times New Roman" w:cs="Times New Roman"/>
          <w:sz w:val="28"/>
          <w:szCs w:val="28"/>
        </w:rPr>
        <w:t xml:space="preserve">депутатскую деятельность </w:t>
      </w:r>
      <w:r w:rsidR="005B5749" w:rsidRPr="007071C3">
        <w:rPr>
          <w:rFonts w:ascii="Times New Roman" w:eastAsia="Calibri" w:hAnsi="Times New Roman" w:cs="Times New Roman"/>
          <w:sz w:val="28"/>
          <w:szCs w:val="28"/>
        </w:rPr>
        <w:t>без отрыва от основной деятельности</w:t>
      </w:r>
      <w:r w:rsidR="005B5749" w:rsidRPr="007071C3">
        <w:rPr>
          <w:rFonts w:ascii="Times New Roman" w:hAnsi="Times New Roman" w:cs="Times New Roman"/>
          <w:sz w:val="28"/>
          <w:szCs w:val="28"/>
        </w:rPr>
        <w:t xml:space="preserve"> </w:t>
      </w:r>
      <w:r w:rsidR="005B5749" w:rsidRPr="00696768">
        <w:rPr>
          <w:rFonts w:ascii="Times New Roman" w:hAnsi="Times New Roman" w:cs="Times New Roman"/>
          <w:sz w:val="28"/>
          <w:szCs w:val="28"/>
        </w:rPr>
        <w:t>(на непостоянной основе)</w:t>
      </w:r>
      <w:r w:rsidR="005B5749">
        <w:rPr>
          <w:rFonts w:ascii="Times New Roman" w:hAnsi="Times New Roman" w:cs="Times New Roman"/>
          <w:sz w:val="28"/>
          <w:szCs w:val="28"/>
        </w:rPr>
        <w:t>.</w:t>
      </w:r>
      <w:r w:rsidR="006E29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37779" w:rsidRPr="005735E1" w:rsidRDefault="006E2981" w:rsidP="00D508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Указанный депутат в </w:t>
      </w:r>
      <w:r w:rsidR="005E1F55">
        <w:rPr>
          <w:rFonts w:ascii="Times New Roman" w:hAnsi="Times New Roman" w:cs="Times New Roman"/>
          <w:sz w:val="28"/>
          <w:szCs w:val="28"/>
        </w:rPr>
        <w:t xml:space="preserve">случае совершения в течение отчетного года сделок по приобретению земельного участка, другого объекта недвижимости, транспортного средства, ценных бумаг, цифровых финансовых активов </w:t>
      </w:r>
      <w:r w:rsidR="00741115">
        <w:rPr>
          <w:rFonts w:ascii="Times New Roman" w:hAnsi="Times New Roman" w:cs="Times New Roman"/>
          <w:sz w:val="28"/>
          <w:szCs w:val="28"/>
        </w:rPr>
        <w:t xml:space="preserve">им, его супругой (супругом) и (или) несовершеннолетними детьми </w:t>
      </w:r>
      <w:r w:rsidR="005E1F55">
        <w:rPr>
          <w:rFonts w:ascii="Times New Roman" w:hAnsi="Times New Roman" w:cs="Times New Roman"/>
          <w:sz w:val="28"/>
          <w:szCs w:val="28"/>
        </w:rPr>
        <w:t xml:space="preserve">на общую сумму, превышающую общий доход данного лица и его супруги (супруга) за три последних года, предшествующих отчетному периоду представляет в </w:t>
      </w:r>
      <w:r w:rsidR="00741115">
        <w:rPr>
          <w:rFonts w:ascii="Times New Roman" w:hAnsi="Times New Roman" w:cs="Times New Roman"/>
          <w:sz w:val="28"/>
          <w:szCs w:val="28"/>
        </w:rPr>
        <w:t>соответствующую к</w:t>
      </w:r>
      <w:r w:rsidR="005E1F55">
        <w:rPr>
          <w:rFonts w:ascii="Times New Roman" w:hAnsi="Times New Roman" w:cs="Times New Roman"/>
          <w:sz w:val="28"/>
          <w:szCs w:val="28"/>
        </w:rPr>
        <w:t>омиссию сведения о своих доходах, расходах</w:t>
      </w:r>
      <w:proofErr w:type="gramEnd"/>
      <w:r w:rsidR="005E1F55"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имущественного характера, а также сведения о доходах, расходах об имуществе и обязательствах имущественного характера своих супруги (супруга) и несовершеннолетних детей не позднее 1 апреля года, следующего за </w:t>
      </w:r>
      <w:proofErr w:type="gramStart"/>
      <w:r w:rsidR="005E1F5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5E1F55">
        <w:rPr>
          <w:rFonts w:ascii="Times New Roman" w:hAnsi="Times New Roman" w:cs="Times New Roman"/>
          <w:sz w:val="28"/>
          <w:szCs w:val="28"/>
        </w:rPr>
        <w:t>, или уведомление о</w:t>
      </w:r>
      <w:r w:rsidR="00D508F0">
        <w:rPr>
          <w:rFonts w:ascii="Times New Roman" w:hAnsi="Times New Roman" w:cs="Times New Roman"/>
          <w:sz w:val="28"/>
          <w:szCs w:val="28"/>
        </w:rPr>
        <w:t>б</w:t>
      </w:r>
      <w:r w:rsidR="005E1F55">
        <w:rPr>
          <w:rFonts w:ascii="Times New Roman" w:hAnsi="Times New Roman" w:cs="Times New Roman"/>
          <w:sz w:val="28"/>
          <w:szCs w:val="28"/>
        </w:rPr>
        <w:t xml:space="preserve"> </w:t>
      </w:r>
      <w:r w:rsidR="00D508F0">
        <w:rPr>
          <w:rFonts w:ascii="Times New Roman" w:hAnsi="Times New Roman" w:cs="Times New Roman"/>
          <w:sz w:val="28"/>
          <w:szCs w:val="28"/>
        </w:rPr>
        <w:t>отсутствии таких сделок</w:t>
      </w:r>
      <w:r w:rsidR="001552E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D5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DFC" w:rsidRPr="00530614" w:rsidRDefault="00B023E8" w:rsidP="009D3DFC">
      <w:pPr>
        <w:autoSpaceDE w:val="0"/>
        <w:autoSpaceDN w:val="0"/>
        <w:adjustRightInd w:val="0"/>
        <w:spacing w:after="0" w:line="1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614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а</w:t>
      </w:r>
      <w:r w:rsidR="009D3DFC" w:rsidRPr="00530614">
        <w:rPr>
          <w:rFonts w:ascii="Times New Roman" w:eastAsia="Times New Roman" w:hAnsi="Times New Roman" w:cs="Times New Roman"/>
          <w:sz w:val="28"/>
          <w:szCs w:val="20"/>
          <w:lang w:eastAsia="ru-RU"/>
        </w:rPr>
        <w:t>бзацем вторым части 1</w:t>
      </w:r>
      <w:r w:rsidR="009D3DFC" w:rsidRPr="00530614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="009D3DFC" w:rsidRPr="005306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статьи 23 </w:t>
      </w:r>
      <w:r w:rsidR="009D3DFC" w:rsidRPr="005306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CC3B11" w:rsidRPr="00530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депутате Ярославской областной Думы» (в редакции проекта)</w:t>
      </w:r>
      <w:r w:rsidR="009D3DFC" w:rsidRPr="00530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E92" w:rsidRPr="00530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вышеназванного уведомления утверждается постановлением </w:t>
      </w:r>
      <w:r w:rsidR="009D3DFC" w:rsidRPr="00530614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530614">
        <w:rPr>
          <w:rFonts w:ascii="Times New Roman" w:hAnsi="Times New Roman" w:cs="Times New Roman"/>
          <w:sz w:val="28"/>
          <w:szCs w:val="28"/>
        </w:rPr>
        <w:t>.</w:t>
      </w:r>
    </w:p>
    <w:p w:rsidR="00530614" w:rsidRPr="00530614" w:rsidRDefault="00E50B37" w:rsidP="005306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614">
        <w:rPr>
          <w:rFonts w:ascii="Times New Roman" w:hAnsi="Times New Roman" w:cs="Times New Roman"/>
          <w:sz w:val="28"/>
          <w:szCs w:val="28"/>
        </w:rPr>
        <w:t xml:space="preserve">Проект постановления внесен </w:t>
      </w:r>
      <w:r w:rsidR="00530614" w:rsidRPr="00530614">
        <w:rPr>
          <w:rFonts w:ascii="Times New Roman" w:hAnsi="Times New Roman" w:cs="Times New Roman"/>
          <w:sz w:val="28"/>
          <w:szCs w:val="28"/>
        </w:rPr>
        <w:t>с целью реализации</w:t>
      </w:r>
      <w:r w:rsidRPr="00530614">
        <w:rPr>
          <w:rFonts w:ascii="Times New Roman" w:hAnsi="Times New Roman" w:cs="Times New Roman"/>
          <w:sz w:val="28"/>
          <w:szCs w:val="28"/>
        </w:rPr>
        <w:t xml:space="preserve"> указанных по</w:t>
      </w:r>
      <w:r w:rsidR="00530614" w:rsidRPr="00530614">
        <w:rPr>
          <w:rFonts w:ascii="Times New Roman" w:hAnsi="Times New Roman" w:cs="Times New Roman"/>
          <w:sz w:val="28"/>
          <w:szCs w:val="28"/>
        </w:rPr>
        <w:t xml:space="preserve">лномочий и предлагает утвердить </w:t>
      </w:r>
      <w:r w:rsidR="00530614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530614" w:rsidRPr="00530614">
        <w:rPr>
          <w:rFonts w:ascii="Times New Roman" w:hAnsi="Times New Roman" w:cs="Times New Roman"/>
          <w:sz w:val="28"/>
          <w:szCs w:val="28"/>
        </w:rPr>
        <w:t>уведомления об отсутствии сделок, предусмотренных частью 1</w:t>
      </w:r>
      <w:r w:rsidR="00530614">
        <w:rPr>
          <w:rFonts w:ascii="Times New Roman" w:hAnsi="Times New Roman" w:cs="Times New Roman"/>
          <w:sz w:val="28"/>
          <w:szCs w:val="28"/>
        </w:rPr>
        <w:t xml:space="preserve"> </w:t>
      </w:r>
      <w:r w:rsidR="00530614" w:rsidRPr="00530614">
        <w:rPr>
          <w:rFonts w:ascii="Times New Roman" w:hAnsi="Times New Roman" w:cs="Times New Roman"/>
          <w:sz w:val="28"/>
          <w:szCs w:val="28"/>
        </w:rPr>
        <w:t>статьи 3 Федерального закона от 3 декабря 2012 года № 230-ФЗ</w:t>
      </w:r>
      <w:r w:rsidR="00530614">
        <w:rPr>
          <w:rFonts w:ascii="Times New Roman" w:hAnsi="Times New Roman" w:cs="Times New Roman"/>
          <w:sz w:val="28"/>
          <w:szCs w:val="28"/>
        </w:rPr>
        <w:t xml:space="preserve"> </w:t>
      </w:r>
      <w:r w:rsidR="00530614" w:rsidRPr="00530614">
        <w:rPr>
          <w:rFonts w:ascii="Times New Roman" w:hAnsi="Times New Roman" w:cs="Times New Roman"/>
          <w:sz w:val="28"/>
          <w:szCs w:val="28"/>
        </w:rPr>
        <w:t xml:space="preserve">«О </w:t>
      </w:r>
      <w:proofErr w:type="gramStart"/>
      <w:r w:rsidR="00530614" w:rsidRPr="00530614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530614" w:rsidRPr="00530614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</w:t>
      </w:r>
      <w:r w:rsidR="00530614">
        <w:rPr>
          <w:rFonts w:ascii="Times New Roman" w:hAnsi="Times New Roman" w:cs="Times New Roman"/>
          <w:sz w:val="28"/>
          <w:szCs w:val="28"/>
        </w:rPr>
        <w:t xml:space="preserve"> </w:t>
      </w:r>
      <w:r w:rsidR="00530614" w:rsidRPr="00530614">
        <w:rPr>
          <w:rFonts w:ascii="Times New Roman" w:hAnsi="Times New Roman" w:cs="Times New Roman"/>
          <w:sz w:val="28"/>
          <w:szCs w:val="28"/>
        </w:rPr>
        <w:t>государственные должности, и иных лиц их доходам»</w:t>
      </w:r>
      <w:r w:rsidR="009B5A5D">
        <w:rPr>
          <w:rFonts w:ascii="Times New Roman" w:hAnsi="Times New Roman" w:cs="Times New Roman"/>
          <w:sz w:val="28"/>
          <w:szCs w:val="28"/>
        </w:rPr>
        <w:t>.</w:t>
      </w:r>
    </w:p>
    <w:p w:rsidR="000E006F" w:rsidRPr="009D3DFC" w:rsidRDefault="000E006F" w:rsidP="009D3DFC">
      <w:pPr>
        <w:autoSpaceDE w:val="0"/>
        <w:autoSpaceDN w:val="0"/>
        <w:adjustRightInd w:val="0"/>
        <w:spacing w:after="0" w:line="180" w:lineRule="atLeast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0277" w:rsidRPr="00D611F1" w:rsidRDefault="00080277" w:rsidP="000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2479" w:rsidRDefault="009B2479"/>
    <w:sectPr w:rsidR="009B2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277"/>
    <w:rsid w:val="00080277"/>
    <w:rsid w:val="000E006F"/>
    <w:rsid w:val="001552ED"/>
    <w:rsid w:val="002D2BAA"/>
    <w:rsid w:val="0041286B"/>
    <w:rsid w:val="004548CF"/>
    <w:rsid w:val="00530614"/>
    <w:rsid w:val="005735E1"/>
    <w:rsid w:val="005B5749"/>
    <w:rsid w:val="005E1F55"/>
    <w:rsid w:val="006E2981"/>
    <w:rsid w:val="00741115"/>
    <w:rsid w:val="008B1B51"/>
    <w:rsid w:val="00937779"/>
    <w:rsid w:val="00937E92"/>
    <w:rsid w:val="009560B5"/>
    <w:rsid w:val="009B2479"/>
    <w:rsid w:val="009B5A5D"/>
    <w:rsid w:val="009D3DFC"/>
    <w:rsid w:val="00A82375"/>
    <w:rsid w:val="00B023E8"/>
    <w:rsid w:val="00BE74B4"/>
    <w:rsid w:val="00CC3B11"/>
    <w:rsid w:val="00D508F0"/>
    <w:rsid w:val="00E5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5</cp:revision>
  <dcterms:created xsi:type="dcterms:W3CDTF">2023-02-06T08:34:00Z</dcterms:created>
  <dcterms:modified xsi:type="dcterms:W3CDTF">2023-02-09T13:28:00Z</dcterms:modified>
</cp:coreProperties>
</file>