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6A2388" w:rsidTr="006A2388">
        <w:tc>
          <w:tcPr>
            <w:tcW w:w="426" w:type="dxa"/>
            <w:vAlign w:val="center"/>
            <w:hideMark/>
          </w:tcPr>
          <w:p w:rsidR="006A2388" w:rsidRDefault="006A2388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6A2388" w:rsidRDefault="006A238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30.09.2025</w:t>
            </w:r>
          </w:p>
        </w:tc>
        <w:tc>
          <w:tcPr>
            <w:tcW w:w="4111" w:type="dxa"/>
            <w:vAlign w:val="center"/>
          </w:tcPr>
          <w:p w:rsidR="006A2388" w:rsidRDefault="006A238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6A2388" w:rsidRDefault="006A238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6A2388" w:rsidRDefault="006A238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70</w:t>
            </w:r>
            <w:bookmarkStart w:id="0" w:name="_GoBack"/>
            <w:bookmarkEnd w:id="0"/>
          </w:p>
        </w:tc>
      </w:tr>
    </w:tbl>
    <w:p w:rsidR="00D63411" w:rsidRPr="00D63411" w:rsidRDefault="00D63411" w:rsidP="00D63411">
      <w:pPr>
        <w:pStyle w:val="20"/>
        <w:spacing w:line="240" w:lineRule="auto"/>
        <w:ind w:firstLine="0"/>
        <w:rPr>
          <w:sz w:val="24"/>
          <w:szCs w:val="28"/>
        </w:rPr>
      </w:pPr>
    </w:p>
    <w:p w:rsidR="00D63411" w:rsidRPr="00D63411" w:rsidRDefault="00D63411" w:rsidP="00D63411">
      <w:pPr>
        <w:pStyle w:val="20"/>
        <w:spacing w:line="240" w:lineRule="auto"/>
        <w:ind w:firstLine="0"/>
        <w:rPr>
          <w:sz w:val="24"/>
          <w:szCs w:val="28"/>
        </w:rPr>
      </w:pPr>
    </w:p>
    <w:p w:rsidR="00D044C4" w:rsidRPr="00D63411" w:rsidRDefault="00D044C4" w:rsidP="00D63411">
      <w:pPr>
        <w:pStyle w:val="20"/>
        <w:spacing w:line="240" w:lineRule="auto"/>
        <w:ind w:firstLine="0"/>
        <w:rPr>
          <w:szCs w:val="28"/>
        </w:rPr>
      </w:pPr>
      <w:r w:rsidRPr="00D63411">
        <w:rPr>
          <w:szCs w:val="28"/>
        </w:rPr>
        <w:t>О внесении в Государственную Думу</w:t>
      </w:r>
    </w:p>
    <w:p w:rsidR="00D044C4" w:rsidRPr="00D63411" w:rsidRDefault="00D044C4" w:rsidP="00D63411">
      <w:pPr>
        <w:pStyle w:val="20"/>
        <w:spacing w:line="240" w:lineRule="auto"/>
        <w:ind w:firstLine="0"/>
        <w:rPr>
          <w:szCs w:val="28"/>
        </w:rPr>
      </w:pPr>
      <w:r w:rsidRPr="00D63411">
        <w:rPr>
          <w:szCs w:val="28"/>
        </w:rPr>
        <w:t>Федерального Собрания Российской Федерации</w:t>
      </w:r>
    </w:p>
    <w:p w:rsidR="00A67C7D" w:rsidRPr="00D63411" w:rsidRDefault="00D044C4" w:rsidP="00D63411">
      <w:pPr>
        <w:pStyle w:val="20"/>
        <w:spacing w:line="240" w:lineRule="auto"/>
        <w:ind w:firstLine="0"/>
        <w:rPr>
          <w:szCs w:val="28"/>
        </w:rPr>
      </w:pPr>
      <w:r w:rsidRPr="00D63411">
        <w:rPr>
          <w:szCs w:val="28"/>
        </w:rPr>
        <w:t>в качестве законодательной инициативы</w:t>
      </w:r>
      <w:r w:rsidR="00A67C7D" w:rsidRPr="00D63411">
        <w:rPr>
          <w:szCs w:val="28"/>
        </w:rPr>
        <w:t xml:space="preserve"> </w:t>
      </w:r>
    </w:p>
    <w:p w:rsidR="00B877F2" w:rsidRPr="00D63411" w:rsidRDefault="00D044C4" w:rsidP="00D63411">
      <w:pPr>
        <w:pStyle w:val="20"/>
        <w:spacing w:line="240" w:lineRule="auto"/>
        <w:ind w:firstLine="0"/>
        <w:rPr>
          <w:szCs w:val="28"/>
        </w:rPr>
      </w:pPr>
      <w:r w:rsidRPr="00D63411">
        <w:rPr>
          <w:szCs w:val="28"/>
        </w:rPr>
        <w:t>проекта федерального закона</w:t>
      </w:r>
      <w:r w:rsidR="00DA15CB" w:rsidRPr="00D63411">
        <w:rPr>
          <w:szCs w:val="28"/>
        </w:rPr>
        <w:t xml:space="preserve"> «</w:t>
      </w:r>
      <w:r w:rsidR="00B877F2" w:rsidRPr="00D63411">
        <w:rPr>
          <w:szCs w:val="28"/>
        </w:rPr>
        <w:t xml:space="preserve">О внесении </w:t>
      </w:r>
    </w:p>
    <w:p w:rsidR="00B877F2" w:rsidRPr="00D63411" w:rsidRDefault="00B877F2" w:rsidP="00D63411">
      <w:pPr>
        <w:pStyle w:val="20"/>
        <w:spacing w:line="240" w:lineRule="auto"/>
        <w:ind w:firstLine="0"/>
        <w:rPr>
          <w:szCs w:val="28"/>
        </w:rPr>
      </w:pPr>
      <w:r w:rsidRPr="00D63411">
        <w:rPr>
          <w:szCs w:val="28"/>
        </w:rPr>
        <w:t xml:space="preserve">изменения в статью 284 части второй </w:t>
      </w:r>
    </w:p>
    <w:p w:rsidR="00D044C4" w:rsidRPr="00D63411" w:rsidRDefault="00B877F2" w:rsidP="00D63411">
      <w:pPr>
        <w:pStyle w:val="20"/>
        <w:spacing w:line="240" w:lineRule="auto"/>
        <w:ind w:firstLine="0"/>
        <w:rPr>
          <w:szCs w:val="28"/>
        </w:rPr>
      </w:pPr>
      <w:r w:rsidRPr="00D63411">
        <w:rPr>
          <w:szCs w:val="28"/>
        </w:rPr>
        <w:t>Налогового кодекса Российской Федерации</w:t>
      </w:r>
      <w:r w:rsidR="00120B4D" w:rsidRPr="00D63411">
        <w:rPr>
          <w:szCs w:val="28"/>
        </w:rPr>
        <w:t>»</w:t>
      </w:r>
    </w:p>
    <w:p w:rsidR="00D044C4" w:rsidRPr="00D63411" w:rsidRDefault="00D044C4" w:rsidP="00D63411">
      <w:pPr>
        <w:ind w:firstLine="720"/>
        <w:jc w:val="both"/>
        <w:rPr>
          <w:color w:val="000000"/>
          <w:sz w:val="20"/>
          <w:szCs w:val="28"/>
        </w:rPr>
      </w:pPr>
    </w:p>
    <w:p w:rsidR="00D63411" w:rsidRPr="00D63411" w:rsidRDefault="00D63411" w:rsidP="00D63411">
      <w:pPr>
        <w:ind w:firstLine="720"/>
        <w:jc w:val="both"/>
        <w:rPr>
          <w:color w:val="000000"/>
          <w:sz w:val="20"/>
          <w:szCs w:val="28"/>
        </w:rPr>
      </w:pPr>
    </w:p>
    <w:p w:rsidR="00D044C4" w:rsidRPr="00D63411" w:rsidRDefault="00D044C4" w:rsidP="00D63411">
      <w:pPr>
        <w:ind w:firstLine="709"/>
        <w:jc w:val="both"/>
        <w:rPr>
          <w:color w:val="000000"/>
          <w:sz w:val="28"/>
          <w:szCs w:val="28"/>
        </w:rPr>
      </w:pPr>
      <w:r w:rsidRPr="00D63411">
        <w:rPr>
          <w:color w:val="000000"/>
          <w:sz w:val="28"/>
          <w:szCs w:val="28"/>
        </w:rPr>
        <w:t>Ярославская областная Дума</w:t>
      </w:r>
    </w:p>
    <w:p w:rsidR="003E2BEB" w:rsidRPr="00D63411" w:rsidRDefault="003E2BEB" w:rsidP="00D63411">
      <w:pPr>
        <w:ind w:firstLine="720"/>
        <w:jc w:val="both"/>
        <w:rPr>
          <w:color w:val="000000"/>
          <w:sz w:val="14"/>
          <w:szCs w:val="28"/>
        </w:rPr>
      </w:pPr>
    </w:p>
    <w:p w:rsidR="00D044C4" w:rsidRPr="00D63411" w:rsidRDefault="00D044C4" w:rsidP="00D63411">
      <w:pPr>
        <w:jc w:val="center"/>
        <w:rPr>
          <w:color w:val="000000"/>
          <w:sz w:val="28"/>
          <w:szCs w:val="28"/>
        </w:rPr>
      </w:pPr>
      <w:proofErr w:type="gramStart"/>
      <w:r w:rsidRPr="00D63411">
        <w:rPr>
          <w:b/>
          <w:color w:val="000000"/>
          <w:sz w:val="28"/>
          <w:szCs w:val="28"/>
        </w:rPr>
        <w:t>П</w:t>
      </w:r>
      <w:proofErr w:type="gramEnd"/>
      <w:r w:rsidRPr="00D63411">
        <w:rPr>
          <w:b/>
          <w:color w:val="000000"/>
          <w:sz w:val="28"/>
          <w:szCs w:val="28"/>
        </w:rPr>
        <w:t xml:space="preserve"> О С Т А Н О В И Л А:</w:t>
      </w:r>
    </w:p>
    <w:p w:rsidR="00D044C4" w:rsidRPr="00D63411" w:rsidRDefault="00D044C4" w:rsidP="00D63411">
      <w:pPr>
        <w:jc w:val="center"/>
        <w:rPr>
          <w:sz w:val="14"/>
          <w:szCs w:val="28"/>
        </w:rPr>
      </w:pPr>
    </w:p>
    <w:p w:rsidR="00D044C4" w:rsidRPr="00D63411" w:rsidRDefault="00D044C4" w:rsidP="00D63411">
      <w:pPr>
        <w:pStyle w:val="20"/>
        <w:spacing w:line="240" w:lineRule="auto"/>
        <w:contextualSpacing/>
        <w:rPr>
          <w:szCs w:val="28"/>
        </w:rPr>
      </w:pPr>
      <w:r w:rsidRPr="00D63411">
        <w:rPr>
          <w:szCs w:val="28"/>
        </w:rPr>
        <w:t>1. Внести в Государственную Думу Федерального Собрания Росси</w:t>
      </w:r>
      <w:r w:rsidRPr="00D63411">
        <w:rPr>
          <w:szCs w:val="28"/>
        </w:rPr>
        <w:t>й</w:t>
      </w:r>
      <w:r w:rsidRPr="00D63411">
        <w:rPr>
          <w:szCs w:val="28"/>
        </w:rPr>
        <w:t>ской Федерации в качестве законодательной инициативы проект федеральн</w:t>
      </w:r>
      <w:r w:rsidRPr="00D63411">
        <w:rPr>
          <w:szCs w:val="28"/>
        </w:rPr>
        <w:t>о</w:t>
      </w:r>
      <w:r w:rsidRPr="00D63411">
        <w:rPr>
          <w:szCs w:val="28"/>
        </w:rPr>
        <w:t>го закона «</w:t>
      </w:r>
      <w:r w:rsidR="00B877F2" w:rsidRPr="00D63411">
        <w:rPr>
          <w:szCs w:val="28"/>
        </w:rPr>
        <w:t>О внесении изменения в статью 284 части второй Налогового к</w:t>
      </w:r>
      <w:r w:rsidR="00B877F2" w:rsidRPr="00D63411">
        <w:rPr>
          <w:szCs w:val="28"/>
        </w:rPr>
        <w:t>о</w:t>
      </w:r>
      <w:r w:rsidR="00B877F2" w:rsidRPr="00D63411">
        <w:rPr>
          <w:szCs w:val="28"/>
        </w:rPr>
        <w:t>декса Российской Федерации</w:t>
      </w:r>
      <w:r w:rsidR="00A062A2" w:rsidRPr="00D63411">
        <w:rPr>
          <w:szCs w:val="28"/>
        </w:rPr>
        <w:t>»</w:t>
      </w:r>
      <w:r w:rsidR="003C547B" w:rsidRPr="00D63411">
        <w:rPr>
          <w:szCs w:val="28"/>
        </w:rPr>
        <w:t xml:space="preserve"> после получения заключения Правительства Российской Федерации</w:t>
      </w:r>
      <w:r w:rsidRPr="00D63411">
        <w:rPr>
          <w:i/>
          <w:szCs w:val="28"/>
        </w:rPr>
        <w:t>.</w:t>
      </w:r>
    </w:p>
    <w:p w:rsidR="003C547B" w:rsidRPr="00D63411" w:rsidRDefault="003C547B" w:rsidP="00D63411">
      <w:pPr>
        <w:pStyle w:val="20"/>
        <w:spacing w:line="240" w:lineRule="auto"/>
        <w:contextualSpacing/>
        <w:rPr>
          <w:szCs w:val="28"/>
        </w:rPr>
      </w:pPr>
      <w:r w:rsidRPr="00D63411">
        <w:rPr>
          <w:szCs w:val="28"/>
        </w:rPr>
        <w:t xml:space="preserve">2. Направить </w:t>
      </w:r>
      <w:r w:rsidR="00BF2F5B" w:rsidRPr="00D63411">
        <w:rPr>
          <w:szCs w:val="28"/>
        </w:rPr>
        <w:t>указанный проект федерального закона</w:t>
      </w:r>
      <w:r w:rsidRPr="00D63411">
        <w:rPr>
          <w:szCs w:val="28"/>
        </w:rPr>
        <w:t xml:space="preserve"> в Правительство Российской Федерации на заключение.</w:t>
      </w:r>
    </w:p>
    <w:p w:rsidR="00D044C4" w:rsidRPr="00D63411" w:rsidRDefault="003C547B" w:rsidP="00D63411">
      <w:pPr>
        <w:pStyle w:val="20"/>
        <w:spacing w:line="240" w:lineRule="auto"/>
        <w:contextualSpacing/>
        <w:rPr>
          <w:szCs w:val="28"/>
        </w:rPr>
      </w:pPr>
      <w:r w:rsidRPr="00D63411">
        <w:rPr>
          <w:color w:val="000000"/>
          <w:szCs w:val="28"/>
        </w:rPr>
        <w:t>3</w:t>
      </w:r>
      <w:r w:rsidR="00D044C4" w:rsidRPr="00D63411">
        <w:rPr>
          <w:color w:val="000000"/>
          <w:szCs w:val="28"/>
        </w:rPr>
        <w:t xml:space="preserve">. </w:t>
      </w:r>
      <w:r w:rsidR="007F4707" w:rsidRPr="00D63411">
        <w:rPr>
          <w:szCs w:val="28"/>
        </w:rPr>
        <w:t>Уполномочить депутата Ярославской областной Думы Александра Германовича Гончарова представлять указанный проект федерального закона при его рассмотрении в Государственной Думе Федерального Собрания Ро</w:t>
      </w:r>
      <w:r w:rsidR="007F4707" w:rsidRPr="00D63411">
        <w:rPr>
          <w:szCs w:val="28"/>
        </w:rPr>
        <w:t>с</w:t>
      </w:r>
      <w:r w:rsidR="007F4707" w:rsidRPr="00D63411">
        <w:rPr>
          <w:szCs w:val="28"/>
        </w:rPr>
        <w:t>сийской Федерации.</w:t>
      </w:r>
    </w:p>
    <w:p w:rsidR="00C63064" w:rsidRPr="00D63411" w:rsidRDefault="003C547B" w:rsidP="00D63411">
      <w:pPr>
        <w:pStyle w:val="20"/>
        <w:spacing w:line="240" w:lineRule="auto"/>
        <w:contextualSpacing/>
        <w:rPr>
          <w:szCs w:val="28"/>
        </w:rPr>
      </w:pPr>
      <w:r w:rsidRPr="00D63411">
        <w:rPr>
          <w:szCs w:val="28"/>
        </w:rPr>
        <w:t>4</w:t>
      </w:r>
      <w:r w:rsidR="00D044C4" w:rsidRPr="00D63411">
        <w:rPr>
          <w:szCs w:val="28"/>
        </w:rPr>
        <w:t xml:space="preserve">. </w:t>
      </w:r>
      <w:r w:rsidR="00C63064" w:rsidRPr="00D63411">
        <w:rPr>
          <w:szCs w:val="28"/>
        </w:rPr>
        <w:t>Обратиться к законодательным органам субъектов Российской Фед</w:t>
      </w:r>
      <w:r w:rsidR="00C63064" w:rsidRPr="00D63411">
        <w:rPr>
          <w:szCs w:val="28"/>
        </w:rPr>
        <w:t>е</w:t>
      </w:r>
      <w:r w:rsidR="00C63064" w:rsidRPr="00D63411">
        <w:rPr>
          <w:szCs w:val="28"/>
        </w:rPr>
        <w:t>рации с просьбой поддержать указанную законодательную инициативу Яр</w:t>
      </w:r>
      <w:r w:rsidR="00C63064" w:rsidRPr="00D63411">
        <w:rPr>
          <w:szCs w:val="28"/>
        </w:rPr>
        <w:t>о</w:t>
      </w:r>
      <w:r w:rsidR="00C63064" w:rsidRPr="00D63411">
        <w:rPr>
          <w:szCs w:val="28"/>
        </w:rPr>
        <w:t>славской областной Думы.</w:t>
      </w:r>
    </w:p>
    <w:p w:rsidR="00D044C4" w:rsidRPr="00D63411" w:rsidRDefault="003C547B" w:rsidP="00D63411">
      <w:pPr>
        <w:pStyle w:val="20"/>
        <w:spacing w:line="240" w:lineRule="auto"/>
        <w:contextualSpacing/>
        <w:rPr>
          <w:szCs w:val="28"/>
        </w:rPr>
      </w:pPr>
      <w:r w:rsidRPr="00D63411">
        <w:rPr>
          <w:szCs w:val="28"/>
        </w:rPr>
        <w:t>5</w:t>
      </w:r>
      <w:r w:rsidR="00C63064" w:rsidRPr="00D63411">
        <w:rPr>
          <w:szCs w:val="28"/>
        </w:rPr>
        <w:t xml:space="preserve">. </w:t>
      </w:r>
      <w:r w:rsidR="00D044C4" w:rsidRPr="00D63411">
        <w:rPr>
          <w:szCs w:val="28"/>
        </w:rPr>
        <w:t>Настоящее Постановление вступает в силу со дня его принятия.</w:t>
      </w:r>
    </w:p>
    <w:p w:rsidR="00B363CD" w:rsidRPr="00D63411" w:rsidRDefault="003C547B" w:rsidP="00D63411">
      <w:pPr>
        <w:pStyle w:val="20"/>
        <w:spacing w:line="240" w:lineRule="auto"/>
        <w:contextualSpacing/>
        <w:rPr>
          <w:szCs w:val="28"/>
        </w:rPr>
      </w:pPr>
      <w:r w:rsidRPr="00D63411">
        <w:rPr>
          <w:szCs w:val="28"/>
        </w:rPr>
        <w:t>6</w:t>
      </w:r>
      <w:r w:rsidR="00B363CD" w:rsidRPr="00D63411">
        <w:rPr>
          <w:szCs w:val="28"/>
        </w:rPr>
        <w:t>.</w:t>
      </w:r>
      <w:r w:rsidR="00D0433F" w:rsidRPr="00D63411">
        <w:rPr>
          <w:szCs w:val="28"/>
        </w:rPr>
        <w:t xml:space="preserve"> Настоящее Постановление подлежит официальному оп</w:t>
      </w:r>
      <w:r w:rsidR="00A062A2" w:rsidRPr="00D63411">
        <w:rPr>
          <w:szCs w:val="28"/>
        </w:rPr>
        <w:t>убликованию в газете «Документ-</w:t>
      </w:r>
      <w:r w:rsidR="00D0433F" w:rsidRPr="00D63411">
        <w:rPr>
          <w:szCs w:val="28"/>
        </w:rPr>
        <w:t>Регион».</w:t>
      </w:r>
    </w:p>
    <w:p w:rsidR="00D044C4" w:rsidRPr="00D63411" w:rsidRDefault="00D044C4" w:rsidP="00D63411">
      <w:pPr>
        <w:pStyle w:val="20"/>
        <w:spacing w:line="240" w:lineRule="auto"/>
        <w:ind w:firstLine="0"/>
        <w:contextualSpacing/>
        <w:rPr>
          <w:color w:val="000000"/>
          <w:sz w:val="24"/>
          <w:szCs w:val="28"/>
        </w:rPr>
      </w:pPr>
    </w:p>
    <w:p w:rsidR="00D63411" w:rsidRPr="00D63411" w:rsidRDefault="00D63411" w:rsidP="00D63411">
      <w:pPr>
        <w:pStyle w:val="20"/>
        <w:spacing w:line="240" w:lineRule="auto"/>
        <w:ind w:firstLine="0"/>
        <w:contextualSpacing/>
        <w:rPr>
          <w:color w:val="000000"/>
          <w:sz w:val="24"/>
          <w:szCs w:val="28"/>
        </w:rPr>
      </w:pPr>
    </w:p>
    <w:p w:rsidR="003E228D" w:rsidRPr="00D63411" w:rsidRDefault="003E228D" w:rsidP="00D63411">
      <w:pPr>
        <w:pStyle w:val="10"/>
        <w:spacing w:before="0" w:after="0"/>
        <w:jc w:val="both"/>
        <w:rPr>
          <w:color w:val="000000"/>
          <w:szCs w:val="28"/>
        </w:rPr>
      </w:pPr>
    </w:p>
    <w:p w:rsidR="00093AC8" w:rsidRPr="00D63411" w:rsidRDefault="00093AC8" w:rsidP="00D63411">
      <w:pPr>
        <w:pStyle w:val="3"/>
        <w:rPr>
          <w:szCs w:val="28"/>
        </w:rPr>
      </w:pPr>
      <w:r w:rsidRPr="00D63411">
        <w:rPr>
          <w:szCs w:val="28"/>
        </w:rPr>
        <w:t>Председатель</w:t>
      </w:r>
    </w:p>
    <w:p w:rsidR="00E102FF" w:rsidRPr="00D63411" w:rsidRDefault="00093AC8" w:rsidP="00D63411">
      <w:pPr>
        <w:jc w:val="both"/>
        <w:rPr>
          <w:sz w:val="28"/>
          <w:szCs w:val="28"/>
        </w:rPr>
      </w:pPr>
      <w:r w:rsidRPr="00D63411">
        <w:rPr>
          <w:sz w:val="28"/>
          <w:szCs w:val="28"/>
        </w:rPr>
        <w:t>Ярославской областной Думы</w:t>
      </w:r>
      <w:r w:rsidR="00D63411">
        <w:rPr>
          <w:sz w:val="28"/>
          <w:szCs w:val="28"/>
        </w:rPr>
        <w:tab/>
      </w:r>
      <w:r w:rsidR="00D63411">
        <w:rPr>
          <w:sz w:val="28"/>
          <w:szCs w:val="28"/>
        </w:rPr>
        <w:tab/>
      </w:r>
      <w:r w:rsidR="00D63411">
        <w:rPr>
          <w:sz w:val="28"/>
          <w:szCs w:val="28"/>
        </w:rPr>
        <w:tab/>
      </w:r>
      <w:r w:rsidR="00D63411">
        <w:rPr>
          <w:sz w:val="28"/>
          <w:szCs w:val="28"/>
        </w:rPr>
        <w:tab/>
      </w:r>
      <w:r w:rsidR="00D63411">
        <w:rPr>
          <w:sz w:val="28"/>
          <w:szCs w:val="28"/>
        </w:rPr>
        <w:tab/>
      </w:r>
      <w:r w:rsidR="00A10714" w:rsidRPr="00D63411">
        <w:rPr>
          <w:sz w:val="28"/>
          <w:szCs w:val="28"/>
        </w:rPr>
        <w:t>М.В. Боровицкий</w:t>
      </w:r>
    </w:p>
    <w:sectPr w:rsidR="00E102FF" w:rsidRPr="00D63411" w:rsidSect="00D63411">
      <w:pgSz w:w="11906" w:h="16838"/>
      <w:pgMar w:top="4706" w:right="851" w:bottom="28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937" w:rsidRDefault="007A3937">
      <w:r>
        <w:separator/>
      </w:r>
    </w:p>
  </w:endnote>
  <w:endnote w:type="continuationSeparator" w:id="0">
    <w:p w:rsidR="007A3937" w:rsidRDefault="007A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937" w:rsidRDefault="007A3937">
      <w:r>
        <w:separator/>
      </w:r>
    </w:p>
  </w:footnote>
  <w:footnote w:type="continuationSeparator" w:id="0">
    <w:p w:rsidR="007A3937" w:rsidRDefault="007A3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0C53"/>
    <w:rsid w:val="00016E1F"/>
    <w:rsid w:val="00045831"/>
    <w:rsid w:val="00045B99"/>
    <w:rsid w:val="00073F52"/>
    <w:rsid w:val="000903DF"/>
    <w:rsid w:val="00093AC8"/>
    <w:rsid w:val="0009582E"/>
    <w:rsid w:val="000A32D4"/>
    <w:rsid w:val="000B4629"/>
    <w:rsid w:val="000F44F8"/>
    <w:rsid w:val="00103DC8"/>
    <w:rsid w:val="0011353E"/>
    <w:rsid w:val="00115679"/>
    <w:rsid w:val="0011582D"/>
    <w:rsid w:val="00116929"/>
    <w:rsid w:val="00120B4D"/>
    <w:rsid w:val="00131CAC"/>
    <w:rsid w:val="00152566"/>
    <w:rsid w:val="0016564F"/>
    <w:rsid w:val="00184A1C"/>
    <w:rsid w:val="00197B01"/>
    <w:rsid w:val="001B1C0F"/>
    <w:rsid w:val="001C2E7D"/>
    <w:rsid w:val="001C48BE"/>
    <w:rsid w:val="001C5686"/>
    <w:rsid w:val="001C6783"/>
    <w:rsid w:val="001E50E6"/>
    <w:rsid w:val="001E6CE5"/>
    <w:rsid w:val="001F3851"/>
    <w:rsid w:val="00202A29"/>
    <w:rsid w:val="00203892"/>
    <w:rsid w:val="00214A41"/>
    <w:rsid w:val="00230264"/>
    <w:rsid w:val="00246829"/>
    <w:rsid w:val="0025639C"/>
    <w:rsid w:val="00257324"/>
    <w:rsid w:val="0026517B"/>
    <w:rsid w:val="00266F5E"/>
    <w:rsid w:val="00275C8F"/>
    <w:rsid w:val="00284F62"/>
    <w:rsid w:val="00292EA5"/>
    <w:rsid w:val="00293E63"/>
    <w:rsid w:val="002C03C2"/>
    <w:rsid w:val="002C1CA3"/>
    <w:rsid w:val="002F18CD"/>
    <w:rsid w:val="002F1954"/>
    <w:rsid w:val="002F200A"/>
    <w:rsid w:val="002F3D61"/>
    <w:rsid w:val="00301FDD"/>
    <w:rsid w:val="00314FA2"/>
    <w:rsid w:val="003440D7"/>
    <w:rsid w:val="0034786D"/>
    <w:rsid w:val="00347FD1"/>
    <w:rsid w:val="003729DD"/>
    <w:rsid w:val="003961A8"/>
    <w:rsid w:val="003A2B73"/>
    <w:rsid w:val="003B68B2"/>
    <w:rsid w:val="003B6AE3"/>
    <w:rsid w:val="003B7A35"/>
    <w:rsid w:val="003C205F"/>
    <w:rsid w:val="003C547B"/>
    <w:rsid w:val="003C786E"/>
    <w:rsid w:val="003E185B"/>
    <w:rsid w:val="003E228D"/>
    <w:rsid w:val="003E2BEB"/>
    <w:rsid w:val="003E552E"/>
    <w:rsid w:val="003E7CA6"/>
    <w:rsid w:val="003F2453"/>
    <w:rsid w:val="00411048"/>
    <w:rsid w:val="00422B49"/>
    <w:rsid w:val="00423F18"/>
    <w:rsid w:val="0043167C"/>
    <w:rsid w:val="0044612F"/>
    <w:rsid w:val="0044770E"/>
    <w:rsid w:val="00470A84"/>
    <w:rsid w:val="0047288A"/>
    <w:rsid w:val="00483DC3"/>
    <w:rsid w:val="0048784A"/>
    <w:rsid w:val="00491B96"/>
    <w:rsid w:val="00493D06"/>
    <w:rsid w:val="004A5FDD"/>
    <w:rsid w:val="004B2C11"/>
    <w:rsid w:val="004B40A0"/>
    <w:rsid w:val="004C04DE"/>
    <w:rsid w:val="004C700C"/>
    <w:rsid w:val="004D1ADD"/>
    <w:rsid w:val="004D4F0B"/>
    <w:rsid w:val="004D7B1E"/>
    <w:rsid w:val="004E2E55"/>
    <w:rsid w:val="004E39C8"/>
    <w:rsid w:val="004E4E0F"/>
    <w:rsid w:val="004F2AAE"/>
    <w:rsid w:val="005013A0"/>
    <w:rsid w:val="00512A09"/>
    <w:rsid w:val="00514D2D"/>
    <w:rsid w:val="0051638F"/>
    <w:rsid w:val="005314D4"/>
    <w:rsid w:val="00553835"/>
    <w:rsid w:val="0055501C"/>
    <w:rsid w:val="00566394"/>
    <w:rsid w:val="0057123D"/>
    <w:rsid w:val="00577599"/>
    <w:rsid w:val="00584345"/>
    <w:rsid w:val="005867D7"/>
    <w:rsid w:val="005967D6"/>
    <w:rsid w:val="00597EBA"/>
    <w:rsid w:val="005B25DE"/>
    <w:rsid w:val="005C0900"/>
    <w:rsid w:val="005D033B"/>
    <w:rsid w:val="005E1129"/>
    <w:rsid w:val="00622C12"/>
    <w:rsid w:val="00637C21"/>
    <w:rsid w:val="006469B6"/>
    <w:rsid w:val="006730B3"/>
    <w:rsid w:val="006961AD"/>
    <w:rsid w:val="006A237F"/>
    <w:rsid w:val="006A2388"/>
    <w:rsid w:val="006A27A5"/>
    <w:rsid w:val="006A6B99"/>
    <w:rsid w:val="006B0EE6"/>
    <w:rsid w:val="006B4018"/>
    <w:rsid w:val="006B6489"/>
    <w:rsid w:val="006C0CD5"/>
    <w:rsid w:val="006D5A93"/>
    <w:rsid w:val="006D6A9E"/>
    <w:rsid w:val="006F3DC0"/>
    <w:rsid w:val="00707169"/>
    <w:rsid w:val="00713C79"/>
    <w:rsid w:val="00721AD6"/>
    <w:rsid w:val="00722669"/>
    <w:rsid w:val="00726E6A"/>
    <w:rsid w:val="00732B4C"/>
    <w:rsid w:val="0073576C"/>
    <w:rsid w:val="00735D20"/>
    <w:rsid w:val="00736818"/>
    <w:rsid w:val="00740158"/>
    <w:rsid w:val="007432F9"/>
    <w:rsid w:val="00747692"/>
    <w:rsid w:val="00752865"/>
    <w:rsid w:val="0075525B"/>
    <w:rsid w:val="00762612"/>
    <w:rsid w:val="0076488C"/>
    <w:rsid w:val="00767F30"/>
    <w:rsid w:val="00787FC5"/>
    <w:rsid w:val="0079320E"/>
    <w:rsid w:val="007A2351"/>
    <w:rsid w:val="007A3937"/>
    <w:rsid w:val="007A567D"/>
    <w:rsid w:val="007B1C25"/>
    <w:rsid w:val="007B4262"/>
    <w:rsid w:val="007B78A7"/>
    <w:rsid w:val="007C078C"/>
    <w:rsid w:val="007C4BF0"/>
    <w:rsid w:val="007F4707"/>
    <w:rsid w:val="007F7785"/>
    <w:rsid w:val="00804752"/>
    <w:rsid w:val="00812780"/>
    <w:rsid w:val="00813A72"/>
    <w:rsid w:val="00822464"/>
    <w:rsid w:val="0082312E"/>
    <w:rsid w:val="0084771E"/>
    <w:rsid w:val="008617EB"/>
    <w:rsid w:val="00866775"/>
    <w:rsid w:val="00871037"/>
    <w:rsid w:val="00881F9D"/>
    <w:rsid w:val="00884C99"/>
    <w:rsid w:val="008907DD"/>
    <w:rsid w:val="00890B72"/>
    <w:rsid w:val="00897256"/>
    <w:rsid w:val="008B4B2A"/>
    <w:rsid w:val="008D1296"/>
    <w:rsid w:val="008E6CB0"/>
    <w:rsid w:val="008F54E2"/>
    <w:rsid w:val="009115C7"/>
    <w:rsid w:val="00936997"/>
    <w:rsid w:val="00942B4C"/>
    <w:rsid w:val="00980547"/>
    <w:rsid w:val="00985985"/>
    <w:rsid w:val="00993DD8"/>
    <w:rsid w:val="0099732B"/>
    <w:rsid w:val="009A70BA"/>
    <w:rsid w:val="009B32D6"/>
    <w:rsid w:val="009C18F5"/>
    <w:rsid w:val="009C296A"/>
    <w:rsid w:val="009C389A"/>
    <w:rsid w:val="009D4FB9"/>
    <w:rsid w:val="00A02703"/>
    <w:rsid w:val="00A04B61"/>
    <w:rsid w:val="00A05E22"/>
    <w:rsid w:val="00A062A2"/>
    <w:rsid w:val="00A10714"/>
    <w:rsid w:val="00A165D9"/>
    <w:rsid w:val="00A23D93"/>
    <w:rsid w:val="00A245AA"/>
    <w:rsid w:val="00A250E8"/>
    <w:rsid w:val="00A269B9"/>
    <w:rsid w:val="00A4428C"/>
    <w:rsid w:val="00A46930"/>
    <w:rsid w:val="00A56FC1"/>
    <w:rsid w:val="00A67C7D"/>
    <w:rsid w:val="00A754C3"/>
    <w:rsid w:val="00A7637E"/>
    <w:rsid w:val="00A925EE"/>
    <w:rsid w:val="00A97A21"/>
    <w:rsid w:val="00AB0954"/>
    <w:rsid w:val="00AB585B"/>
    <w:rsid w:val="00AC552F"/>
    <w:rsid w:val="00AE75D6"/>
    <w:rsid w:val="00AF1E34"/>
    <w:rsid w:val="00B0356F"/>
    <w:rsid w:val="00B071BB"/>
    <w:rsid w:val="00B13ECE"/>
    <w:rsid w:val="00B34ECF"/>
    <w:rsid w:val="00B363CD"/>
    <w:rsid w:val="00B42317"/>
    <w:rsid w:val="00B51DE7"/>
    <w:rsid w:val="00B5428D"/>
    <w:rsid w:val="00B77D5B"/>
    <w:rsid w:val="00B827E8"/>
    <w:rsid w:val="00B82B4C"/>
    <w:rsid w:val="00B8479B"/>
    <w:rsid w:val="00B877F2"/>
    <w:rsid w:val="00B97378"/>
    <w:rsid w:val="00BA1453"/>
    <w:rsid w:val="00BC51E7"/>
    <w:rsid w:val="00BD37F6"/>
    <w:rsid w:val="00BD7F1B"/>
    <w:rsid w:val="00BE3C4B"/>
    <w:rsid w:val="00BE76B4"/>
    <w:rsid w:val="00BF13FD"/>
    <w:rsid w:val="00BF2F5B"/>
    <w:rsid w:val="00BF5B74"/>
    <w:rsid w:val="00C14300"/>
    <w:rsid w:val="00C14F0B"/>
    <w:rsid w:val="00C278F0"/>
    <w:rsid w:val="00C307E1"/>
    <w:rsid w:val="00C34E69"/>
    <w:rsid w:val="00C40E45"/>
    <w:rsid w:val="00C50A52"/>
    <w:rsid w:val="00C54C50"/>
    <w:rsid w:val="00C57B7E"/>
    <w:rsid w:val="00C63064"/>
    <w:rsid w:val="00C637C2"/>
    <w:rsid w:val="00C63DC2"/>
    <w:rsid w:val="00C74147"/>
    <w:rsid w:val="00C80E46"/>
    <w:rsid w:val="00C97255"/>
    <w:rsid w:val="00CA6684"/>
    <w:rsid w:val="00CB054A"/>
    <w:rsid w:val="00CB29E9"/>
    <w:rsid w:val="00CB2CE6"/>
    <w:rsid w:val="00CB3224"/>
    <w:rsid w:val="00CB42F4"/>
    <w:rsid w:val="00CB6B27"/>
    <w:rsid w:val="00CC6928"/>
    <w:rsid w:val="00CD3BB4"/>
    <w:rsid w:val="00CE7C91"/>
    <w:rsid w:val="00CF09CD"/>
    <w:rsid w:val="00D0433F"/>
    <w:rsid w:val="00D044C4"/>
    <w:rsid w:val="00D07681"/>
    <w:rsid w:val="00D265E9"/>
    <w:rsid w:val="00D35D37"/>
    <w:rsid w:val="00D373DB"/>
    <w:rsid w:val="00D45C57"/>
    <w:rsid w:val="00D562C2"/>
    <w:rsid w:val="00D63411"/>
    <w:rsid w:val="00D85A0A"/>
    <w:rsid w:val="00D959EB"/>
    <w:rsid w:val="00DA15CB"/>
    <w:rsid w:val="00DC18DF"/>
    <w:rsid w:val="00DC2D8F"/>
    <w:rsid w:val="00DC64A8"/>
    <w:rsid w:val="00DD3718"/>
    <w:rsid w:val="00DF1A25"/>
    <w:rsid w:val="00DF3EBA"/>
    <w:rsid w:val="00DF50C5"/>
    <w:rsid w:val="00E02070"/>
    <w:rsid w:val="00E102FF"/>
    <w:rsid w:val="00E14C1F"/>
    <w:rsid w:val="00E164A3"/>
    <w:rsid w:val="00E20539"/>
    <w:rsid w:val="00E25E63"/>
    <w:rsid w:val="00E26054"/>
    <w:rsid w:val="00E26DC8"/>
    <w:rsid w:val="00E27492"/>
    <w:rsid w:val="00E33DE7"/>
    <w:rsid w:val="00E53A2D"/>
    <w:rsid w:val="00E663FD"/>
    <w:rsid w:val="00E710E0"/>
    <w:rsid w:val="00E759C8"/>
    <w:rsid w:val="00E868BF"/>
    <w:rsid w:val="00E90FED"/>
    <w:rsid w:val="00EC4A7B"/>
    <w:rsid w:val="00EF2A6C"/>
    <w:rsid w:val="00F17842"/>
    <w:rsid w:val="00F233B6"/>
    <w:rsid w:val="00F2406D"/>
    <w:rsid w:val="00F32960"/>
    <w:rsid w:val="00F4325B"/>
    <w:rsid w:val="00F46505"/>
    <w:rsid w:val="00F515FF"/>
    <w:rsid w:val="00F53615"/>
    <w:rsid w:val="00F539DC"/>
    <w:rsid w:val="00F5641B"/>
    <w:rsid w:val="00F712EE"/>
    <w:rsid w:val="00F72BC4"/>
    <w:rsid w:val="00F7403D"/>
    <w:rsid w:val="00F81F8D"/>
    <w:rsid w:val="00F948B0"/>
    <w:rsid w:val="00F9695C"/>
    <w:rsid w:val="00FD454D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1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paragraph" w:customStyle="1" w:styleId="210">
    <w:name w:val="Основной текст с отступом 21"/>
    <w:basedOn w:val="a"/>
    <w:rsid w:val="00F4325B"/>
    <w:pPr>
      <w:widowControl w:val="0"/>
      <w:ind w:firstLine="709"/>
      <w:jc w:val="both"/>
    </w:pPr>
    <w:rPr>
      <w:sz w:val="28"/>
    </w:rPr>
  </w:style>
  <w:style w:type="paragraph" w:customStyle="1" w:styleId="10">
    <w:name w:val="Обычный1"/>
    <w:rsid w:val="003E228D"/>
    <w:pPr>
      <w:spacing w:before="100" w:after="100"/>
    </w:pPr>
    <w:rPr>
      <w:snapToGrid w:val="0"/>
      <w:sz w:val="24"/>
    </w:rPr>
  </w:style>
  <w:style w:type="paragraph" w:customStyle="1" w:styleId="H3">
    <w:name w:val="H3"/>
    <w:basedOn w:val="10"/>
    <w:next w:val="10"/>
    <w:rsid w:val="003E228D"/>
    <w:pPr>
      <w:keepNext/>
      <w:outlineLvl w:val="3"/>
    </w:pPr>
    <w:rPr>
      <w:b/>
      <w:sz w:val="28"/>
    </w:rPr>
  </w:style>
  <w:style w:type="character" w:customStyle="1" w:styleId="21">
    <w:name w:val="Основной текст с отступом 2 Знак"/>
    <w:basedOn w:val="a0"/>
    <w:link w:val="20"/>
    <w:rsid w:val="003E228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1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paragraph" w:customStyle="1" w:styleId="210">
    <w:name w:val="Основной текст с отступом 21"/>
    <w:basedOn w:val="a"/>
    <w:rsid w:val="00F4325B"/>
    <w:pPr>
      <w:widowControl w:val="0"/>
      <w:ind w:firstLine="709"/>
      <w:jc w:val="both"/>
    </w:pPr>
    <w:rPr>
      <w:sz w:val="28"/>
    </w:rPr>
  </w:style>
  <w:style w:type="paragraph" w:customStyle="1" w:styleId="10">
    <w:name w:val="Обычный1"/>
    <w:rsid w:val="003E228D"/>
    <w:pPr>
      <w:spacing w:before="100" w:after="100"/>
    </w:pPr>
    <w:rPr>
      <w:snapToGrid w:val="0"/>
      <w:sz w:val="24"/>
    </w:rPr>
  </w:style>
  <w:style w:type="paragraph" w:customStyle="1" w:styleId="H3">
    <w:name w:val="H3"/>
    <w:basedOn w:val="10"/>
    <w:next w:val="10"/>
    <w:rsid w:val="003E228D"/>
    <w:pPr>
      <w:keepNext/>
      <w:outlineLvl w:val="3"/>
    </w:pPr>
    <w:rPr>
      <w:b/>
      <w:sz w:val="28"/>
    </w:rPr>
  </w:style>
  <w:style w:type="character" w:customStyle="1" w:styleId="21">
    <w:name w:val="Основной текст с отступом 2 Знак"/>
    <w:basedOn w:val="a0"/>
    <w:link w:val="20"/>
    <w:rsid w:val="003E22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1086A-452C-431B-8FF8-A9ED71622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73</cp:revision>
  <cp:lastPrinted>2014-06-04T05:36:00Z</cp:lastPrinted>
  <dcterms:created xsi:type="dcterms:W3CDTF">2013-10-30T12:54:00Z</dcterms:created>
  <dcterms:modified xsi:type="dcterms:W3CDTF">2025-09-30T13:29:00Z</dcterms:modified>
</cp:coreProperties>
</file>