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6A" w:rsidRPr="00704182" w:rsidRDefault="0066196A" w:rsidP="00D426FE">
      <w:pPr>
        <w:pStyle w:val="a3"/>
        <w:rPr>
          <w:b w:val="0"/>
        </w:rPr>
      </w:pPr>
      <w:r w:rsidRPr="00704182">
        <w:rPr>
          <w:b w:val="0"/>
        </w:rPr>
        <w:t>Пояснительная записка</w:t>
      </w:r>
    </w:p>
    <w:p w:rsidR="0066196A" w:rsidRPr="00704182" w:rsidRDefault="0066196A" w:rsidP="00D426FE">
      <w:pPr>
        <w:pStyle w:val="a3"/>
        <w:rPr>
          <w:b w:val="0"/>
        </w:rPr>
      </w:pPr>
      <w:r w:rsidRPr="00704182">
        <w:rPr>
          <w:b w:val="0"/>
        </w:rPr>
        <w:t>к проекту закона Ярославской области</w:t>
      </w:r>
    </w:p>
    <w:p w:rsidR="0066196A" w:rsidRPr="00704182" w:rsidRDefault="0066196A" w:rsidP="00D426FE">
      <w:pPr>
        <w:pStyle w:val="a3"/>
        <w:rPr>
          <w:b w:val="0"/>
        </w:rPr>
      </w:pPr>
      <w:r w:rsidRPr="00704182">
        <w:rPr>
          <w:b w:val="0"/>
        </w:rPr>
        <w:t>«О внесении изменений в Закон Ярославской области</w:t>
      </w:r>
    </w:p>
    <w:p w:rsidR="0066196A" w:rsidRPr="00704182" w:rsidRDefault="0066196A" w:rsidP="00D426FE">
      <w:pPr>
        <w:pStyle w:val="a3"/>
        <w:rPr>
          <w:b w:val="0"/>
        </w:rPr>
      </w:pPr>
      <w:r w:rsidRPr="00704182">
        <w:rPr>
          <w:b w:val="0"/>
        </w:rPr>
        <w:t>«О бюджете Территориального фонда обязательного</w:t>
      </w:r>
    </w:p>
    <w:p w:rsidR="0066196A" w:rsidRPr="00704182" w:rsidRDefault="0066196A" w:rsidP="00D426FE">
      <w:pPr>
        <w:pStyle w:val="a3"/>
        <w:rPr>
          <w:b w:val="0"/>
        </w:rPr>
      </w:pPr>
      <w:r w:rsidRPr="00704182">
        <w:rPr>
          <w:b w:val="0"/>
        </w:rPr>
        <w:t>медицинского страхования Ярославской области</w:t>
      </w:r>
    </w:p>
    <w:p w:rsidR="0066196A" w:rsidRPr="00704182" w:rsidRDefault="0066196A" w:rsidP="00D426FE">
      <w:pPr>
        <w:pStyle w:val="a3"/>
        <w:rPr>
          <w:sz w:val="24"/>
          <w:szCs w:val="24"/>
        </w:rPr>
      </w:pPr>
      <w:r w:rsidRPr="00704182">
        <w:rPr>
          <w:b w:val="0"/>
        </w:rPr>
        <w:t>на 2021 год и на плановый период 2022 и 2023 годов»</w:t>
      </w:r>
    </w:p>
    <w:p w:rsidR="0066196A" w:rsidRPr="00704182" w:rsidRDefault="0066196A" w:rsidP="0066196A">
      <w:pPr>
        <w:pStyle w:val="a3"/>
        <w:ind w:firstLine="709"/>
        <w:rPr>
          <w:sz w:val="24"/>
          <w:szCs w:val="24"/>
        </w:rPr>
      </w:pPr>
    </w:p>
    <w:p w:rsidR="0066196A" w:rsidRPr="00704182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Проект закона подготовлен в целях полноты отражения доходов, расходов и источников внутреннего </w:t>
      </w:r>
      <w:proofErr w:type="gramStart"/>
      <w:r w:rsidRPr="00704182">
        <w:rPr>
          <w:sz w:val="28"/>
          <w:szCs w:val="28"/>
        </w:rPr>
        <w:t>финансирования дефицита бюджета Территориального фонда обязательного медицинского страхования Ярославской</w:t>
      </w:r>
      <w:proofErr w:type="gramEnd"/>
      <w:r w:rsidRPr="00704182">
        <w:rPr>
          <w:sz w:val="28"/>
          <w:szCs w:val="28"/>
        </w:rPr>
        <w:t xml:space="preserve"> области (далее – Фонд, ОМС).</w:t>
      </w:r>
    </w:p>
    <w:p w:rsidR="0066196A" w:rsidRPr="00704182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Основные изменения плановых показателей 2021 года связаны </w:t>
      </w:r>
      <w:proofErr w:type="gramStart"/>
      <w:r w:rsidRPr="00704182">
        <w:rPr>
          <w:sz w:val="28"/>
          <w:szCs w:val="28"/>
        </w:rPr>
        <w:t>с</w:t>
      </w:r>
      <w:proofErr w:type="gramEnd"/>
      <w:r w:rsidRPr="00704182">
        <w:rPr>
          <w:sz w:val="28"/>
          <w:szCs w:val="28"/>
        </w:rPr>
        <w:t>:</w:t>
      </w:r>
    </w:p>
    <w:p w:rsidR="00D44A8E" w:rsidRPr="00704182" w:rsidRDefault="00842FA9" w:rsidP="00D44A8E">
      <w:pPr>
        <w:pStyle w:val="1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704182">
        <w:rPr>
          <w:sz w:val="28"/>
          <w:szCs w:val="28"/>
        </w:rPr>
        <w:noBreakHyphen/>
        <w:t> </w:t>
      </w:r>
      <w:r w:rsidR="00E01FAB" w:rsidRPr="00704182">
        <w:rPr>
          <w:sz w:val="28"/>
          <w:szCs w:val="28"/>
        </w:rPr>
        <w:t>увеличением</w:t>
      </w:r>
      <w:r w:rsidR="00D15C4A" w:rsidRPr="00704182">
        <w:rPr>
          <w:sz w:val="28"/>
          <w:szCs w:val="28"/>
        </w:rPr>
        <w:t xml:space="preserve"> размера межбюджетных трансфертов из областного бюджета на </w:t>
      </w:r>
      <w:r w:rsidR="00D15C4A" w:rsidRPr="00704182">
        <w:rPr>
          <w:bCs/>
          <w:sz w:val="28"/>
          <w:szCs w:val="28"/>
        </w:rPr>
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D15C4A" w:rsidRPr="00704182">
        <w:rPr>
          <w:bCs/>
          <w:sz w:val="28"/>
          <w:szCs w:val="28"/>
        </w:rPr>
        <w:t>коронавирусной</w:t>
      </w:r>
      <w:proofErr w:type="spellEnd"/>
      <w:r w:rsidR="00D15C4A" w:rsidRPr="00704182">
        <w:rPr>
          <w:bCs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</w:t>
      </w:r>
      <w:r w:rsidR="00E01FAB" w:rsidRPr="00704182">
        <w:rPr>
          <w:bCs/>
          <w:sz w:val="28"/>
          <w:szCs w:val="28"/>
        </w:rPr>
        <w:t xml:space="preserve"> за счет резервного фонда Правительства Российской Федерации</w:t>
      </w:r>
      <w:r w:rsidR="00D15C4A" w:rsidRPr="00704182">
        <w:rPr>
          <w:sz w:val="28"/>
          <w:szCs w:val="28"/>
        </w:rPr>
        <w:t xml:space="preserve"> (далее – межбюджетный трансферт </w:t>
      </w:r>
      <w:r w:rsidR="00D15C4A" w:rsidRPr="00704182">
        <w:rPr>
          <w:sz w:val="28"/>
          <w:szCs w:val="28"/>
          <w:lang w:eastAsia="ru-RU"/>
        </w:rPr>
        <w:t>на дополнительное финансовое обеспечение медицинской помощи, оказанной пациентам</w:t>
      </w:r>
      <w:proofErr w:type="gramEnd"/>
      <w:r w:rsidR="00D15C4A" w:rsidRPr="00704182">
        <w:rPr>
          <w:sz w:val="28"/>
          <w:szCs w:val="28"/>
          <w:lang w:eastAsia="ru-RU"/>
        </w:rPr>
        <w:t xml:space="preserve">, в том числе с заболеванием и (или) подозрением на заболевание новой </w:t>
      </w:r>
      <w:proofErr w:type="spellStart"/>
      <w:r w:rsidR="00D15C4A" w:rsidRPr="00704182">
        <w:rPr>
          <w:sz w:val="28"/>
          <w:szCs w:val="28"/>
          <w:lang w:eastAsia="ru-RU"/>
        </w:rPr>
        <w:t>коронавирусной</w:t>
      </w:r>
      <w:proofErr w:type="spellEnd"/>
      <w:r w:rsidR="00D15C4A" w:rsidRPr="00704182">
        <w:rPr>
          <w:sz w:val="28"/>
          <w:szCs w:val="28"/>
          <w:lang w:eastAsia="ru-RU"/>
        </w:rPr>
        <w:t xml:space="preserve"> инфекцией)</w:t>
      </w:r>
      <w:r w:rsidR="00D15C4A" w:rsidRPr="00704182">
        <w:rPr>
          <w:sz w:val="28"/>
          <w:szCs w:val="28"/>
        </w:rPr>
        <w:t>;</w:t>
      </w:r>
      <w:r w:rsidR="00D44A8E" w:rsidRPr="00704182">
        <w:rPr>
          <w:sz w:val="28"/>
          <w:szCs w:val="28"/>
          <w:lang w:eastAsia="ru-RU"/>
        </w:rPr>
        <w:t xml:space="preserve"> </w:t>
      </w:r>
    </w:p>
    <w:p w:rsidR="00A550F6" w:rsidRPr="00704182" w:rsidRDefault="00A550F6" w:rsidP="00A550F6">
      <w:pPr>
        <w:pStyle w:val="a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704182">
        <w:rPr>
          <w:sz w:val="28"/>
          <w:szCs w:val="28"/>
        </w:rPr>
        <w:noBreakHyphen/>
        <w:t xml:space="preserve"> увеличением размера поступлений и расходования средств на </w:t>
      </w:r>
      <w:r w:rsidRPr="00704182">
        <w:rPr>
          <w:rFonts w:eastAsia="Calibri"/>
          <w:sz w:val="28"/>
          <w:szCs w:val="28"/>
        </w:rPr>
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</w:t>
      </w:r>
      <w:r w:rsidRPr="00704182">
        <w:rPr>
          <w:rFonts w:eastAsia="Calibri"/>
          <w:sz w:val="28"/>
          <w:szCs w:val="28"/>
        </w:rPr>
        <w:noBreakHyphen/>
        <w:t xml:space="preserve"> финансовое обеспечение мероприятий);</w:t>
      </w:r>
    </w:p>
    <w:p w:rsidR="00D15C4A" w:rsidRPr="00704182" w:rsidRDefault="00D15C4A" w:rsidP="00D15C4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noBreakHyphen/>
        <w:t> уменьшением размера поступлений и расходования</w:t>
      </w:r>
      <w:r w:rsidR="0087255E" w:rsidRPr="00704182">
        <w:rPr>
          <w:sz w:val="28"/>
          <w:szCs w:val="28"/>
        </w:rPr>
        <w:t xml:space="preserve"> средств</w:t>
      </w:r>
      <w:r w:rsidRPr="00704182">
        <w:rPr>
          <w:sz w:val="28"/>
          <w:szCs w:val="28"/>
        </w:rPr>
        <w:t xml:space="preserve"> межбюджетных трансфертов от других территориальных фондов ОМС, поступающих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ОМС Ярославской области,</w:t>
      </w:r>
      <w:r w:rsidRPr="00704182">
        <w:rPr>
          <w:rFonts w:eastAsiaTheme="minorHAnsi"/>
          <w:bCs/>
          <w:szCs w:val="28"/>
          <w:lang w:eastAsia="en-US"/>
        </w:rPr>
        <w:t xml:space="preserve"> </w:t>
      </w:r>
      <w:r w:rsidRPr="00704182">
        <w:rPr>
          <w:sz w:val="28"/>
          <w:szCs w:val="28"/>
        </w:rPr>
        <w:t xml:space="preserve">лицам, застрахованным за пределами территории Ярославской области (далее </w:t>
      </w:r>
      <w:r w:rsidRPr="00704182">
        <w:rPr>
          <w:sz w:val="28"/>
          <w:szCs w:val="28"/>
        </w:rPr>
        <w:noBreakHyphen/>
        <w:t xml:space="preserve"> межтерриториальные расчеты)</w:t>
      </w:r>
      <w:r w:rsidR="00437195" w:rsidRPr="00704182">
        <w:rPr>
          <w:sz w:val="28"/>
          <w:szCs w:val="28"/>
        </w:rPr>
        <w:t>.</w:t>
      </w:r>
    </w:p>
    <w:p w:rsidR="0066196A" w:rsidRPr="00704182" w:rsidRDefault="0066196A" w:rsidP="0066196A">
      <w:pPr>
        <w:pStyle w:val="1"/>
        <w:spacing w:before="0" w:after="0"/>
        <w:ind w:firstLine="709"/>
        <w:jc w:val="both"/>
      </w:pPr>
      <w:r w:rsidRPr="00704182">
        <w:rPr>
          <w:sz w:val="28"/>
          <w:szCs w:val="28"/>
        </w:rPr>
        <w:t xml:space="preserve">Объем доходов в 2021 году составит </w:t>
      </w:r>
      <w:r w:rsidR="007A1A76" w:rsidRPr="00704182">
        <w:rPr>
          <w:sz w:val="28"/>
          <w:szCs w:val="28"/>
        </w:rPr>
        <w:t xml:space="preserve">19 407 131,8 </w:t>
      </w:r>
      <w:r w:rsidRPr="00704182">
        <w:rPr>
          <w:sz w:val="28"/>
          <w:szCs w:val="28"/>
        </w:rPr>
        <w:t>тыс. рублей, объем расходов –</w:t>
      </w:r>
      <w:r w:rsidR="007A1A76" w:rsidRPr="00704182">
        <w:rPr>
          <w:sz w:val="28"/>
          <w:szCs w:val="28"/>
        </w:rPr>
        <w:t xml:space="preserve"> 19 501 874,6 </w:t>
      </w:r>
      <w:r w:rsidRPr="00704182">
        <w:rPr>
          <w:sz w:val="28"/>
          <w:szCs w:val="28"/>
        </w:rPr>
        <w:t>тыс. рублей, превышение расходов над доходами</w:t>
      </w:r>
      <w:r w:rsidR="00143659" w:rsidRPr="00704182">
        <w:rPr>
          <w:sz w:val="28"/>
          <w:szCs w:val="28"/>
        </w:rPr>
        <w:t xml:space="preserve"> (дефицит)</w:t>
      </w:r>
      <w:r w:rsidRPr="00704182">
        <w:rPr>
          <w:sz w:val="28"/>
          <w:szCs w:val="28"/>
        </w:rPr>
        <w:t xml:space="preserve"> –</w:t>
      </w:r>
      <w:r w:rsidR="00143659" w:rsidRPr="00704182">
        <w:rPr>
          <w:sz w:val="28"/>
          <w:szCs w:val="28"/>
        </w:rPr>
        <w:t xml:space="preserve"> </w:t>
      </w:r>
      <w:r w:rsidRPr="00704182">
        <w:rPr>
          <w:sz w:val="28"/>
          <w:szCs w:val="28"/>
        </w:rPr>
        <w:t>94 742,8 тыс. рублей. Источником финансирования дефицита являются остатки средств бюджета Фонда по состоянию на 01.01.2021.</w:t>
      </w:r>
    </w:p>
    <w:p w:rsidR="0066196A" w:rsidRPr="00704182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704182" w:rsidRDefault="0066196A" w:rsidP="00D426FE">
      <w:pPr>
        <w:pStyle w:val="31"/>
        <w:rPr>
          <w:b w:val="0"/>
        </w:rPr>
      </w:pPr>
      <w:r w:rsidRPr="00704182">
        <w:rPr>
          <w:b w:val="0"/>
        </w:rPr>
        <w:t>Доходы</w:t>
      </w:r>
    </w:p>
    <w:p w:rsidR="0066196A" w:rsidRPr="00704182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704182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Общий объем доходов бюджета Фонда на 2021 год увеличивается на сумму </w:t>
      </w:r>
      <w:r w:rsidR="007A1A76" w:rsidRPr="00704182">
        <w:rPr>
          <w:sz w:val="28"/>
          <w:szCs w:val="28"/>
        </w:rPr>
        <w:t xml:space="preserve">160 290,8 </w:t>
      </w:r>
      <w:r w:rsidRPr="00704182">
        <w:rPr>
          <w:sz w:val="28"/>
          <w:szCs w:val="28"/>
        </w:rPr>
        <w:t xml:space="preserve">тыс. рублей и составит </w:t>
      </w:r>
      <w:r w:rsidR="007A1A76" w:rsidRPr="00704182">
        <w:rPr>
          <w:sz w:val="28"/>
          <w:szCs w:val="28"/>
        </w:rPr>
        <w:t xml:space="preserve">19 407 131,8 </w:t>
      </w:r>
      <w:r w:rsidRPr="00704182">
        <w:rPr>
          <w:sz w:val="28"/>
          <w:szCs w:val="28"/>
        </w:rPr>
        <w:t>тыс. рублей.</w:t>
      </w:r>
    </w:p>
    <w:p w:rsidR="0066196A" w:rsidRPr="00704182" w:rsidRDefault="0066196A" w:rsidP="0066196A">
      <w:pPr>
        <w:pStyle w:val="1"/>
        <w:widowControl w:val="0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704182">
        <w:rPr>
          <w:sz w:val="28"/>
          <w:szCs w:val="28"/>
        </w:rPr>
        <w:t>с</w:t>
      </w:r>
      <w:proofErr w:type="gramEnd"/>
      <w:r w:rsidRPr="00704182">
        <w:rPr>
          <w:sz w:val="28"/>
          <w:szCs w:val="28"/>
        </w:rPr>
        <w:t>:</w:t>
      </w:r>
    </w:p>
    <w:p w:rsidR="00F7540F" w:rsidRPr="00704182" w:rsidRDefault="00D15C4A" w:rsidP="00F7540F">
      <w:pPr>
        <w:widowControl w:val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lastRenderedPageBreak/>
        <w:t>1</w:t>
      </w:r>
      <w:r w:rsidR="00F7540F" w:rsidRPr="00704182">
        <w:rPr>
          <w:sz w:val="28"/>
          <w:szCs w:val="28"/>
        </w:rPr>
        <w:t>) </w:t>
      </w:r>
      <w:r w:rsidR="00E01FAB" w:rsidRPr="00704182">
        <w:rPr>
          <w:sz w:val="28"/>
          <w:szCs w:val="28"/>
        </w:rPr>
        <w:t xml:space="preserve">увеличением размера межбюджетных трансфертов </w:t>
      </w:r>
      <w:r w:rsidR="00E01FAB" w:rsidRPr="00704182">
        <w:rPr>
          <w:sz w:val="28"/>
          <w:szCs w:val="28"/>
          <w:lang w:eastAsia="ru-RU"/>
        </w:rPr>
        <w:t xml:space="preserve">на дополнительное финансовое обеспечение медицинской помощи, оказанной пациентам, в том числе с заболеванием и (или) подозрением на заболевание новой </w:t>
      </w:r>
      <w:proofErr w:type="spellStart"/>
      <w:r w:rsidR="00E01FAB" w:rsidRPr="00704182">
        <w:rPr>
          <w:sz w:val="28"/>
          <w:szCs w:val="28"/>
          <w:lang w:eastAsia="ru-RU"/>
        </w:rPr>
        <w:t>коронавирусной</w:t>
      </w:r>
      <w:proofErr w:type="spellEnd"/>
      <w:r w:rsidR="00E01FAB" w:rsidRPr="00704182">
        <w:rPr>
          <w:sz w:val="28"/>
          <w:szCs w:val="28"/>
          <w:lang w:eastAsia="ru-RU"/>
        </w:rPr>
        <w:t xml:space="preserve"> инфекцией, на сумму 333 661,2 тыс. рублей в связи с утверждением</w:t>
      </w:r>
      <w:r w:rsidR="00E01FAB" w:rsidRPr="00704182">
        <w:rPr>
          <w:sz w:val="28"/>
          <w:szCs w:val="28"/>
        </w:rPr>
        <w:t xml:space="preserve"> </w:t>
      </w:r>
      <w:r w:rsidR="00F7540F" w:rsidRPr="00704182">
        <w:rPr>
          <w:sz w:val="28"/>
          <w:szCs w:val="28"/>
        </w:rPr>
        <w:t xml:space="preserve"> распоряжени</w:t>
      </w:r>
      <w:r w:rsidR="00E01FAB" w:rsidRPr="00704182">
        <w:rPr>
          <w:sz w:val="28"/>
          <w:szCs w:val="28"/>
        </w:rPr>
        <w:t>я</w:t>
      </w:r>
      <w:r w:rsidR="00F7540F" w:rsidRPr="00704182">
        <w:rPr>
          <w:sz w:val="28"/>
          <w:szCs w:val="28"/>
        </w:rPr>
        <w:t xml:space="preserve"> Правительства Российской Федерации от 2</w:t>
      </w:r>
      <w:r w:rsidRPr="00704182">
        <w:rPr>
          <w:sz w:val="28"/>
          <w:szCs w:val="28"/>
        </w:rPr>
        <w:t>6</w:t>
      </w:r>
      <w:r w:rsidR="00F7540F" w:rsidRPr="00704182">
        <w:rPr>
          <w:sz w:val="28"/>
          <w:szCs w:val="28"/>
        </w:rPr>
        <w:t>.</w:t>
      </w:r>
      <w:r w:rsidRPr="00704182">
        <w:rPr>
          <w:sz w:val="28"/>
          <w:szCs w:val="28"/>
        </w:rPr>
        <w:t>10</w:t>
      </w:r>
      <w:r w:rsidR="00F7540F" w:rsidRPr="00704182">
        <w:rPr>
          <w:sz w:val="28"/>
          <w:szCs w:val="28"/>
        </w:rPr>
        <w:t>.2021 № </w:t>
      </w:r>
      <w:r w:rsidRPr="00704182">
        <w:rPr>
          <w:sz w:val="28"/>
          <w:szCs w:val="28"/>
        </w:rPr>
        <w:t>3025</w:t>
      </w:r>
      <w:r w:rsidR="00F7540F" w:rsidRPr="00704182">
        <w:rPr>
          <w:sz w:val="28"/>
          <w:szCs w:val="28"/>
        </w:rPr>
        <w:t>-р. Средства предоставляются из резервного фонда Правительства Российской Федерации в рамках реализации постановления Правительства Российской Федерации от 07.08.2021 № 1310;</w:t>
      </w:r>
    </w:p>
    <w:p w:rsidR="00A550F6" w:rsidRPr="00704182" w:rsidRDefault="008243AD" w:rsidP="00A550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04182">
        <w:rPr>
          <w:sz w:val="28"/>
          <w:szCs w:val="28"/>
        </w:rPr>
        <w:t>2</w:t>
      </w:r>
      <w:r w:rsidR="00A550F6" w:rsidRPr="00704182">
        <w:rPr>
          <w:sz w:val="28"/>
          <w:szCs w:val="28"/>
        </w:rPr>
        <w:t xml:space="preserve">) увеличением на </w:t>
      </w:r>
      <w:r w:rsidR="007A1A76" w:rsidRPr="00704182">
        <w:rPr>
          <w:sz w:val="28"/>
          <w:szCs w:val="28"/>
        </w:rPr>
        <w:t xml:space="preserve">14 083,7 </w:t>
      </w:r>
      <w:r w:rsidR="00A550F6" w:rsidRPr="00704182">
        <w:rPr>
          <w:sz w:val="28"/>
          <w:szCs w:val="28"/>
        </w:rPr>
        <w:t>тыс. рублей поступлений на</w:t>
      </w:r>
      <w:r w:rsidR="00A550F6" w:rsidRPr="00704182">
        <w:rPr>
          <w:rFonts w:eastAsia="Calibri"/>
          <w:sz w:val="28"/>
          <w:szCs w:val="28"/>
        </w:rPr>
        <w:t xml:space="preserve"> финансовое обеспечение мероприятий;</w:t>
      </w:r>
    </w:p>
    <w:p w:rsidR="008243AD" w:rsidRPr="00704182" w:rsidRDefault="008243AD" w:rsidP="00A5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>3) уменьшением размера межбюджетных трансфертов от других территориальных фондов ОМС, поступающих в рамках межтерриториальных расчетов</w:t>
      </w:r>
      <w:r w:rsidR="00FB6F9A" w:rsidRPr="00704182">
        <w:rPr>
          <w:sz w:val="28"/>
          <w:szCs w:val="28"/>
        </w:rPr>
        <w:t xml:space="preserve"> и направляемых на оплату медицинской помощи, оказанной медицинскими организациями Ярославской области лицам, застрахованным на территории других субъектов</w:t>
      </w:r>
      <w:r w:rsidRPr="00704182">
        <w:rPr>
          <w:sz w:val="28"/>
          <w:szCs w:val="28"/>
        </w:rPr>
        <w:t xml:space="preserve">, на </w:t>
      </w:r>
      <w:r w:rsidR="00AD4677" w:rsidRPr="00704182">
        <w:rPr>
          <w:sz w:val="28"/>
          <w:szCs w:val="28"/>
        </w:rPr>
        <w:t>187</w:t>
      </w:r>
      <w:r w:rsidRPr="00704182">
        <w:rPr>
          <w:sz w:val="28"/>
          <w:szCs w:val="28"/>
        </w:rPr>
        <w:t> </w:t>
      </w:r>
      <w:r w:rsidR="00AD4677" w:rsidRPr="00704182">
        <w:rPr>
          <w:sz w:val="28"/>
          <w:szCs w:val="28"/>
        </w:rPr>
        <w:t>454</w:t>
      </w:r>
      <w:r w:rsidRPr="00704182">
        <w:rPr>
          <w:sz w:val="28"/>
          <w:szCs w:val="28"/>
        </w:rPr>
        <w:t>,</w:t>
      </w:r>
      <w:r w:rsidR="00AD4677" w:rsidRPr="00704182">
        <w:rPr>
          <w:sz w:val="28"/>
          <w:szCs w:val="28"/>
        </w:rPr>
        <w:t>1</w:t>
      </w:r>
      <w:r w:rsidRPr="00704182">
        <w:rPr>
          <w:sz w:val="28"/>
          <w:szCs w:val="28"/>
        </w:rPr>
        <w:t xml:space="preserve"> тыс. рублей</w:t>
      </w:r>
      <w:r w:rsidR="00475D94" w:rsidRPr="00704182">
        <w:rPr>
          <w:sz w:val="28"/>
          <w:szCs w:val="28"/>
        </w:rPr>
        <w:t>.</w:t>
      </w:r>
    </w:p>
    <w:p w:rsidR="0066196A" w:rsidRPr="00704182" w:rsidRDefault="001F3001" w:rsidP="0066196A">
      <w:pPr>
        <w:pStyle w:val="31"/>
        <w:ind w:firstLine="709"/>
        <w:jc w:val="both"/>
        <w:rPr>
          <w:b w:val="0"/>
        </w:rPr>
      </w:pPr>
      <w:r w:rsidRPr="00704182">
        <w:rPr>
          <w:b w:val="0"/>
          <w:bCs w:val="0"/>
          <w:szCs w:val="28"/>
        </w:rPr>
        <w:t>С учетом фактического поступления</w:t>
      </w:r>
      <w:r w:rsidR="0066196A" w:rsidRPr="00704182">
        <w:rPr>
          <w:b w:val="0"/>
          <w:bCs w:val="0"/>
          <w:szCs w:val="28"/>
        </w:rPr>
        <w:t xml:space="preserve"> отражены доходы бюджета Фонда, подлежащие возврату в бюджет Ф</w:t>
      </w:r>
      <w:r w:rsidR="007A1A76" w:rsidRPr="00704182">
        <w:rPr>
          <w:b w:val="0"/>
          <w:bCs w:val="0"/>
          <w:szCs w:val="28"/>
        </w:rPr>
        <w:t xml:space="preserve">едерального фонда </w:t>
      </w:r>
      <w:r w:rsidR="0066196A" w:rsidRPr="00704182">
        <w:rPr>
          <w:b w:val="0"/>
          <w:bCs w:val="0"/>
          <w:szCs w:val="28"/>
        </w:rPr>
        <w:t>ОМС. Возврат средств отражен в доходной части бюджета Фонда со знаком «ми</w:t>
      </w:r>
      <w:r w:rsidR="0066196A" w:rsidRPr="00704182">
        <w:rPr>
          <w:b w:val="0"/>
          <w:bCs w:val="0"/>
        </w:rPr>
        <w:t>нус».</w:t>
      </w:r>
    </w:p>
    <w:p w:rsidR="0066196A" w:rsidRPr="00704182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704182" w:rsidRDefault="0066196A" w:rsidP="00A846D0">
      <w:pPr>
        <w:pStyle w:val="31"/>
        <w:rPr>
          <w:b w:val="0"/>
        </w:rPr>
      </w:pPr>
      <w:r w:rsidRPr="00704182">
        <w:rPr>
          <w:b w:val="0"/>
        </w:rPr>
        <w:t>Расходы</w:t>
      </w:r>
    </w:p>
    <w:p w:rsidR="0066196A" w:rsidRPr="00704182" w:rsidRDefault="0066196A" w:rsidP="0066196A">
      <w:pPr>
        <w:pStyle w:val="31"/>
        <w:ind w:firstLine="709"/>
        <w:jc w:val="both"/>
        <w:rPr>
          <w:b w:val="0"/>
        </w:rPr>
      </w:pPr>
    </w:p>
    <w:p w:rsidR="0066196A" w:rsidRPr="00704182" w:rsidRDefault="0066196A" w:rsidP="0066196A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Общий объем расходов бюджета Фонда на 2021 год увеличивается на сумму </w:t>
      </w:r>
      <w:r w:rsidR="007A1A76" w:rsidRPr="00704182">
        <w:rPr>
          <w:sz w:val="28"/>
          <w:szCs w:val="28"/>
        </w:rPr>
        <w:t xml:space="preserve">160 290,8 </w:t>
      </w:r>
      <w:r w:rsidRPr="00704182">
        <w:rPr>
          <w:sz w:val="28"/>
          <w:szCs w:val="28"/>
        </w:rPr>
        <w:t xml:space="preserve">тыс. рублей и составит </w:t>
      </w:r>
      <w:r w:rsidR="007A1A76" w:rsidRPr="00704182">
        <w:rPr>
          <w:sz w:val="28"/>
          <w:szCs w:val="28"/>
        </w:rPr>
        <w:t xml:space="preserve">19 501 874,6 </w:t>
      </w:r>
      <w:r w:rsidRPr="00704182">
        <w:rPr>
          <w:sz w:val="28"/>
          <w:szCs w:val="28"/>
        </w:rPr>
        <w:t>тыс. рублей.</w:t>
      </w:r>
    </w:p>
    <w:p w:rsidR="00771047" w:rsidRPr="00704182" w:rsidRDefault="0086178B" w:rsidP="00AD4677">
      <w:pPr>
        <w:pStyle w:val="1"/>
        <w:spacing w:before="0" w:after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>1</w:t>
      </w:r>
      <w:r w:rsidR="00143659" w:rsidRPr="00704182">
        <w:rPr>
          <w:sz w:val="28"/>
          <w:szCs w:val="28"/>
        </w:rPr>
        <w:t>.</w:t>
      </w:r>
      <w:r w:rsidRPr="00704182">
        <w:rPr>
          <w:sz w:val="28"/>
          <w:szCs w:val="28"/>
        </w:rPr>
        <w:t> </w:t>
      </w:r>
      <w:r w:rsidR="0066196A" w:rsidRPr="00704182">
        <w:rPr>
          <w:sz w:val="28"/>
          <w:szCs w:val="28"/>
        </w:rPr>
        <w:t xml:space="preserve">Расходы на территориальную программу ОМС в рамках базовой программы ОМС увеличиваются на </w:t>
      </w:r>
      <w:r w:rsidR="00AD4677" w:rsidRPr="00704182">
        <w:rPr>
          <w:sz w:val="28"/>
          <w:szCs w:val="28"/>
        </w:rPr>
        <w:t xml:space="preserve">333 661,2 </w:t>
      </w:r>
      <w:r w:rsidR="0066196A" w:rsidRPr="00704182">
        <w:rPr>
          <w:sz w:val="28"/>
          <w:szCs w:val="28"/>
        </w:rPr>
        <w:t xml:space="preserve">тыс. рублей </w:t>
      </w:r>
      <w:r w:rsidR="00D76438" w:rsidRPr="00704182">
        <w:rPr>
          <w:sz w:val="28"/>
          <w:szCs w:val="28"/>
        </w:rPr>
        <w:t>з</w:t>
      </w:r>
      <w:r w:rsidR="00FF78E6" w:rsidRPr="00704182">
        <w:rPr>
          <w:sz w:val="28"/>
          <w:szCs w:val="28"/>
          <w:lang w:eastAsia="ru-RU"/>
        </w:rPr>
        <w:t>а счет</w:t>
      </w:r>
      <w:r w:rsidR="00AD4677" w:rsidRPr="00704182">
        <w:rPr>
          <w:sz w:val="28"/>
          <w:szCs w:val="28"/>
          <w:lang w:eastAsia="ru-RU"/>
        </w:rPr>
        <w:t xml:space="preserve"> средств </w:t>
      </w:r>
      <w:r w:rsidR="00AD4677" w:rsidRPr="00704182">
        <w:rPr>
          <w:sz w:val="28"/>
          <w:szCs w:val="28"/>
        </w:rPr>
        <w:t xml:space="preserve">межбюджетного трансферта </w:t>
      </w:r>
      <w:r w:rsidR="00AD4677" w:rsidRPr="00704182">
        <w:rPr>
          <w:sz w:val="28"/>
          <w:szCs w:val="28"/>
          <w:lang w:eastAsia="ru-RU"/>
        </w:rPr>
        <w:t xml:space="preserve">на дополнительное финансовое обеспечение медицинской помощи, оказанной пациентам, в том числе с заболеванием и (или) подозрением на заболевание новой </w:t>
      </w:r>
      <w:proofErr w:type="spellStart"/>
      <w:r w:rsidR="00AD4677" w:rsidRPr="00704182">
        <w:rPr>
          <w:sz w:val="28"/>
          <w:szCs w:val="28"/>
          <w:lang w:eastAsia="ru-RU"/>
        </w:rPr>
        <w:t>коронавирусной</w:t>
      </w:r>
      <w:proofErr w:type="spellEnd"/>
      <w:r w:rsidR="00AD4677" w:rsidRPr="00704182">
        <w:rPr>
          <w:sz w:val="28"/>
          <w:szCs w:val="28"/>
          <w:lang w:eastAsia="ru-RU"/>
        </w:rPr>
        <w:t xml:space="preserve"> инфекцией</w:t>
      </w:r>
      <w:r w:rsidR="00FB6F9A" w:rsidRPr="00704182">
        <w:rPr>
          <w:sz w:val="28"/>
          <w:szCs w:val="28"/>
          <w:lang w:eastAsia="ru-RU"/>
        </w:rPr>
        <w:t>,</w:t>
      </w:r>
      <w:r w:rsidR="00F4295C" w:rsidRPr="00704182">
        <w:rPr>
          <w:sz w:val="28"/>
          <w:szCs w:val="28"/>
          <w:lang w:eastAsia="ru-RU"/>
        </w:rPr>
        <w:t xml:space="preserve"> и составят 18 460 526,9 тыс. рублей</w:t>
      </w:r>
      <w:r w:rsidR="00AD4677" w:rsidRPr="00704182">
        <w:rPr>
          <w:sz w:val="28"/>
          <w:szCs w:val="28"/>
          <w:lang w:eastAsia="ru-RU"/>
        </w:rPr>
        <w:t xml:space="preserve">. </w:t>
      </w:r>
    </w:p>
    <w:p w:rsidR="00D76438" w:rsidRPr="00704182" w:rsidRDefault="00D76438" w:rsidP="00D76438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>2</w:t>
      </w:r>
      <w:r w:rsidR="00143659" w:rsidRPr="00704182">
        <w:rPr>
          <w:sz w:val="28"/>
          <w:szCs w:val="28"/>
        </w:rPr>
        <w:t>.</w:t>
      </w:r>
      <w:r w:rsidRPr="00704182">
        <w:rPr>
          <w:sz w:val="28"/>
          <w:szCs w:val="28"/>
        </w:rPr>
        <w:t xml:space="preserve"> Бюджетные ассигнования на финансовое обеспечение мероприятий увеличиваются в соответствии с поступлениями на </w:t>
      </w:r>
      <w:r w:rsidR="00F4295C" w:rsidRPr="00704182">
        <w:rPr>
          <w:sz w:val="28"/>
          <w:szCs w:val="28"/>
        </w:rPr>
        <w:t xml:space="preserve">14 083,7 </w:t>
      </w:r>
      <w:r w:rsidRPr="00704182">
        <w:rPr>
          <w:sz w:val="28"/>
          <w:szCs w:val="28"/>
        </w:rPr>
        <w:t>тыс. рублей</w:t>
      </w:r>
      <w:r w:rsidR="006D5FD7" w:rsidRPr="00704182">
        <w:rPr>
          <w:sz w:val="28"/>
          <w:szCs w:val="28"/>
        </w:rPr>
        <w:t xml:space="preserve"> и составят </w:t>
      </w:r>
      <w:r w:rsidR="00F4295C" w:rsidRPr="00704182">
        <w:rPr>
          <w:sz w:val="28"/>
          <w:szCs w:val="28"/>
        </w:rPr>
        <w:t xml:space="preserve">127 718,9 </w:t>
      </w:r>
      <w:r w:rsidR="006D5FD7" w:rsidRPr="00704182">
        <w:rPr>
          <w:sz w:val="28"/>
          <w:szCs w:val="28"/>
        </w:rPr>
        <w:t>тыс. рублей</w:t>
      </w:r>
      <w:r w:rsidRPr="00704182">
        <w:rPr>
          <w:sz w:val="28"/>
          <w:szCs w:val="28"/>
        </w:rPr>
        <w:t>.</w:t>
      </w:r>
    </w:p>
    <w:p w:rsidR="00AD4677" w:rsidRPr="00704182" w:rsidRDefault="00AD4677" w:rsidP="00AD4677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t xml:space="preserve">3. Расходы на оплату медицинской помощи медицинским организациям в рамках межтерриториальных расчетов уменьшаются в соответствии с уменьшением размера межбюджетных трансфертов от других территориальных фондов </w:t>
      </w:r>
      <w:r w:rsidR="007F3A35" w:rsidRPr="00704182">
        <w:rPr>
          <w:sz w:val="28"/>
          <w:szCs w:val="28"/>
        </w:rPr>
        <w:t xml:space="preserve">ОМС </w:t>
      </w:r>
      <w:r w:rsidRPr="00704182">
        <w:rPr>
          <w:sz w:val="28"/>
          <w:szCs w:val="28"/>
        </w:rPr>
        <w:t>на 187 </w:t>
      </w:r>
      <w:r w:rsidR="006D5FD7" w:rsidRPr="00704182">
        <w:rPr>
          <w:sz w:val="28"/>
          <w:szCs w:val="28"/>
        </w:rPr>
        <w:t>454</w:t>
      </w:r>
      <w:r w:rsidRPr="00704182">
        <w:rPr>
          <w:sz w:val="28"/>
          <w:szCs w:val="28"/>
        </w:rPr>
        <w:t>,</w:t>
      </w:r>
      <w:r w:rsidR="006D5FD7" w:rsidRPr="00704182">
        <w:rPr>
          <w:sz w:val="28"/>
          <w:szCs w:val="28"/>
        </w:rPr>
        <w:t>1</w:t>
      </w:r>
      <w:r w:rsidRPr="00704182">
        <w:rPr>
          <w:sz w:val="28"/>
          <w:szCs w:val="28"/>
        </w:rPr>
        <w:t xml:space="preserve"> тыс. рублей и составят 57</w:t>
      </w:r>
      <w:r w:rsidR="006D5FD7" w:rsidRPr="00704182">
        <w:rPr>
          <w:sz w:val="28"/>
          <w:szCs w:val="28"/>
        </w:rPr>
        <w:t>7</w:t>
      </w:r>
      <w:r w:rsidRPr="00704182">
        <w:rPr>
          <w:sz w:val="28"/>
          <w:szCs w:val="28"/>
        </w:rPr>
        <w:t> </w:t>
      </w:r>
      <w:r w:rsidR="006D5FD7" w:rsidRPr="00704182">
        <w:rPr>
          <w:sz w:val="28"/>
          <w:szCs w:val="28"/>
        </w:rPr>
        <w:t>648</w:t>
      </w:r>
      <w:r w:rsidRPr="00704182">
        <w:rPr>
          <w:sz w:val="28"/>
          <w:szCs w:val="28"/>
        </w:rPr>
        <w:t>,</w:t>
      </w:r>
      <w:r w:rsidR="006D5FD7" w:rsidRPr="00704182">
        <w:rPr>
          <w:sz w:val="28"/>
          <w:szCs w:val="28"/>
        </w:rPr>
        <w:t>4</w:t>
      </w:r>
      <w:r w:rsidRPr="00704182">
        <w:rPr>
          <w:sz w:val="28"/>
          <w:szCs w:val="28"/>
        </w:rPr>
        <w:t xml:space="preserve"> тыс. рублей</w:t>
      </w:r>
      <w:r w:rsidR="003119FB" w:rsidRPr="00704182">
        <w:rPr>
          <w:sz w:val="28"/>
          <w:szCs w:val="28"/>
        </w:rPr>
        <w:t>.</w:t>
      </w:r>
    </w:p>
    <w:p w:rsidR="006A7D3C" w:rsidRPr="00704182" w:rsidRDefault="0086178B" w:rsidP="00A63178">
      <w:pPr>
        <w:ind w:firstLine="709"/>
        <w:jc w:val="both"/>
        <w:rPr>
          <w:sz w:val="28"/>
          <w:szCs w:val="28"/>
        </w:rPr>
      </w:pPr>
      <w:r w:rsidRPr="00704182">
        <w:rPr>
          <w:rFonts w:eastAsiaTheme="minorHAnsi"/>
          <w:sz w:val="28"/>
          <w:szCs w:val="28"/>
          <w:lang w:eastAsia="en-US"/>
        </w:rPr>
        <w:t>О</w:t>
      </w:r>
      <w:r w:rsidRPr="00704182">
        <w:rPr>
          <w:sz w:val="28"/>
          <w:szCs w:val="28"/>
        </w:rPr>
        <w:t xml:space="preserve">бщий размер </w:t>
      </w:r>
      <w:r w:rsidR="0032304D" w:rsidRPr="00704182">
        <w:rPr>
          <w:rFonts w:eastAsiaTheme="minorHAnsi"/>
          <w:sz w:val="28"/>
          <w:szCs w:val="28"/>
          <w:lang w:eastAsia="en-US"/>
        </w:rPr>
        <w:t xml:space="preserve">нормированного страхового запаса Фонда </w:t>
      </w:r>
      <w:r w:rsidR="00216B35" w:rsidRPr="00704182">
        <w:rPr>
          <w:sz w:val="28"/>
          <w:szCs w:val="28"/>
        </w:rPr>
        <w:t>запланирован в сумме</w:t>
      </w:r>
      <w:r w:rsidR="00216B35" w:rsidRPr="00704182">
        <w:rPr>
          <w:rFonts w:eastAsia="Calibri"/>
          <w:sz w:val="28"/>
          <w:szCs w:val="28"/>
        </w:rPr>
        <w:t xml:space="preserve"> </w:t>
      </w:r>
      <w:r w:rsidR="00B516B3" w:rsidRPr="00704182">
        <w:rPr>
          <w:rFonts w:eastAsia="Calibri"/>
          <w:sz w:val="28"/>
          <w:szCs w:val="28"/>
        </w:rPr>
        <w:t>3 166 980</w:t>
      </w:r>
      <w:r w:rsidR="002729BC" w:rsidRPr="00704182">
        <w:rPr>
          <w:rFonts w:eastAsia="Calibri"/>
          <w:sz w:val="28"/>
          <w:szCs w:val="28"/>
        </w:rPr>
        <w:t>,</w:t>
      </w:r>
      <w:r w:rsidR="00B516B3" w:rsidRPr="00704182">
        <w:rPr>
          <w:rFonts w:eastAsia="Calibri"/>
          <w:sz w:val="28"/>
          <w:szCs w:val="28"/>
        </w:rPr>
        <w:t>0</w:t>
      </w:r>
      <w:r w:rsidR="002729BC" w:rsidRPr="00704182">
        <w:rPr>
          <w:rFonts w:eastAsia="Calibri"/>
          <w:sz w:val="28"/>
          <w:szCs w:val="28"/>
        </w:rPr>
        <w:t xml:space="preserve"> </w:t>
      </w:r>
      <w:r w:rsidR="00216B35" w:rsidRPr="00704182">
        <w:rPr>
          <w:rFonts w:eastAsia="Calibri"/>
          <w:sz w:val="28"/>
          <w:szCs w:val="28"/>
        </w:rPr>
        <w:t>тыс. рублей</w:t>
      </w:r>
      <w:r w:rsidR="00A8093B" w:rsidRPr="00704182">
        <w:rPr>
          <w:rFonts w:eastAsia="Calibri"/>
          <w:sz w:val="28"/>
          <w:szCs w:val="28"/>
        </w:rPr>
        <w:t>.</w:t>
      </w:r>
      <w:r w:rsidR="00216B35" w:rsidRPr="00704182">
        <w:rPr>
          <w:rFonts w:eastAsiaTheme="minorHAnsi"/>
          <w:sz w:val="28"/>
          <w:szCs w:val="28"/>
          <w:lang w:eastAsia="en-US"/>
        </w:rPr>
        <w:t xml:space="preserve"> </w:t>
      </w:r>
      <w:r w:rsidR="002729BC" w:rsidRPr="00704182">
        <w:rPr>
          <w:rFonts w:eastAsiaTheme="minorHAnsi"/>
          <w:sz w:val="28"/>
          <w:szCs w:val="28"/>
          <w:lang w:eastAsia="en-US"/>
        </w:rPr>
        <w:t xml:space="preserve">Уменьшение на 160 012,8 </w:t>
      </w:r>
      <w:r w:rsidR="00216B35" w:rsidRPr="00704182">
        <w:rPr>
          <w:sz w:val="28"/>
          <w:szCs w:val="28"/>
        </w:rPr>
        <w:t xml:space="preserve">тыс. </w:t>
      </w:r>
      <w:r w:rsidR="00114B43" w:rsidRPr="00704182">
        <w:rPr>
          <w:sz w:val="28"/>
          <w:szCs w:val="28"/>
        </w:rPr>
        <w:t xml:space="preserve">рублей </w:t>
      </w:r>
      <w:r w:rsidR="00216B35" w:rsidRPr="00704182">
        <w:rPr>
          <w:sz w:val="28"/>
          <w:szCs w:val="28"/>
        </w:rPr>
        <w:t>обусловлено</w:t>
      </w:r>
      <w:r w:rsidR="006A7D3C" w:rsidRPr="00704182">
        <w:rPr>
          <w:sz w:val="28"/>
          <w:szCs w:val="28"/>
        </w:rPr>
        <w:t>:</w:t>
      </w:r>
    </w:p>
    <w:p w:rsidR="004231E5" w:rsidRPr="00704182" w:rsidRDefault="004231E5" w:rsidP="004231E5">
      <w:pPr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noBreakHyphen/>
        <w:t> уменьшением размера расходов на оплату медицинской помощи медицинским организациям в рамках межтерриториальных расчетов на 187 454,1 тыс. рублей;</w:t>
      </w:r>
    </w:p>
    <w:p w:rsidR="00637199" w:rsidRPr="00704182" w:rsidRDefault="006A7D3C" w:rsidP="004231E5">
      <w:pPr>
        <w:ind w:firstLine="709"/>
        <w:jc w:val="both"/>
        <w:rPr>
          <w:sz w:val="28"/>
          <w:szCs w:val="28"/>
        </w:rPr>
      </w:pPr>
      <w:r w:rsidRPr="00704182">
        <w:rPr>
          <w:sz w:val="28"/>
          <w:szCs w:val="28"/>
        </w:rPr>
        <w:lastRenderedPageBreak/>
        <w:noBreakHyphen/>
        <w:t> </w:t>
      </w:r>
      <w:r w:rsidR="0057395A" w:rsidRPr="00704182">
        <w:rPr>
          <w:sz w:val="28"/>
          <w:szCs w:val="28"/>
        </w:rPr>
        <w:t xml:space="preserve">увеличением </w:t>
      </w:r>
      <w:r w:rsidR="004231E5" w:rsidRPr="00704182">
        <w:rPr>
          <w:sz w:val="28"/>
          <w:szCs w:val="28"/>
        </w:rPr>
        <w:t>расходов</w:t>
      </w:r>
      <w:r w:rsidR="00216B35" w:rsidRPr="00704182">
        <w:rPr>
          <w:sz w:val="28"/>
          <w:szCs w:val="28"/>
        </w:rPr>
        <w:t xml:space="preserve"> на финансовое обеспечение мероприятий в сумме </w:t>
      </w:r>
      <w:r w:rsidR="002729BC" w:rsidRPr="00704182">
        <w:rPr>
          <w:sz w:val="28"/>
          <w:szCs w:val="28"/>
        </w:rPr>
        <w:t xml:space="preserve">14 083,7 </w:t>
      </w:r>
      <w:r w:rsidR="00216B35" w:rsidRPr="00704182">
        <w:rPr>
          <w:sz w:val="28"/>
          <w:szCs w:val="28"/>
        </w:rPr>
        <w:t>тыс. рублей</w:t>
      </w:r>
      <w:r w:rsidR="004231E5" w:rsidRPr="00704182">
        <w:rPr>
          <w:sz w:val="28"/>
          <w:szCs w:val="28"/>
        </w:rPr>
        <w:t xml:space="preserve"> и </w:t>
      </w:r>
      <w:r w:rsidR="00980642" w:rsidRPr="00704182">
        <w:rPr>
          <w:sz w:val="28"/>
          <w:szCs w:val="28"/>
        </w:rPr>
        <w:t xml:space="preserve">на </w:t>
      </w:r>
      <w:r w:rsidR="00980642" w:rsidRPr="00704182">
        <w:rPr>
          <w:rFonts w:eastAsiaTheme="minorHAnsi"/>
          <w:sz w:val="28"/>
          <w:szCs w:val="28"/>
          <w:lang w:eastAsia="en-US"/>
        </w:rPr>
        <w:t xml:space="preserve">дополнительное финансовое обеспечение реализации территориальной программы </w:t>
      </w:r>
      <w:r w:rsidR="00B80C41" w:rsidRPr="00704182">
        <w:rPr>
          <w:rFonts w:eastAsiaTheme="minorHAnsi"/>
          <w:sz w:val="28"/>
          <w:szCs w:val="28"/>
          <w:lang w:eastAsia="en-US"/>
        </w:rPr>
        <w:t>ОМС</w:t>
      </w:r>
      <w:r w:rsidR="00980642" w:rsidRPr="00704182">
        <w:rPr>
          <w:rFonts w:eastAsiaTheme="minorHAnsi"/>
          <w:sz w:val="28"/>
          <w:szCs w:val="28"/>
          <w:lang w:eastAsia="en-US"/>
        </w:rPr>
        <w:t xml:space="preserve"> </w:t>
      </w:r>
      <w:r w:rsidR="00320673" w:rsidRPr="00704182">
        <w:rPr>
          <w:sz w:val="28"/>
          <w:szCs w:val="28"/>
        </w:rPr>
        <w:t xml:space="preserve">на </w:t>
      </w:r>
      <w:r w:rsidR="002729BC" w:rsidRPr="00704182">
        <w:rPr>
          <w:sz w:val="28"/>
          <w:szCs w:val="28"/>
        </w:rPr>
        <w:t xml:space="preserve">13 357,6 </w:t>
      </w:r>
      <w:r w:rsidR="00320673" w:rsidRPr="00704182">
        <w:rPr>
          <w:sz w:val="28"/>
          <w:szCs w:val="28"/>
        </w:rPr>
        <w:t xml:space="preserve">тыс. рублей </w:t>
      </w:r>
      <w:r w:rsidR="00207AD0" w:rsidRPr="00704182">
        <w:rPr>
          <w:sz w:val="28"/>
          <w:szCs w:val="28"/>
        </w:rPr>
        <w:t>в связи с</w:t>
      </w:r>
      <w:r w:rsidR="00980642" w:rsidRPr="00704182">
        <w:rPr>
          <w:sz w:val="28"/>
          <w:szCs w:val="28"/>
        </w:rPr>
        <w:t xml:space="preserve"> увеличени</w:t>
      </w:r>
      <w:r w:rsidR="00207AD0" w:rsidRPr="00704182">
        <w:rPr>
          <w:sz w:val="28"/>
          <w:szCs w:val="28"/>
        </w:rPr>
        <w:t>ем</w:t>
      </w:r>
      <w:r w:rsidR="00980642" w:rsidRPr="00704182">
        <w:rPr>
          <w:sz w:val="28"/>
          <w:szCs w:val="28"/>
        </w:rPr>
        <w:t xml:space="preserve"> </w:t>
      </w:r>
      <w:r w:rsidR="00216B35" w:rsidRPr="00704182">
        <w:rPr>
          <w:rFonts w:eastAsiaTheme="minorHAnsi"/>
          <w:sz w:val="28"/>
          <w:szCs w:val="28"/>
          <w:lang w:eastAsia="en-US"/>
        </w:rPr>
        <w:t>среднемесячного размер</w:t>
      </w:r>
      <w:r w:rsidR="0057395A" w:rsidRPr="00704182">
        <w:rPr>
          <w:rFonts w:eastAsiaTheme="minorHAnsi"/>
          <w:sz w:val="28"/>
          <w:szCs w:val="28"/>
          <w:lang w:eastAsia="en-US"/>
        </w:rPr>
        <w:t>а</w:t>
      </w:r>
      <w:r w:rsidR="00216B35" w:rsidRPr="00704182">
        <w:rPr>
          <w:rFonts w:eastAsiaTheme="minorHAnsi"/>
          <w:sz w:val="28"/>
          <w:szCs w:val="28"/>
          <w:lang w:eastAsia="en-US"/>
        </w:rPr>
        <w:t xml:space="preserve"> планируемых пос</w:t>
      </w:r>
      <w:r w:rsidR="00320673" w:rsidRPr="00704182">
        <w:rPr>
          <w:rFonts w:eastAsiaTheme="minorHAnsi"/>
          <w:sz w:val="28"/>
          <w:szCs w:val="28"/>
          <w:lang w:eastAsia="en-US"/>
        </w:rPr>
        <w:t>туплений сре</w:t>
      </w:r>
      <w:proofErr w:type="gramStart"/>
      <w:r w:rsidR="00320673" w:rsidRPr="00704182">
        <w:rPr>
          <w:rFonts w:eastAsiaTheme="minorHAnsi"/>
          <w:sz w:val="28"/>
          <w:szCs w:val="28"/>
          <w:lang w:eastAsia="en-US"/>
        </w:rPr>
        <w:t>дств в б</w:t>
      </w:r>
      <w:proofErr w:type="gramEnd"/>
      <w:r w:rsidR="00320673" w:rsidRPr="00704182">
        <w:rPr>
          <w:rFonts w:eastAsiaTheme="minorHAnsi"/>
          <w:sz w:val="28"/>
          <w:szCs w:val="28"/>
          <w:lang w:eastAsia="en-US"/>
        </w:rPr>
        <w:t>юджет Фонда</w:t>
      </w:r>
      <w:r w:rsidR="004231E5" w:rsidRPr="00704182">
        <w:rPr>
          <w:sz w:val="28"/>
          <w:szCs w:val="28"/>
        </w:rPr>
        <w:t>.</w:t>
      </w:r>
    </w:p>
    <w:p w:rsidR="004231E5" w:rsidRDefault="004231E5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231E5" w:rsidSect="004647AF">
      <w:headerReference w:type="default" r:id="rId9"/>
      <w:pgSz w:w="11906" w:h="16838"/>
      <w:pgMar w:top="1134" w:right="567" w:bottom="1134" w:left="1985" w:header="720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B5" w:rsidRDefault="00BB7CB5" w:rsidP="0066196A">
      <w:r>
        <w:separator/>
      </w:r>
    </w:p>
  </w:endnote>
  <w:endnote w:type="continuationSeparator" w:id="0">
    <w:p w:rsidR="00BB7CB5" w:rsidRDefault="00BB7CB5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B5" w:rsidRDefault="00BB7CB5" w:rsidP="0066196A">
      <w:r>
        <w:separator/>
      </w:r>
    </w:p>
  </w:footnote>
  <w:footnote w:type="continuationSeparator" w:id="0">
    <w:p w:rsidR="00BB7CB5" w:rsidRDefault="00BB7CB5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379679"/>
      <w:docPartObj>
        <w:docPartGallery w:val="Page Numbers (Top of Page)"/>
        <w:docPartUnique/>
      </w:docPartObj>
    </w:sdtPr>
    <w:sdtEndPr/>
    <w:sdtContent>
      <w:p w:rsidR="007A1A76" w:rsidRDefault="007A1A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182">
          <w:rPr>
            <w:noProof/>
          </w:rPr>
          <w:t>3</w:t>
        </w:r>
        <w:r>
          <w:fldChar w:fldCharType="end"/>
        </w:r>
      </w:p>
    </w:sdtContent>
  </w:sdt>
  <w:p w:rsidR="007A1A76" w:rsidRDefault="007A1A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E6F05"/>
    <w:multiLevelType w:val="hybridMultilevel"/>
    <w:tmpl w:val="B4C0D47E"/>
    <w:lvl w:ilvl="0" w:tplc="687AA89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C0447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B8512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30B5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BCE3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C93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810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8EA08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C4956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16623"/>
    <w:rsid w:val="00027973"/>
    <w:rsid w:val="000409C6"/>
    <w:rsid w:val="0004120B"/>
    <w:rsid w:val="000577FC"/>
    <w:rsid w:val="0009716C"/>
    <w:rsid w:val="000A2498"/>
    <w:rsid w:val="000A5E94"/>
    <w:rsid w:val="000B75C6"/>
    <w:rsid w:val="000D31E4"/>
    <w:rsid w:val="000E1DAB"/>
    <w:rsid w:val="0010579A"/>
    <w:rsid w:val="00114B43"/>
    <w:rsid w:val="0013402A"/>
    <w:rsid w:val="00143659"/>
    <w:rsid w:val="001553EC"/>
    <w:rsid w:val="001762E8"/>
    <w:rsid w:val="001C2AA6"/>
    <w:rsid w:val="001E166F"/>
    <w:rsid w:val="001F3001"/>
    <w:rsid w:val="00207AD0"/>
    <w:rsid w:val="0021576E"/>
    <w:rsid w:val="00216B35"/>
    <w:rsid w:val="002410D6"/>
    <w:rsid w:val="002729BC"/>
    <w:rsid w:val="00287DBE"/>
    <w:rsid w:val="002A620D"/>
    <w:rsid w:val="002C0F00"/>
    <w:rsid w:val="002C1DE9"/>
    <w:rsid w:val="002E5B36"/>
    <w:rsid w:val="003119FB"/>
    <w:rsid w:val="00320673"/>
    <w:rsid w:val="0032304D"/>
    <w:rsid w:val="00323D89"/>
    <w:rsid w:val="00345DC9"/>
    <w:rsid w:val="00354C6A"/>
    <w:rsid w:val="00386BB2"/>
    <w:rsid w:val="00395F36"/>
    <w:rsid w:val="003E545B"/>
    <w:rsid w:val="003E793B"/>
    <w:rsid w:val="00400375"/>
    <w:rsid w:val="004231E5"/>
    <w:rsid w:val="00434EB5"/>
    <w:rsid w:val="00437195"/>
    <w:rsid w:val="004647AF"/>
    <w:rsid w:val="004742A4"/>
    <w:rsid w:val="00475D94"/>
    <w:rsid w:val="0048197E"/>
    <w:rsid w:val="004B1347"/>
    <w:rsid w:val="004B3EC0"/>
    <w:rsid w:val="004C3B70"/>
    <w:rsid w:val="00523741"/>
    <w:rsid w:val="00531B74"/>
    <w:rsid w:val="00540E25"/>
    <w:rsid w:val="00555A73"/>
    <w:rsid w:val="005719BB"/>
    <w:rsid w:val="0057395A"/>
    <w:rsid w:val="00595750"/>
    <w:rsid w:val="005A6615"/>
    <w:rsid w:val="005F7DEE"/>
    <w:rsid w:val="006253A7"/>
    <w:rsid w:val="00637199"/>
    <w:rsid w:val="00646044"/>
    <w:rsid w:val="0066196A"/>
    <w:rsid w:val="00665EC7"/>
    <w:rsid w:val="006806AE"/>
    <w:rsid w:val="00697E89"/>
    <w:rsid w:val="006A1EA3"/>
    <w:rsid w:val="006A7D3C"/>
    <w:rsid w:val="006B5FCF"/>
    <w:rsid w:val="006C3B00"/>
    <w:rsid w:val="006D0CDE"/>
    <w:rsid w:val="006D4C4B"/>
    <w:rsid w:val="006D5FD7"/>
    <w:rsid w:val="00704182"/>
    <w:rsid w:val="00705AFF"/>
    <w:rsid w:val="00705F53"/>
    <w:rsid w:val="00734347"/>
    <w:rsid w:val="00771047"/>
    <w:rsid w:val="007A1A76"/>
    <w:rsid w:val="007B0545"/>
    <w:rsid w:val="007B63B8"/>
    <w:rsid w:val="007C4C82"/>
    <w:rsid w:val="007E2737"/>
    <w:rsid w:val="007F3A35"/>
    <w:rsid w:val="0081427F"/>
    <w:rsid w:val="008243AD"/>
    <w:rsid w:val="008307E2"/>
    <w:rsid w:val="00842FA9"/>
    <w:rsid w:val="0086178B"/>
    <w:rsid w:val="008724F8"/>
    <w:rsid w:val="0087255E"/>
    <w:rsid w:val="008779C0"/>
    <w:rsid w:val="008D6286"/>
    <w:rsid w:val="008E0397"/>
    <w:rsid w:val="008E1F62"/>
    <w:rsid w:val="008F1E18"/>
    <w:rsid w:val="00943556"/>
    <w:rsid w:val="0095385A"/>
    <w:rsid w:val="00954362"/>
    <w:rsid w:val="009773B2"/>
    <w:rsid w:val="00980642"/>
    <w:rsid w:val="009A4C86"/>
    <w:rsid w:val="009C24B7"/>
    <w:rsid w:val="009D1F94"/>
    <w:rsid w:val="00A106AD"/>
    <w:rsid w:val="00A550F6"/>
    <w:rsid w:val="00A63178"/>
    <w:rsid w:val="00A763E2"/>
    <w:rsid w:val="00A8093B"/>
    <w:rsid w:val="00A846D0"/>
    <w:rsid w:val="00A973C4"/>
    <w:rsid w:val="00AD4677"/>
    <w:rsid w:val="00B02ED0"/>
    <w:rsid w:val="00B36D04"/>
    <w:rsid w:val="00B40E40"/>
    <w:rsid w:val="00B516B3"/>
    <w:rsid w:val="00B56822"/>
    <w:rsid w:val="00B75874"/>
    <w:rsid w:val="00B80C41"/>
    <w:rsid w:val="00B94F79"/>
    <w:rsid w:val="00BA0C0B"/>
    <w:rsid w:val="00BB7CB5"/>
    <w:rsid w:val="00BC354B"/>
    <w:rsid w:val="00C00854"/>
    <w:rsid w:val="00C2762E"/>
    <w:rsid w:val="00C2792B"/>
    <w:rsid w:val="00C34260"/>
    <w:rsid w:val="00C479A0"/>
    <w:rsid w:val="00C51EE6"/>
    <w:rsid w:val="00C97833"/>
    <w:rsid w:val="00CE5C9C"/>
    <w:rsid w:val="00D0055A"/>
    <w:rsid w:val="00D15C4A"/>
    <w:rsid w:val="00D426FE"/>
    <w:rsid w:val="00D44A8E"/>
    <w:rsid w:val="00D76438"/>
    <w:rsid w:val="00D76B08"/>
    <w:rsid w:val="00D86067"/>
    <w:rsid w:val="00DC0CC8"/>
    <w:rsid w:val="00DF2A26"/>
    <w:rsid w:val="00E01FAB"/>
    <w:rsid w:val="00E20E35"/>
    <w:rsid w:val="00E2277A"/>
    <w:rsid w:val="00E62533"/>
    <w:rsid w:val="00E677DE"/>
    <w:rsid w:val="00E7312F"/>
    <w:rsid w:val="00EC07CC"/>
    <w:rsid w:val="00ED04E9"/>
    <w:rsid w:val="00F05EB1"/>
    <w:rsid w:val="00F4295C"/>
    <w:rsid w:val="00F641B7"/>
    <w:rsid w:val="00F72CF1"/>
    <w:rsid w:val="00F7540F"/>
    <w:rsid w:val="00F81E98"/>
    <w:rsid w:val="00F85EA1"/>
    <w:rsid w:val="00FB6F9A"/>
    <w:rsid w:val="00FC6FC2"/>
    <w:rsid w:val="00FD6451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  <w:style w:type="paragraph" w:styleId="ae">
    <w:name w:val="Normal (Web)"/>
    <w:basedOn w:val="a"/>
    <w:uiPriority w:val="99"/>
    <w:unhideWhenUsed/>
    <w:rsid w:val="00555A73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66196A"/>
    <w:pPr>
      <w:jc w:val="center"/>
    </w:pPr>
    <w:rPr>
      <w:b/>
      <w:bCs/>
      <w:sz w:val="28"/>
      <w:szCs w:val="20"/>
    </w:rPr>
  </w:style>
  <w:style w:type="character" w:customStyle="1" w:styleId="a5">
    <w:name w:val="Название Знак"/>
    <w:basedOn w:val="a0"/>
    <w:link w:val="a3"/>
    <w:rsid w:val="006619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66196A"/>
    <w:pPr>
      <w:jc w:val="center"/>
    </w:pPr>
    <w:rPr>
      <w:b/>
      <w:bCs/>
      <w:sz w:val="28"/>
    </w:rPr>
  </w:style>
  <w:style w:type="paragraph" w:styleId="a6">
    <w:name w:val="header"/>
    <w:basedOn w:val="a"/>
    <w:link w:val="a7"/>
    <w:uiPriority w:val="99"/>
    <w:rsid w:val="0066196A"/>
    <w:pPr>
      <w:suppressLineNumbers/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 (веб)1"/>
    <w:basedOn w:val="a"/>
    <w:rsid w:val="0066196A"/>
    <w:pPr>
      <w:spacing w:before="100" w:after="100"/>
    </w:pPr>
  </w:style>
  <w:style w:type="paragraph" w:styleId="a4">
    <w:name w:val="Subtitle"/>
    <w:basedOn w:val="a"/>
    <w:next w:val="a"/>
    <w:link w:val="a8"/>
    <w:uiPriority w:val="11"/>
    <w:qFormat/>
    <w:rsid w:val="006619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4"/>
    <w:uiPriority w:val="11"/>
    <w:rsid w:val="006619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6619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008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0854"/>
    <w:rPr>
      <w:rFonts w:ascii="Tahoma" w:eastAsia="Times New Roman" w:hAnsi="Tahoma" w:cs="Tahoma"/>
      <w:sz w:val="16"/>
      <w:szCs w:val="16"/>
      <w:lang w:eastAsia="ar-SA"/>
    </w:rPr>
  </w:style>
  <w:style w:type="paragraph" w:styleId="3">
    <w:name w:val="Body Text 3"/>
    <w:basedOn w:val="a"/>
    <w:link w:val="30"/>
    <w:semiHidden/>
    <w:unhideWhenUsed/>
    <w:rsid w:val="004B1347"/>
    <w:pPr>
      <w:suppressAutoHyphens w:val="0"/>
      <w:spacing w:after="120"/>
    </w:pPr>
    <w:rPr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semiHidden/>
    <w:rsid w:val="004B1347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Heading">
    <w:name w:val="Heading"/>
    <w:rsid w:val="005F7D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d">
    <w:name w:val="List Paragraph"/>
    <w:basedOn w:val="a"/>
    <w:uiPriority w:val="34"/>
    <w:qFormat/>
    <w:rsid w:val="00705F53"/>
    <w:pPr>
      <w:suppressAutoHyphens w:val="0"/>
      <w:ind w:left="720"/>
      <w:contextualSpacing/>
    </w:pPr>
    <w:rPr>
      <w:lang w:eastAsia="ru-RU"/>
    </w:rPr>
  </w:style>
  <w:style w:type="paragraph" w:styleId="ae">
    <w:name w:val="Normal (Web)"/>
    <w:basedOn w:val="a"/>
    <w:uiPriority w:val="99"/>
    <w:unhideWhenUsed/>
    <w:rsid w:val="00555A7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7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EFBFA-1AFB-4A22-8EF6-54142D845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3</cp:revision>
  <cp:lastPrinted>2021-11-18T07:37:00Z</cp:lastPrinted>
  <dcterms:created xsi:type="dcterms:W3CDTF">2021-11-18T07:37:00Z</dcterms:created>
  <dcterms:modified xsi:type="dcterms:W3CDTF">2021-11-18T07:37:00Z</dcterms:modified>
</cp:coreProperties>
</file>