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DC6" w:rsidRDefault="00765DC6" w:rsidP="00765DC6">
      <w:pPr>
        <w:ind w:left="5670"/>
      </w:pPr>
      <w:bookmarkStart w:id="0" w:name="__bookmark_1"/>
      <w:bookmarkEnd w:id="0"/>
      <w:r>
        <w:rPr>
          <w:color w:val="000000"/>
          <w:sz w:val="28"/>
          <w:szCs w:val="28"/>
        </w:rPr>
        <w:t>Приложение 14</w:t>
      </w:r>
    </w:p>
    <w:p w:rsidR="00765DC6" w:rsidRDefault="00765DC6" w:rsidP="00765DC6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765DC6" w:rsidRDefault="007E3646" w:rsidP="00765DC6">
      <w:pPr>
        <w:ind w:left="5670"/>
        <w:rPr>
          <w:color w:val="000000"/>
          <w:sz w:val="28"/>
          <w:szCs w:val="28"/>
        </w:rPr>
      </w:pPr>
      <w:r w:rsidRPr="007E3646">
        <w:rPr>
          <w:color w:val="000000"/>
          <w:sz w:val="28"/>
          <w:szCs w:val="28"/>
        </w:rPr>
        <w:t>от 19.12.2025 № 65-з</w:t>
      </w:r>
      <w:bookmarkStart w:id="1" w:name="_GoBack"/>
      <w:bookmarkEnd w:id="1"/>
    </w:p>
    <w:p w:rsidR="00765DC6" w:rsidRDefault="00765DC6" w:rsidP="00765DC6">
      <w:pPr>
        <w:ind w:left="5670"/>
        <w:rPr>
          <w:color w:val="000000"/>
          <w:sz w:val="28"/>
          <w:szCs w:val="28"/>
        </w:rPr>
      </w:pPr>
    </w:p>
    <w:p w:rsidR="00765DC6" w:rsidRDefault="00765DC6" w:rsidP="00765DC6">
      <w:pPr>
        <w:ind w:left="5670"/>
        <w:rPr>
          <w:color w:val="000000"/>
          <w:sz w:val="28"/>
          <w:szCs w:val="28"/>
        </w:rPr>
      </w:pPr>
    </w:p>
    <w:p w:rsidR="00765DC6" w:rsidRDefault="00765DC6" w:rsidP="00765DC6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765DC6" w:rsidRDefault="00765DC6" w:rsidP="00765DC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2026 год</w:t>
      </w:r>
    </w:p>
    <w:p w:rsidR="00765DC6" w:rsidRDefault="00765DC6" w:rsidP="00765DC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9533" w:type="dxa"/>
        <w:tblLayout w:type="fixed"/>
        <w:tblLook w:val="01E0" w:firstRow="1" w:lastRow="1" w:firstColumn="1" w:lastColumn="1" w:noHBand="0" w:noVBand="0"/>
      </w:tblPr>
      <w:tblGrid>
        <w:gridCol w:w="7824"/>
        <w:gridCol w:w="1709"/>
      </w:tblGrid>
      <w:tr w:rsidR="008C3DE6" w:rsidTr="00765DC6">
        <w:trPr>
          <w:tblHeader/>
        </w:trPr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765DC6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</w:t>
            </w:r>
            <w:r w:rsidR="00443AB1">
              <w:rPr>
                <w:color w:val="000000"/>
                <w:sz w:val="24"/>
                <w:szCs w:val="24"/>
              </w:rPr>
              <w:t>именование</w:t>
            </w:r>
          </w:p>
          <w:p w:rsidR="008C3DE6" w:rsidRDefault="008C3DE6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8C3DE6" w:rsidRDefault="00443AB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C3DE6" w:rsidRDefault="008C3DE6">
            <w:pPr>
              <w:spacing w:line="1" w:lineRule="auto"/>
            </w:pP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Субсидия на реализацию мероприятий по обеспечению обязательных требований охраны объектов образования 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319 633 892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213 203 802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76 704 958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4 035 275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1 493 034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1 447 053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4 434 520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746 517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806 276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8 159 315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2 986 068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3 377 523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2 239 551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повышение антитеррористической защищенности объектов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адресное строительство общеобразовательных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512 403 855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 w:rsidP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Субсидия на реализацию мероприятий по модернизации школьных систем образования 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 w:rsidP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2 410 090 365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 w:rsidP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 w:rsidP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367 839 173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592 990 107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147 576 208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28 008 864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77 678 261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100 463 179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62 048 466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135 601 768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71 478 987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194 383 427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27 421 644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245 595 701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231 762 332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127 242 248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5. Субсидия на капитальный ремонт и оснащение образовательных организаций, осуществляющих 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t>образовательную деятельность по </w:t>
            </w:r>
            <w:r>
              <w:rPr>
                <w:b/>
                <w:bCs/>
                <w:color w:val="000000"/>
                <w:sz w:val="24"/>
                <w:szCs w:val="24"/>
              </w:rPr>
              <w:t>образовательным программам дошкольного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225 126 146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55 740 106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57 436 982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15 364 223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59 199 482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37 385 353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оплату стоим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t>ости набора продуктов питания в </w:t>
            </w:r>
            <w:r>
              <w:rPr>
                <w:b/>
                <w:bCs/>
                <w:color w:val="000000"/>
                <w:sz w:val="24"/>
                <w:szCs w:val="24"/>
              </w:rPr>
              <w:t>лагерях с дневной формой пре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t>бывания детей, расположенных на </w:t>
            </w:r>
            <w:r>
              <w:rPr>
                <w:b/>
                <w:bCs/>
                <w:color w:val="000000"/>
                <w:sz w:val="24"/>
                <w:szCs w:val="24"/>
              </w:rPr>
              <w:t>территории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22 763 905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8 383 284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3 908 163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1 500 073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224 420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429 647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119 592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757 419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677 691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194 891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265 761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230 326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324 819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76 775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233 279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1 424 774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389 783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1 525 173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729 366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1 368 669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укрепление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t xml:space="preserve"> материально-технической базы и </w:t>
            </w:r>
            <w:r>
              <w:rPr>
                <w:b/>
                <w:bCs/>
                <w:color w:val="000000"/>
                <w:sz w:val="24"/>
                <w:szCs w:val="24"/>
              </w:rPr>
              <w:t>мероприятия по антитеррористической защищенности загородных организаций отдыха детей и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t xml:space="preserve"> их оздоровления, находящихся в 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22 305 672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5 465 720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1 346 943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1 684 852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339 389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554 880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5 422 390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3 125 548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4 365 950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реализацию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93 048 716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11 543 038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81 505 678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176 519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56 519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73 396 592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43 058 888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45 827 200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15 249 645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3 861 525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935 441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1 854 883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2 241 362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515 915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1 996 688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1 749 671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2 180 323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1 445 787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981 984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1 296 226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997 370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501 584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1 655 024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1 414 770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2 434 815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2 234 262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2 279 925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12. Субсидия на создание комфортной городской 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t>среды в 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263 107 532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111 621 398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71 756 574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79 729 560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формирование современной городской среды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508 460 105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32 732 667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15 055 286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2 946 686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508 561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371 070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964 782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296 856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1 053 448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762 841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556 605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222 642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1 076 103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835 493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371 070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482 391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1 525 683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1 271 403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1 634 661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1 162 425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1 634 661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14 654 384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комплектование книжных фондов муниципальных библиотек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3 385 753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1 407 569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616 757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96 592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69 982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67 790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57 558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35 987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45 640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101 023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104 427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87 522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76 463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291 928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102 837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модернизацию учреждений культуры, включая создание детских культурно-просветительских центров на базе муниципальных учреждений культуры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18 072 919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7 031 251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3 958 334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3 958 334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создание модельных муниципальных библиотек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модернизацию муниципальных библиотек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24 399 688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20 952 813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3 446 875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48 973 855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модернизацию муниципальных детских школ искусств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21 958 751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17 581 980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4 376 771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22. Субсидия на модернизацию муниципальных театров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51 937 813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проведение капитального ремонта муниципальных библиотек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522 910 229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522 910 229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закупку и монтаж оборудования для создания "умных" спортивных площадок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191 562 700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6 694 248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3 931 369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2 762 879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106 849 316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13 846 988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5 515 075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2 816 839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2 757 537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2 757 537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t>ове слова или словосочетания, в </w:t>
            </w:r>
            <w:r>
              <w:rPr>
                <w:b/>
                <w:bCs/>
                <w:color w:val="000000"/>
                <w:sz w:val="24"/>
                <w:szCs w:val="24"/>
              </w:rPr>
              <w:t>нормативное состояние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18 904 384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8 532 961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10 371 423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реализацию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и </w:t>
            </w:r>
            <w:r>
              <w:rPr>
                <w:b/>
                <w:bCs/>
                <w:color w:val="000000"/>
                <w:sz w:val="24"/>
                <w:szCs w:val="24"/>
              </w:rPr>
              <w:t>реконструкции объектов водоснабжения и водоотведения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реализацию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и </w:t>
            </w:r>
            <w:r>
              <w:rPr>
                <w:b/>
                <w:bCs/>
                <w:color w:val="000000"/>
                <w:sz w:val="24"/>
                <w:szCs w:val="24"/>
              </w:rPr>
              <w:t>реконструкции объектов теплоснабжения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37 317 470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19 317 470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1 051 021 492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1 051 021 492</w:t>
            </w:r>
          </w:p>
        </w:tc>
      </w:tr>
      <w:tr w:rsidR="008C3DE6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3DE6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3DE6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58 124 167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Субсидия на реализацию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4 542 292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2 082 292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финансирование дорожного хозяйства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74 463 040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17 972 800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31 091 084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11 405 180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40 820 136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44 512 829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26 187 946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17 522 619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26 899 973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29 837 814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26 513 813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25 986 554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78 974 170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65 462 769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79 215 893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92 059 380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1 054 129 000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60 280 000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114 876 000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26 519 000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26 557 000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21 642 000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24 535 000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519 500 000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41. Субсидия на реализацию мероприятий по возмещению части затрат организациям и индивидуальным предпринимателям,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занимающимся доставкой товаров в малонаселенные и (или) отдаленные населенные пункты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10 086 536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432 331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318 932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322 476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740 632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311 846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846 943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435 579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212 622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1 642 503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781 739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201 105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718 662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594 159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1 001 743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222 071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669 463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633 730</w:t>
            </w:r>
          </w:p>
        </w:tc>
      </w:tr>
      <w:tr w:rsidR="001448FF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48FF" w:rsidRDefault="001448FF" w:rsidP="001448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42. Субсидия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48FF" w:rsidRDefault="001448FF" w:rsidP="001448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5 781 508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Субсидия на проведение мероприятий по благоустройству сельских территорий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5 703 021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44. Субсидия на развитие жилищного строительства на сельских территориях и повышение уровня 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t>благоустройства домовладений, в </w:t>
            </w:r>
            <w:r>
              <w:rPr>
                <w:b/>
                <w:bCs/>
                <w:color w:val="000000"/>
                <w:sz w:val="24"/>
                <w:szCs w:val="24"/>
              </w:rPr>
              <w:t>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50 460 730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50 460 730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45. Субсидия на обеспечение мероприятий по переселению граждан из аварийного жилищного фонда </w:t>
            </w:r>
            <w:r w:rsidR="00765DC6">
              <w:rPr>
                <w:b/>
                <w:bCs/>
                <w:color w:val="000000"/>
                <w:sz w:val="24"/>
                <w:szCs w:val="24"/>
              </w:rPr>
              <w:t>за счет средств, поступивших от </w:t>
            </w:r>
            <w:r>
              <w:rPr>
                <w:b/>
                <w:bCs/>
                <w:color w:val="000000"/>
                <w:sz w:val="24"/>
                <w:szCs w:val="24"/>
              </w:rPr>
              <w:t>публично-правовой компании "Фонд развития территорий"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187 175 504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50 491 090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25 057 797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8 937 674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42 553 283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60 135 660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46. 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158 330 000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42 709 939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21 196 155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7 560 294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35 995 422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50 868 190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 Субсидия на благоустройство набережной озера Неро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1 167 989 461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1 167 989 461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обустройство и восстановление воинских захоронений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4 362 603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49. 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59 925 610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348 000 000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51. Субсидия на реализацию мероприятий по развитию территориального общественного самоуправления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</w:tr>
      <w:tr w:rsidR="00443AB1" w:rsidTr="00765DC6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3AB1" w:rsidRDefault="00443A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3AB1" w:rsidRDefault="00443A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11 585 173 588</w:t>
            </w:r>
          </w:p>
        </w:tc>
      </w:tr>
    </w:tbl>
    <w:p w:rsidR="00443AB1" w:rsidRDefault="00443AB1"/>
    <w:p w:rsidR="00765DC6" w:rsidRDefault="00765DC6"/>
    <w:sectPr w:rsidR="00765DC6" w:rsidSect="00765DC6">
      <w:headerReference w:type="default" r:id="rId7"/>
      <w:footerReference w:type="default" r:id="rId8"/>
      <w:pgSz w:w="11905" w:h="16837"/>
      <w:pgMar w:top="1134" w:right="851" w:bottom="1021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D34" w:rsidRDefault="000A3D34">
      <w:r>
        <w:separator/>
      </w:r>
    </w:p>
  </w:endnote>
  <w:endnote w:type="continuationSeparator" w:id="0">
    <w:p w:rsidR="000A3D34" w:rsidRDefault="000A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43AB1">
      <w:tc>
        <w:tcPr>
          <w:tcW w:w="10421" w:type="dxa"/>
        </w:tcPr>
        <w:p w:rsidR="00443AB1" w:rsidRDefault="00443AB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D34" w:rsidRDefault="000A3D34">
      <w:r>
        <w:separator/>
      </w:r>
    </w:p>
  </w:footnote>
  <w:footnote w:type="continuationSeparator" w:id="0">
    <w:p w:rsidR="000A3D34" w:rsidRDefault="000A3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443AB1" w:rsidTr="00765DC6">
      <w:tc>
        <w:tcPr>
          <w:tcW w:w="9524" w:type="dxa"/>
        </w:tcPr>
        <w:p w:rsidR="00443AB1" w:rsidRPr="004503FB" w:rsidRDefault="00443AB1">
          <w:pPr>
            <w:jc w:val="center"/>
            <w:rPr>
              <w:color w:val="000000"/>
              <w:sz w:val="28"/>
              <w:szCs w:val="28"/>
            </w:rPr>
          </w:pPr>
          <w:r w:rsidRPr="004503FB">
            <w:rPr>
              <w:sz w:val="28"/>
              <w:szCs w:val="28"/>
            </w:rPr>
            <w:fldChar w:fldCharType="begin"/>
          </w:r>
          <w:r w:rsidRPr="004503FB">
            <w:rPr>
              <w:color w:val="000000"/>
              <w:sz w:val="28"/>
              <w:szCs w:val="28"/>
            </w:rPr>
            <w:instrText>PAGE</w:instrText>
          </w:r>
          <w:r w:rsidRPr="004503FB">
            <w:rPr>
              <w:sz w:val="28"/>
              <w:szCs w:val="28"/>
            </w:rPr>
            <w:fldChar w:fldCharType="separate"/>
          </w:r>
          <w:r w:rsidR="007E3646">
            <w:rPr>
              <w:noProof/>
              <w:color w:val="000000"/>
              <w:sz w:val="28"/>
              <w:szCs w:val="28"/>
            </w:rPr>
            <w:t>11</w:t>
          </w:r>
          <w:r w:rsidRPr="004503FB">
            <w:rPr>
              <w:sz w:val="28"/>
              <w:szCs w:val="28"/>
            </w:rPr>
            <w:fldChar w:fldCharType="end"/>
          </w:r>
        </w:p>
        <w:p w:rsidR="00443AB1" w:rsidRPr="004503FB" w:rsidRDefault="00443AB1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DE6"/>
    <w:rsid w:val="000A3D34"/>
    <w:rsid w:val="001448FF"/>
    <w:rsid w:val="00195808"/>
    <w:rsid w:val="003F7AAB"/>
    <w:rsid w:val="00443AB1"/>
    <w:rsid w:val="004503FB"/>
    <w:rsid w:val="00765DC6"/>
    <w:rsid w:val="007E3646"/>
    <w:rsid w:val="008C3DE6"/>
    <w:rsid w:val="00B50D7E"/>
    <w:rsid w:val="00D1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503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03FB"/>
  </w:style>
  <w:style w:type="paragraph" w:styleId="a6">
    <w:name w:val="footer"/>
    <w:basedOn w:val="a"/>
    <w:link w:val="a7"/>
    <w:uiPriority w:val="99"/>
    <w:unhideWhenUsed/>
    <w:rsid w:val="004503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3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503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03FB"/>
  </w:style>
  <w:style w:type="paragraph" w:styleId="a6">
    <w:name w:val="footer"/>
    <w:basedOn w:val="a"/>
    <w:link w:val="a7"/>
    <w:uiPriority w:val="99"/>
    <w:unhideWhenUsed/>
    <w:rsid w:val="004503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2025-12-11T12:05:00Z</cp:lastPrinted>
  <dcterms:created xsi:type="dcterms:W3CDTF">2025-12-11T12:05:00Z</dcterms:created>
  <dcterms:modified xsi:type="dcterms:W3CDTF">2025-12-19T11:23:00Z</dcterms:modified>
</cp:coreProperties>
</file>