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56" w:rsidRPr="005338D3" w:rsidRDefault="00465E56" w:rsidP="005338D3">
      <w:pPr>
        <w:ind w:right="284" w:firstLine="709"/>
        <w:jc w:val="right"/>
        <w:rPr>
          <w:szCs w:val="28"/>
          <w:lang w:val="ru-RU"/>
        </w:rPr>
      </w:pPr>
      <w:r w:rsidRPr="005338D3">
        <w:rPr>
          <w:rFonts w:eastAsia="Calibri"/>
          <w:szCs w:val="28"/>
          <w:lang w:val="ru-RU" w:eastAsia="ru-RU"/>
        </w:rPr>
        <w:t>Приложение</w:t>
      </w:r>
    </w:p>
    <w:p w:rsidR="00465E56" w:rsidRPr="005338D3" w:rsidRDefault="00465E56" w:rsidP="005338D3">
      <w:pPr>
        <w:ind w:right="284" w:firstLine="709"/>
        <w:jc w:val="right"/>
        <w:rPr>
          <w:rFonts w:eastAsia="Calibri"/>
          <w:szCs w:val="28"/>
          <w:lang w:val="ru-RU" w:eastAsia="ru-RU"/>
        </w:rPr>
      </w:pPr>
      <w:r w:rsidRPr="005338D3">
        <w:rPr>
          <w:rFonts w:eastAsia="Calibri"/>
          <w:szCs w:val="28"/>
          <w:lang w:val="ru-RU" w:eastAsia="ru-RU"/>
        </w:rPr>
        <w:t>к Постановлению</w:t>
      </w:r>
    </w:p>
    <w:p w:rsidR="00465E56" w:rsidRPr="005338D3" w:rsidRDefault="00465E56" w:rsidP="005338D3">
      <w:pPr>
        <w:ind w:right="284" w:firstLine="709"/>
        <w:jc w:val="right"/>
        <w:rPr>
          <w:rFonts w:eastAsia="Calibri"/>
          <w:szCs w:val="28"/>
          <w:lang w:val="ru-RU" w:eastAsia="ru-RU"/>
        </w:rPr>
      </w:pPr>
      <w:r w:rsidRPr="005338D3">
        <w:rPr>
          <w:rFonts w:eastAsia="Calibri"/>
          <w:szCs w:val="28"/>
          <w:lang w:val="ru-RU" w:eastAsia="ru-RU"/>
        </w:rPr>
        <w:t>Ярославской областной Думы</w:t>
      </w:r>
    </w:p>
    <w:p w:rsidR="00465E56" w:rsidRPr="005338D3" w:rsidRDefault="005338D3" w:rsidP="005338D3">
      <w:pPr>
        <w:spacing w:before="120"/>
        <w:ind w:right="284" w:firstLine="709"/>
        <w:jc w:val="right"/>
        <w:rPr>
          <w:rFonts w:eastAsia="Calibri"/>
          <w:szCs w:val="28"/>
          <w:lang w:val="ru-RU" w:eastAsia="ru-RU"/>
        </w:rPr>
      </w:pPr>
      <w:r w:rsidRPr="005338D3">
        <w:rPr>
          <w:rFonts w:eastAsia="Calibri"/>
          <w:szCs w:val="28"/>
          <w:lang w:val="ru-RU" w:eastAsia="ru-RU"/>
        </w:rPr>
        <w:t>о</w:t>
      </w:r>
      <w:r w:rsidR="00465E56" w:rsidRPr="005338D3">
        <w:rPr>
          <w:rFonts w:eastAsia="Calibri"/>
          <w:szCs w:val="28"/>
          <w:lang w:val="ru-RU" w:eastAsia="ru-RU"/>
        </w:rPr>
        <w:t>т</w:t>
      </w:r>
      <w:r w:rsidRPr="005338D3">
        <w:rPr>
          <w:rFonts w:eastAsia="Calibri"/>
          <w:szCs w:val="28"/>
          <w:lang w:val="ru-RU" w:eastAsia="ru-RU"/>
        </w:rPr>
        <w:t xml:space="preserve"> </w:t>
      </w:r>
      <w:r w:rsidR="006C5741">
        <w:rPr>
          <w:rFonts w:eastAsia="Calibri"/>
          <w:szCs w:val="28"/>
          <w:lang w:val="ru-RU" w:eastAsia="ru-RU"/>
        </w:rPr>
        <w:t>06.06.2017 № 127</w:t>
      </w:r>
    </w:p>
    <w:p w:rsidR="00465E56" w:rsidRDefault="00465E56" w:rsidP="005338D3">
      <w:pPr>
        <w:ind w:right="284"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5338D3" w:rsidRPr="005338D3" w:rsidRDefault="005338D3" w:rsidP="005338D3">
      <w:pPr>
        <w:ind w:right="284" w:firstLine="709"/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465E56" w:rsidRPr="005338D3" w:rsidRDefault="00465E56" w:rsidP="005338D3">
      <w:pPr>
        <w:ind w:right="284"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5338D3">
        <w:rPr>
          <w:rFonts w:eastAsia="Calibri"/>
          <w:b/>
          <w:sz w:val="28"/>
          <w:szCs w:val="28"/>
          <w:lang w:val="ru-RU" w:eastAsia="ru-RU"/>
        </w:rPr>
        <w:t>ОБРАЩЕНИЕ</w:t>
      </w:r>
    </w:p>
    <w:p w:rsidR="00465E56" w:rsidRPr="005338D3" w:rsidRDefault="00465E56" w:rsidP="005338D3">
      <w:pPr>
        <w:ind w:right="284"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5338D3">
        <w:rPr>
          <w:rFonts w:eastAsia="Calibri"/>
          <w:b/>
          <w:sz w:val="28"/>
          <w:szCs w:val="28"/>
          <w:lang w:val="ru-RU" w:eastAsia="ru-RU"/>
        </w:rPr>
        <w:t>Ярославской областной Думы</w:t>
      </w:r>
    </w:p>
    <w:p w:rsidR="00BC72B8" w:rsidRPr="005338D3" w:rsidRDefault="00465E56" w:rsidP="005338D3">
      <w:pPr>
        <w:ind w:right="284" w:firstLine="709"/>
        <w:jc w:val="center"/>
        <w:rPr>
          <w:rFonts w:eastAsia="Calibri"/>
          <w:b/>
          <w:sz w:val="28"/>
          <w:szCs w:val="28"/>
          <w:lang w:val="ru-RU" w:eastAsia="ru-RU"/>
        </w:rPr>
      </w:pPr>
      <w:r w:rsidRPr="005338D3">
        <w:rPr>
          <w:rFonts w:eastAsia="Calibri"/>
          <w:b/>
          <w:sz w:val="28"/>
          <w:szCs w:val="28"/>
          <w:lang w:val="ru-RU" w:eastAsia="ru-RU"/>
        </w:rPr>
        <w:t xml:space="preserve">к Председателю Правительства Российской Федерации </w:t>
      </w:r>
    </w:p>
    <w:p w:rsidR="00CD24EF" w:rsidRPr="005338D3" w:rsidRDefault="00465E56" w:rsidP="005338D3">
      <w:pPr>
        <w:ind w:right="284" w:firstLine="709"/>
        <w:jc w:val="center"/>
        <w:rPr>
          <w:b/>
          <w:color w:val="000000"/>
          <w:sz w:val="28"/>
          <w:szCs w:val="28"/>
          <w:lang w:val="ru-RU" w:eastAsia="ru-RU"/>
        </w:rPr>
      </w:pPr>
      <w:r w:rsidRPr="005338D3">
        <w:rPr>
          <w:rFonts w:eastAsia="Calibri"/>
          <w:b/>
          <w:sz w:val="28"/>
          <w:szCs w:val="28"/>
          <w:lang w:val="ru-RU" w:eastAsia="ru-RU"/>
        </w:rPr>
        <w:t xml:space="preserve">Д.А. Медведеву </w:t>
      </w:r>
      <w:r w:rsidR="00CD24EF" w:rsidRPr="005338D3">
        <w:rPr>
          <w:b/>
          <w:color w:val="000000"/>
          <w:sz w:val="28"/>
          <w:szCs w:val="28"/>
          <w:lang w:val="ru-RU" w:eastAsia="ru-RU"/>
        </w:rPr>
        <w:t xml:space="preserve">по вопросу организации транспортных перевозок </w:t>
      </w:r>
    </w:p>
    <w:p w:rsidR="00D6484D" w:rsidRPr="005338D3" w:rsidRDefault="00CD24EF" w:rsidP="005338D3">
      <w:pPr>
        <w:ind w:right="284" w:firstLine="709"/>
        <w:jc w:val="center"/>
        <w:rPr>
          <w:b/>
          <w:color w:val="000000"/>
          <w:sz w:val="28"/>
          <w:szCs w:val="28"/>
          <w:lang w:val="ru-RU" w:eastAsia="ru-RU"/>
        </w:rPr>
      </w:pPr>
      <w:r w:rsidRPr="005338D3">
        <w:rPr>
          <w:b/>
          <w:color w:val="000000"/>
          <w:sz w:val="28"/>
          <w:szCs w:val="28"/>
          <w:lang w:val="ru-RU" w:eastAsia="ru-RU"/>
        </w:rPr>
        <w:t>с использо</w:t>
      </w:r>
      <w:r w:rsidR="006A2CB4" w:rsidRPr="005338D3">
        <w:rPr>
          <w:b/>
          <w:color w:val="000000"/>
          <w:sz w:val="28"/>
          <w:szCs w:val="28"/>
          <w:lang w:val="ru-RU" w:eastAsia="ru-RU"/>
        </w:rPr>
        <w:t>ванием грузовых автомобилей</w:t>
      </w:r>
    </w:p>
    <w:p w:rsidR="00465E56" w:rsidRPr="005338D3" w:rsidRDefault="00465E56" w:rsidP="005338D3">
      <w:pPr>
        <w:ind w:right="284" w:firstLine="709"/>
        <w:rPr>
          <w:rFonts w:eastAsia="Calibri"/>
          <w:b/>
          <w:sz w:val="28"/>
          <w:szCs w:val="28"/>
          <w:lang w:val="ru-RU" w:eastAsia="ru-RU"/>
        </w:rPr>
      </w:pPr>
    </w:p>
    <w:p w:rsidR="007A07E2" w:rsidRPr="005338D3" w:rsidRDefault="00465E56" w:rsidP="005338D3">
      <w:pPr>
        <w:ind w:right="284" w:firstLine="709"/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5338D3">
        <w:rPr>
          <w:rFonts w:eastAsia="Calibri"/>
          <w:b/>
          <w:iCs/>
          <w:sz w:val="28"/>
          <w:szCs w:val="28"/>
          <w:lang w:val="ru-RU" w:eastAsia="ru-RU"/>
        </w:rPr>
        <w:t>Уважаемый Дмитрий Анатольевич!</w:t>
      </w:r>
    </w:p>
    <w:p w:rsidR="00D6484D" w:rsidRPr="005338D3" w:rsidRDefault="00D6484D" w:rsidP="005338D3">
      <w:pPr>
        <w:ind w:right="284" w:firstLine="709"/>
        <w:rPr>
          <w:rFonts w:eastAsia="Calibri"/>
          <w:b/>
          <w:iCs/>
          <w:sz w:val="28"/>
          <w:szCs w:val="28"/>
          <w:lang w:val="ru-RU" w:eastAsia="ru-RU"/>
        </w:rPr>
      </w:pPr>
    </w:p>
    <w:p w:rsidR="003A30D0" w:rsidRPr="005338D3" w:rsidRDefault="00CD24EF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В настоящее время сложилась непростая ситуация в сфере организ</w:t>
      </w:r>
      <w:r w:rsidRPr="005338D3">
        <w:rPr>
          <w:sz w:val="28"/>
          <w:szCs w:val="28"/>
          <w:lang w:val="ru-RU"/>
        </w:rPr>
        <w:t>а</w:t>
      </w:r>
      <w:r w:rsidRPr="005338D3">
        <w:rPr>
          <w:sz w:val="28"/>
          <w:szCs w:val="28"/>
          <w:lang w:val="ru-RU"/>
        </w:rPr>
        <w:t xml:space="preserve">ции грузоперевозок автомобильным </w:t>
      </w:r>
      <w:r w:rsidR="00F9354C" w:rsidRPr="005338D3">
        <w:rPr>
          <w:sz w:val="28"/>
          <w:szCs w:val="28"/>
          <w:lang w:val="ru-RU"/>
        </w:rPr>
        <w:t xml:space="preserve">транспортом. </w:t>
      </w:r>
      <w:r w:rsidR="003A30D0" w:rsidRPr="005338D3">
        <w:rPr>
          <w:sz w:val="28"/>
          <w:szCs w:val="28"/>
          <w:lang w:val="ru-RU"/>
        </w:rPr>
        <w:t xml:space="preserve">С </w:t>
      </w:r>
      <w:r w:rsidR="00F9354C" w:rsidRPr="005338D3">
        <w:rPr>
          <w:sz w:val="28"/>
          <w:szCs w:val="28"/>
          <w:lang w:val="ru-RU"/>
        </w:rPr>
        <w:t>27 марта текущего г</w:t>
      </w:r>
      <w:r w:rsidR="00F9354C" w:rsidRPr="005338D3">
        <w:rPr>
          <w:sz w:val="28"/>
          <w:szCs w:val="28"/>
          <w:lang w:val="ru-RU"/>
        </w:rPr>
        <w:t>о</w:t>
      </w:r>
      <w:r w:rsidR="00F9354C" w:rsidRPr="005338D3">
        <w:rPr>
          <w:sz w:val="28"/>
          <w:szCs w:val="28"/>
          <w:lang w:val="ru-RU"/>
        </w:rPr>
        <w:t xml:space="preserve">да </w:t>
      </w:r>
      <w:r w:rsidR="003A30D0" w:rsidRPr="005338D3">
        <w:rPr>
          <w:sz w:val="28"/>
          <w:szCs w:val="28"/>
          <w:lang w:val="ru-RU"/>
        </w:rPr>
        <w:t>продолжается в</w:t>
      </w:r>
      <w:r w:rsidR="00F9354C" w:rsidRPr="005338D3">
        <w:rPr>
          <w:sz w:val="28"/>
          <w:szCs w:val="28"/>
          <w:lang w:val="ru-RU"/>
        </w:rPr>
        <w:t>сероссийская акция протеста авто</w:t>
      </w:r>
      <w:r w:rsidR="003A30D0" w:rsidRPr="005338D3">
        <w:rPr>
          <w:sz w:val="28"/>
          <w:szCs w:val="28"/>
          <w:lang w:val="ru-RU"/>
        </w:rPr>
        <w:t xml:space="preserve">перевозчиков. В ней </w:t>
      </w:r>
      <w:r w:rsidR="007B6282" w:rsidRPr="005338D3">
        <w:rPr>
          <w:sz w:val="28"/>
          <w:szCs w:val="28"/>
          <w:lang w:val="ru-RU"/>
        </w:rPr>
        <w:t>приняли участие и ярославски</w:t>
      </w:r>
      <w:r w:rsidR="003A30D0" w:rsidRPr="005338D3">
        <w:rPr>
          <w:sz w:val="28"/>
          <w:szCs w:val="28"/>
          <w:lang w:val="ru-RU"/>
        </w:rPr>
        <w:t>е представители отрасли, выступившие пр</w:t>
      </w:r>
      <w:r w:rsidR="003A30D0" w:rsidRPr="005338D3">
        <w:rPr>
          <w:sz w:val="28"/>
          <w:szCs w:val="28"/>
          <w:lang w:val="ru-RU"/>
        </w:rPr>
        <w:t>о</w:t>
      </w:r>
      <w:r w:rsidR="003A30D0" w:rsidRPr="005338D3">
        <w:rPr>
          <w:sz w:val="28"/>
          <w:szCs w:val="28"/>
          <w:lang w:val="ru-RU"/>
        </w:rPr>
        <w:t>тив системы сбора платы в счет возмещения вреда, причиняемого автом</w:t>
      </w:r>
      <w:r w:rsidR="003A30D0" w:rsidRPr="005338D3">
        <w:rPr>
          <w:sz w:val="28"/>
          <w:szCs w:val="28"/>
          <w:lang w:val="ru-RU"/>
        </w:rPr>
        <w:t>о</w:t>
      </w:r>
      <w:r w:rsidR="003A30D0" w:rsidRPr="005338D3">
        <w:rPr>
          <w:sz w:val="28"/>
          <w:szCs w:val="28"/>
          <w:lang w:val="ru-RU"/>
        </w:rPr>
        <w:t>бильным дорогам общего пользования федерального значения транспор</w:t>
      </w:r>
      <w:r w:rsidR="003A30D0" w:rsidRPr="005338D3">
        <w:rPr>
          <w:sz w:val="28"/>
          <w:szCs w:val="28"/>
          <w:lang w:val="ru-RU"/>
        </w:rPr>
        <w:t>т</w:t>
      </w:r>
      <w:r w:rsidR="003A30D0" w:rsidRPr="005338D3">
        <w:rPr>
          <w:sz w:val="28"/>
          <w:szCs w:val="28"/>
          <w:lang w:val="ru-RU"/>
        </w:rPr>
        <w:t>ными средствами, имеющими разрешенную максимальную массу свыше 12 тонн (</w:t>
      </w:r>
      <w:r w:rsidR="0099548D" w:rsidRPr="005338D3">
        <w:rPr>
          <w:sz w:val="28"/>
          <w:szCs w:val="28"/>
          <w:lang w:val="ru-RU"/>
        </w:rPr>
        <w:t xml:space="preserve">далее </w:t>
      </w:r>
      <w:r w:rsidR="00A42AC6" w:rsidRPr="005338D3">
        <w:rPr>
          <w:sz w:val="28"/>
          <w:szCs w:val="28"/>
          <w:lang w:val="ru-RU"/>
        </w:rPr>
        <w:t>–</w:t>
      </w:r>
      <w:r w:rsidR="0099548D" w:rsidRPr="005338D3">
        <w:rPr>
          <w:sz w:val="28"/>
          <w:szCs w:val="28"/>
          <w:lang w:val="ru-RU"/>
        </w:rPr>
        <w:t xml:space="preserve"> </w:t>
      </w:r>
      <w:r w:rsidR="003A30D0" w:rsidRPr="005338D3">
        <w:rPr>
          <w:sz w:val="28"/>
          <w:szCs w:val="28"/>
          <w:lang w:val="ru-RU"/>
        </w:rPr>
        <w:t>система «Платон»).</w:t>
      </w:r>
      <w:r w:rsidR="00DC4C3C" w:rsidRPr="005338D3">
        <w:rPr>
          <w:sz w:val="28"/>
          <w:szCs w:val="28"/>
          <w:lang w:val="ru-RU"/>
        </w:rPr>
        <w:t xml:space="preserve"> Участники акции отмечают</w:t>
      </w:r>
      <w:r w:rsidR="003A30D0" w:rsidRPr="005338D3">
        <w:rPr>
          <w:sz w:val="28"/>
          <w:szCs w:val="28"/>
          <w:lang w:val="ru-RU"/>
        </w:rPr>
        <w:t xml:space="preserve">, </w:t>
      </w:r>
      <w:r w:rsidR="00DC4C3C" w:rsidRPr="005338D3">
        <w:rPr>
          <w:sz w:val="28"/>
          <w:szCs w:val="28"/>
          <w:lang w:val="ru-RU"/>
        </w:rPr>
        <w:t xml:space="preserve">что </w:t>
      </w:r>
      <w:r w:rsidR="003A30D0" w:rsidRPr="005338D3">
        <w:rPr>
          <w:sz w:val="28"/>
          <w:szCs w:val="28"/>
          <w:lang w:val="ru-RU"/>
        </w:rPr>
        <w:t>пл</w:t>
      </w:r>
      <w:r w:rsidR="003A30D0" w:rsidRPr="005338D3">
        <w:rPr>
          <w:sz w:val="28"/>
          <w:szCs w:val="28"/>
          <w:lang w:val="ru-RU"/>
        </w:rPr>
        <w:t>а</w:t>
      </w:r>
      <w:r w:rsidR="003A30D0" w:rsidRPr="005338D3">
        <w:rPr>
          <w:sz w:val="28"/>
          <w:szCs w:val="28"/>
          <w:lang w:val="ru-RU"/>
        </w:rPr>
        <w:t>тежи по системе «Платон» приводят к значительным финансовым убыткам и разорению компаний, осуществляющих грузовые перевозки.</w:t>
      </w:r>
    </w:p>
    <w:p w:rsidR="00360E10" w:rsidRPr="005338D3" w:rsidRDefault="00DC4C3C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П</w:t>
      </w:r>
      <w:r w:rsidR="00515E6D" w:rsidRPr="005338D3">
        <w:rPr>
          <w:sz w:val="28"/>
          <w:szCs w:val="28"/>
          <w:lang w:val="ru-RU"/>
        </w:rPr>
        <w:t>редставители отрасли</w:t>
      </w:r>
      <w:r w:rsidR="009A1000" w:rsidRPr="005338D3">
        <w:rPr>
          <w:sz w:val="28"/>
          <w:szCs w:val="28"/>
          <w:lang w:val="ru-RU"/>
        </w:rPr>
        <w:t xml:space="preserve"> </w:t>
      </w:r>
      <w:r w:rsidRPr="005338D3">
        <w:rPr>
          <w:sz w:val="28"/>
          <w:szCs w:val="28"/>
          <w:lang w:val="ru-RU"/>
        </w:rPr>
        <w:t xml:space="preserve">также указывают </w:t>
      </w:r>
      <w:r w:rsidR="009A1000" w:rsidRPr="005338D3">
        <w:rPr>
          <w:sz w:val="28"/>
          <w:szCs w:val="28"/>
          <w:lang w:val="ru-RU"/>
        </w:rPr>
        <w:t>ряд других проблем в сф</w:t>
      </w:r>
      <w:r w:rsidR="009A1000" w:rsidRPr="005338D3">
        <w:rPr>
          <w:sz w:val="28"/>
          <w:szCs w:val="28"/>
          <w:lang w:val="ru-RU"/>
        </w:rPr>
        <w:t>е</w:t>
      </w:r>
      <w:r w:rsidR="009A1000" w:rsidRPr="005338D3">
        <w:rPr>
          <w:sz w:val="28"/>
          <w:szCs w:val="28"/>
          <w:lang w:val="ru-RU"/>
        </w:rPr>
        <w:t>ре организации транспортных перевозок с использованием грузовых авт</w:t>
      </w:r>
      <w:r w:rsidR="009A1000" w:rsidRPr="005338D3">
        <w:rPr>
          <w:sz w:val="28"/>
          <w:szCs w:val="28"/>
          <w:lang w:val="ru-RU"/>
        </w:rPr>
        <w:t>о</w:t>
      </w:r>
      <w:r w:rsidR="009A1000" w:rsidRPr="005338D3">
        <w:rPr>
          <w:sz w:val="28"/>
          <w:szCs w:val="28"/>
          <w:lang w:val="ru-RU"/>
        </w:rPr>
        <w:t xml:space="preserve">мобилей. </w:t>
      </w:r>
      <w:r w:rsidR="000850F1" w:rsidRPr="005338D3">
        <w:rPr>
          <w:sz w:val="28"/>
          <w:szCs w:val="28"/>
          <w:lang w:val="ru-RU"/>
        </w:rPr>
        <w:t>Так, при введении в эксплуатацию автоматических постов в</w:t>
      </w:r>
      <w:r w:rsidR="000850F1" w:rsidRPr="005338D3">
        <w:rPr>
          <w:sz w:val="28"/>
          <w:szCs w:val="28"/>
          <w:lang w:val="ru-RU"/>
        </w:rPr>
        <w:t>е</w:t>
      </w:r>
      <w:r w:rsidR="000850F1" w:rsidRPr="005338D3">
        <w:rPr>
          <w:sz w:val="28"/>
          <w:szCs w:val="28"/>
          <w:lang w:val="ru-RU"/>
        </w:rPr>
        <w:t xml:space="preserve">согабаритного контроля </w:t>
      </w:r>
      <w:r w:rsidR="00360E10" w:rsidRPr="005338D3">
        <w:rPr>
          <w:sz w:val="28"/>
          <w:szCs w:val="28"/>
          <w:lang w:val="ru-RU"/>
        </w:rPr>
        <w:t>(</w:t>
      </w:r>
      <w:r w:rsidR="003A30D0" w:rsidRPr="005338D3">
        <w:rPr>
          <w:sz w:val="28"/>
          <w:szCs w:val="28"/>
          <w:lang w:val="ru-RU"/>
        </w:rPr>
        <w:t xml:space="preserve">далее – </w:t>
      </w:r>
      <w:r w:rsidR="00360E10" w:rsidRPr="005338D3">
        <w:rPr>
          <w:sz w:val="28"/>
          <w:szCs w:val="28"/>
          <w:lang w:val="ru-RU"/>
        </w:rPr>
        <w:t>АП</w:t>
      </w:r>
      <w:r w:rsidR="001A799E" w:rsidRPr="005338D3">
        <w:rPr>
          <w:sz w:val="28"/>
          <w:szCs w:val="28"/>
          <w:lang w:val="ru-RU"/>
        </w:rPr>
        <w:t>В</w:t>
      </w:r>
      <w:r w:rsidR="00360E10" w:rsidRPr="005338D3">
        <w:rPr>
          <w:sz w:val="28"/>
          <w:szCs w:val="28"/>
          <w:lang w:val="ru-RU"/>
        </w:rPr>
        <w:t>Г</w:t>
      </w:r>
      <w:r w:rsidR="001A799E" w:rsidRPr="005338D3">
        <w:rPr>
          <w:sz w:val="28"/>
          <w:szCs w:val="28"/>
          <w:lang w:val="ru-RU"/>
        </w:rPr>
        <w:t>К)</w:t>
      </w:r>
      <w:r w:rsidR="00E84792" w:rsidRPr="005338D3">
        <w:rPr>
          <w:sz w:val="28"/>
          <w:szCs w:val="28"/>
          <w:lang w:val="ru-RU"/>
        </w:rPr>
        <w:t>,</w:t>
      </w:r>
      <w:r w:rsidR="001A799E" w:rsidRPr="005338D3">
        <w:rPr>
          <w:sz w:val="28"/>
          <w:szCs w:val="28"/>
          <w:lang w:val="ru-RU"/>
        </w:rPr>
        <w:t xml:space="preserve"> </w:t>
      </w:r>
      <w:r w:rsidR="000850F1" w:rsidRPr="005338D3">
        <w:rPr>
          <w:sz w:val="28"/>
          <w:szCs w:val="28"/>
          <w:lang w:val="ru-RU"/>
        </w:rPr>
        <w:t>фактическим виновником нарушения весогабаритных параметров становится собственник тран</w:t>
      </w:r>
      <w:r w:rsidR="000850F1" w:rsidRPr="005338D3">
        <w:rPr>
          <w:sz w:val="28"/>
          <w:szCs w:val="28"/>
          <w:lang w:val="ru-RU"/>
        </w:rPr>
        <w:t>с</w:t>
      </w:r>
      <w:r w:rsidR="000850F1" w:rsidRPr="005338D3">
        <w:rPr>
          <w:sz w:val="28"/>
          <w:szCs w:val="28"/>
          <w:lang w:val="ru-RU"/>
        </w:rPr>
        <w:t>портного средства (статья 12.21.1 Кодекса Российской Федерации об а</w:t>
      </w:r>
      <w:r w:rsidR="000850F1" w:rsidRPr="005338D3">
        <w:rPr>
          <w:sz w:val="28"/>
          <w:szCs w:val="28"/>
          <w:lang w:val="ru-RU"/>
        </w:rPr>
        <w:t>д</w:t>
      </w:r>
      <w:r w:rsidR="000850F1" w:rsidRPr="005338D3">
        <w:rPr>
          <w:sz w:val="28"/>
          <w:szCs w:val="28"/>
          <w:lang w:val="ru-RU"/>
        </w:rPr>
        <w:t>министративных правонарушениях). При этом в случае фиксации наруш</w:t>
      </w:r>
      <w:r w:rsidR="000850F1" w:rsidRPr="005338D3">
        <w:rPr>
          <w:sz w:val="28"/>
          <w:szCs w:val="28"/>
          <w:lang w:val="ru-RU"/>
        </w:rPr>
        <w:t>е</w:t>
      </w:r>
      <w:r w:rsidR="000850F1" w:rsidRPr="005338D3">
        <w:rPr>
          <w:sz w:val="28"/>
          <w:szCs w:val="28"/>
          <w:lang w:val="ru-RU"/>
        </w:rPr>
        <w:t>ний на стационарном посту весогабаритного контроля</w:t>
      </w:r>
      <w:bookmarkStart w:id="0" w:name="_GoBack"/>
      <w:bookmarkEnd w:id="0"/>
      <w:r w:rsidR="000850F1" w:rsidRPr="005338D3">
        <w:rPr>
          <w:sz w:val="28"/>
          <w:szCs w:val="28"/>
          <w:lang w:val="ru-RU"/>
        </w:rPr>
        <w:t xml:space="preserve"> предусматрив</w:t>
      </w:r>
      <w:r w:rsidR="000850F1" w:rsidRPr="005338D3">
        <w:rPr>
          <w:sz w:val="28"/>
          <w:szCs w:val="28"/>
          <w:lang w:val="ru-RU"/>
        </w:rPr>
        <w:t>а</w:t>
      </w:r>
      <w:r w:rsidR="000850F1" w:rsidRPr="005338D3">
        <w:rPr>
          <w:sz w:val="28"/>
          <w:szCs w:val="28"/>
          <w:lang w:val="ru-RU"/>
        </w:rPr>
        <w:t>ется ответственность как перевозчика, так и грузоотправителя.</w:t>
      </w:r>
      <w:r w:rsidR="00A271A9" w:rsidRPr="005338D3">
        <w:rPr>
          <w:sz w:val="28"/>
          <w:szCs w:val="28"/>
          <w:lang w:val="ru-RU"/>
        </w:rPr>
        <w:t xml:space="preserve"> В свою очередь</w:t>
      </w:r>
      <w:r w:rsidR="00E84792" w:rsidRPr="005338D3">
        <w:rPr>
          <w:sz w:val="28"/>
          <w:szCs w:val="28"/>
          <w:lang w:val="ru-RU"/>
        </w:rPr>
        <w:t xml:space="preserve"> </w:t>
      </w:r>
      <w:r w:rsidR="000850F1" w:rsidRPr="005338D3">
        <w:rPr>
          <w:sz w:val="28"/>
          <w:szCs w:val="28"/>
          <w:lang w:val="ru-RU"/>
        </w:rPr>
        <w:t>перевозчик фактически лишен возможности защиты своих прав в суде</w:t>
      </w:r>
      <w:r w:rsidR="000850F1" w:rsidRPr="005338D3">
        <w:rPr>
          <w:sz w:val="28"/>
          <w:szCs w:val="28"/>
          <w:lang w:val="ru-RU"/>
        </w:rPr>
        <w:t>б</w:t>
      </w:r>
      <w:r w:rsidR="000850F1" w:rsidRPr="005338D3">
        <w:rPr>
          <w:sz w:val="28"/>
          <w:szCs w:val="28"/>
          <w:lang w:val="ru-RU"/>
        </w:rPr>
        <w:t>ном порядке</w:t>
      </w:r>
      <w:r w:rsidR="005D0E31" w:rsidRPr="005338D3">
        <w:rPr>
          <w:sz w:val="28"/>
          <w:szCs w:val="28"/>
          <w:lang w:val="ru-RU"/>
        </w:rPr>
        <w:t xml:space="preserve">, так как </w:t>
      </w:r>
      <w:r w:rsidR="000850F1" w:rsidRPr="005338D3">
        <w:rPr>
          <w:sz w:val="28"/>
          <w:szCs w:val="28"/>
          <w:lang w:val="ru-RU"/>
        </w:rPr>
        <w:t>на момент получения постановления о правонаруш</w:t>
      </w:r>
      <w:r w:rsidR="000850F1" w:rsidRPr="005338D3">
        <w:rPr>
          <w:sz w:val="28"/>
          <w:szCs w:val="28"/>
          <w:lang w:val="ru-RU"/>
        </w:rPr>
        <w:t>е</w:t>
      </w:r>
      <w:r w:rsidR="000850F1" w:rsidRPr="005338D3">
        <w:rPr>
          <w:sz w:val="28"/>
          <w:szCs w:val="28"/>
          <w:lang w:val="ru-RU"/>
        </w:rPr>
        <w:t xml:space="preserve">нии груз </w:t>
      </w:r>
      <w:r w:rsidR="00A271A9" w:rsidRPr="005338D3">
        <w:rPr>
          <w:sz w:val="28"/>
          <w:szCs w:val="28"/>
          <w:lang w:val="ru-RU"/>
        </w:rPr>
        <w:t>до</w:t>
      </w:r>
      <w:r w:rsidR="001A799E" w:rsidRPr="005338D3">
        <w:rPr>
          <w:sz w:val="28"/>
          <w:szCs w:val="28"/>
          <w:lang w:val="ru-RU"/>
        </w:rPr>
        <w:t>ставлен до пункта назнач</w:t>
      </w:r>
      <w:r w:rsidR="00520872" w:rsidRPr="005338D3">
        <w:rPr>
          <w:sz w:val="28"/>
          <w:szCs w:val="28"/>
          <w:lang w:val="ru-RU"/>
        </w:rPr>
        <w:t xml:space="preserve">ения, </w:t>
      </w:r>
      <w:r w:rsidR="00A271A9" w:rsidRPr="005338D3">
        <w:rPr>
          <w:sz w:val="28"/>
          <w:szCs w:val="28"/>
          <w:lang w:val="ru-RU"/>
        </w:rPr>
        <w:t>документы сданы заказч</w:t>
      </w:r>
      <w:r w:rsidR="00A271A9" w:rsidRPr="005338D3">
        <w:rPr>
          <w:sz w:val="28"/>
          <w:szCs w:val="28"/>
          <w:lang w:val="ru-RU"/>
        </w:rPr>
        <w:t>и</w:t>
      </w:r>
      <w:r w:rsidR="00A271A9" w:rsidRPr="005338D3">
        <w:rPr>
          <w:sz w:val="28"/>
          <w:szCs w:val="28"/>
          <w:lang w:val="ru-RU"/>
        </w:rPr>
        <w:t>ку</w:t>
      </w:r>
      <w:r w:rsidR="00520872" w:rsidRPr="005338D3">
        <w:rPr>
          <w:sz w:val="28"/>
          <w:szCs w:val="28"/>
          <w:lang w:val="ru-RU"/>
        </w:rPr>
        <w:t xml:space="preserve">, а </w:t>
      </w:r>
      <w:r w:rsidR="001A799E" w:rsidRPr="005338D3">
        <w:rPr>
          <w:sz w:val="28"/>
          <w:szCs w:val="28"/>
          <w:lang w:val="ru-RU"/>
        </w:rPr>
        <w:t xml:space="preserve">возможность проведения контрольных измерений при фиксации </w:t>
      </w:r>
      <w:r w:rsidR="00360E10" w:rsidRPr="005338D3">
        <w:rPr>
          <w:sz w:val="28"/>
          <w:szCs w:val="28"/>
          <w:lang w:val="ru-RU"/>
        </w:rPr>
        <w:t>наруш</w:t>
      </w:r>
      <w:r w:rsidR="00360E10" w:rsidRPr="005338D3">
        <w:rPr>
          <w:sz w:val="28"/>
          <w:szCs w:val="28"/>
          <w:lang w:val="ru-RU"/>
        </w:rPr>
        <w:t>е</w:t>
      </w:r>
      <w:r w:rsidR="00360E10" w:rsidRPr="005338D3">
        <w:rPr>
          <w:sz w:val="28"/>
          <w:szCs w:val="28"/>
          <w:lang w:val="ru-RU"/>
        </w:rPr>
        <w:t>ний на АПВГ</w:t>
      </w:r>
      <w:r w:rsidR="001A799E" w:rsidRPr="005338D3">
        <w:rPr>
          <w:sz w:val="28"/>
          <w:szCs w:val="28"/>
          <w:lang w:val="ru-RU"/>
        </w:rPr>
        <w:t>К отсутствует. П</w:t>
      </w:r>
      <w:r w:rsidR="00A271A9" w:rsidRPr="005338D3">
        <w:rPr>
          <w:sz w:val="28"/>
          <w:szCs w:val="28"/>
          <w:lang w:val="ru-RU"/>
        </w:rPr>
        <w:t xml:space="preserve">редставители отрасли </w:t>
      </w:r>
      <w:r w:rsidR="001A799E" w:rsidRPr="005338D3">
        <w:rPr>
          <w:sz w:val="28"/>
          <w:szCs w:val="28"/>
          <w:lang w:val="ru-RU"/>
        </w:rPr>
        <w:t xml:space="preserve">также </w:t>
      </w:r>
      <w:r w:rsidR="00A271A9" w:rsidRPr="005338D3">
        <w:rPr>
          <w:sz w:val="28"/>
          <w:szCs w:val="28"/>
          <w:lang w:val="ru-RU"/>
        </w:rPr>
        <w:t>отмеч</w:t>
      </w:r>
      <w:r w:rsidR="00A271A9" w:rsidRPr="005338D3">
        <w:rPr>
          <w:sz w:val="28"/>
          <w:szCs w:val="28"/>
          <w:lang w:val="ru-RU"/>
        </w:rPr>
        <w:t>а</w:t>
      </w:r>
      <w:r w:rsidR="00A271A9" w:rsidRPr="005338D3">
        <w:rPr>
          <w:sz w:val="28"/>
          <w:szCs w:val="28"/>
          <w:lang w:val="ru-RU"/>
        </w:rPr>
        <w:t xml:space="preserve">ют, что </w:t>
      </w:r>
      <w:r w:rsidR="00520872" w:rsidRPr="005338D3">
        <w:rPr>
          <w:sz w:val="28"/>
          <w:szCs w:val="28"/>
          <w:lang w:val="ru-RU"/>
        </w:rPr>
        <w:t xml:space="preserve">большие </w:t>
      </w:r>
      <w:r w:rsidR="000850F1" w:rsidRPr="005338D3">
        <w:rPr>
          <w:sz w:val="28"/>
          <w:szCs w:val="28"/>
          <w:lang w:val="ru-RU"/>
        </w:rPr>
        <w:t>штрафы за превышение весогабаритных параметров ста</w:t>
      </w:r>
      <w:r w:rsidR="001A799E" w:rsidRPr="005338D3">
        <w:rPr>
          <w:sz w:val="28"/>
          <w:szCs w:val="28"/>
          <w:lang w:val="ru-RU"/>
        </w:rPr>
        <w:t>вя</w:t>
      </w:r>
      <w:r w:rsidR="000850F1" w:rsidRPr="005338D3">
        <w:rPr>
          <w:sz w:val="28"/>
          <w:szCs w:val="28"/>
          <w:lang w:val="ru-RU"/>
        </w:rPr>
        <w:t>т авт</w:t>
      </w:r>
      <w:r w:rsidR="000850F1" w:rsidRPr="005338D3">
        <w:rPr>
          <w:sz w:val="28"/>
          <w:szCs w:val="28"/>
          <w:lang w:val="ru-RU"/>
        </w:rPr>
        <w:t>о</w:t>
      </w:r>
      <w:r w:rsidR="000850F1" w:rsidRPr="005338D3">
        <w:rPr>
          <w:sz w:val="28"/>
          <w:szCs w:val="28"/>
          <w:lang w:val="ru-RU"/>
        </w:rPr>
        <w:t>перевозчиков на грань разо</w:t>
      </w:r>
      <w:r w:rsidR="00520872" w:rsidRPr="005338D3">
        <w:rPr>
          <w:sz w:val="28"/>
          <w:szCs w:val="28"/>
          <w:lang w:val="ru-RU"/>
        </w:rPr>
        <w:t>рения. Н</w:t>
      </w:r>
      <w:r w:rsidR="000850F1" w:rsidRPr="005338D3">
        <w:rPr>
          <w:sz w:val="28"/>
          <w:szCs w:val="28"/>
          <w:lang w:val="ru-RU"/>
        </w:rPr>
        <w:t xml:space="preserve">есколько </w:t>
      </w:r>
      <w:r w:rsidR="00A271A9" w:rsidRPr="005338D3">
        <w:rPr>
          <w:sz w:val="28"/>
          <w:szCs w:val="28"/>
          <w:lang w:val="ru-RU"/>
        </w:rPr>
        <w:t>штрафов в</w:t>
      </w:r>
      <w:r w:rsidR="000850F1" w:rsidRPr="005338D3">
        <w:rPr>
          <w:sz w:val="28"/>
          <w:szCs w:val="28"/>
          <w:lang w:val="ru-RU"/>
        </w:rPr>
        <w:t xml:space="preserve"> сумме могут пр</w:t>
      </w:r>
      <w:r w:rsidR="000850F1" w:rsidRPr="005338D3">
        <w:rPr>
          <w:sz w:val="28"/>
          <w:szCs w:val="28"/>
          <w:lang w:val="ru-RU"/>
        </w:rPr>
        <w:t>е</w:t>
      </w:r>
      <w:r w:rsidR="000850F1" w:rsidRPr="005338D3">
        <w:rPr>
          <w:sz w:val="28"/>
          <w:szCs w:val="28"/>
          <w:lang w:val="ru-RU"/>
        </w:rPr>
        <w:t>высить стоимость самого транс</w:t>
      </w:r>
      <w:r w:rsidR="00A271A9" w:rsidRPr="005338D3">
        <w:rPr>
          <w:sz w:val="28"/>
          <w:szCs w:val="28"/>
          <w:lang w:val="ru-RU"/>
        </w:rPr>
        <w:t xml:space="preserve">портного средства. </w:t>
      </w:r>
      <w:r w:rsidR="00360E10" w:rsidRPr="005338D3">
        <w:rPr>
          <w:sz w:val="28"/>
          <w:szCs w:val="28"/>
          <w:lang w:val="ru-RU"/>
        </w:rPr>
        <w:t xml:space="preserve">В связи с </w:t>
      </w:r>
      <w:proofErr w:type="gramStart"/>
      <w:r w:rsidR="00360E10" w:rsidRPr="005338D3">
        <w:rPr>
          <w:sz w:val="28"/>
          <w:szCs w:val="28"/>
          <w:lang w:val="ru-RU"/>
        </w:rPr>
        <w:t>выше</w:t>
      </w:r>
      <w:r w:rsidRPr="005338D3">
        <w:rPr>
          <w:sz w:val="28"/>
          <w:szCs w:val="28"/>
          <w:lang w:val="ru-RU"/>
        </w:rPr>
        <w:t>изл</w:t>
      </w:r>
      <w:r w:rsidRPr="005338D3">
        <w:rPr>
          <w:sz w:val="28"/>
          <w:szCs w:val="28"/>
          <w:lang w:val="ru-RU"/>
        </w:rPr>
        <w:t>о</w:t>
      </w:r>
      <w:r w:rsidRPr="005338D3">
        <w:rPr>
          <w:sz w:val="28"/>
          <w:szCs w:val="28"/>
          <w:lang w:val="ru-RU"/>
        </w:rPr>
        <w:t>женным</w:t>
      </w:r>
      <w:proofErr w:type="gramEnd"/>
      <w:r w:rsidR="00A42AC6" w:rsidRPr="005338D3">
        <w:rPr>
          <w:sz w:val="28"/>
          <w:szCs w:val="28"/>
          <w:lang w:val="ru-RU"/>
        </w:rPr>
        <w:t xml:space="preserve"> </w:t>
      </w:r>
      <w:r w:rsidR="00360E10" w:rsidRPr="005338D3">
        <w:rPr>
          <w:sz w:val="28"/>
          <w:szCs w:val="28"/>
          <w:lang w:val="ru-RU"/>
        </w:rPr>
        <w:t>Ярославская областная Дума предлагает:</w:t>
      </w:r>
    </w:p>
    <w:p w:rsidR="00E84792" w:rsidRPr="005338D3" w:rsidRDefault="009448D6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 xml:space="preserve">1) </w:t>
      </w:r>
      <w:r w:rsidR="00E84792" w:rsidRPr="005338D3">
        <w:rPr>
          <w:sz w:val="28"/>
          <w:szCs w:val="28"/>
          <w:lang w:val="ru-RU"/>
        </w:rPr>
        <w:t>рассмотреть возможность сохранения тарифа по системе «Платон» на уровне 2016 года;</w:t>
      </w:r>
    </w:p>
    <w:p w:rsidR="00360E10" w:rsidRPr="005338D3" w:rsidRDefault="00E84792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lastRenderedPageBreak/>
        <w:t xml:space="preserve">2) </w:t>
      </w:r>
      <w:r w:rsidR="009448D6" w:rsidRPr="005338D3">
        <w:rPr>
          <w:sz w:val="28"/>
          <w:szCs w:val="28"/>
          <w:lang w:val="ru-RU"/>
        </w:rPr>
        <w:t>п</w:t>
      </w:r>
      <w:r w:rsidR="00360E10" w:rsidRPr="005338D3">
        <w:rPr>
          <w:sz w:val="28"/>
          <w:szCs w:val="28"/>
          <w:lang w:val="ru-RU"/>
        </w:rPr>
        <w:t>редусмотреть на АПВГК необходимое оборудование для стат</w:t>
      </w:r>
      <w:r w:rsidR="00360E10" w:rsidRPr="005338D3">
        <w:rPr>
          <w:sz w:val="28"/>
          <w:szCs w:val="28"/>
          <w:lang w:val="ru-RU"/>
        </w:rPr>
        <w:t>и</w:t>
      </w:r>
      <w:r w:rsidR="00360E10" w:rsidRPr="005338D3">
        <w:rPr>
          <w:sz w:val="28"/>
          <w:szCs w:val="28"/>
          <w:lang w:val="ru-RU"/>
        </w:rPr>
        <w:t>ческого взвешивания транспортных сре</w:t>
      </w:r>
      <w:proofErr w:type="gramStart"/>
      <w:r w:rsidR="00360E10" w:rsidRPr="005338D3">
        <w:rPr>
          <w:sz w:val="28"/>
          <w:szCs w:val="28"/>
          <w:lang w:val="ru-RU"/>
        </w:rPr>
        <w:t xml:space="preserve">дств </w:t>
      </w:r>
      <w:r w:rsidR="009448D6" w:rsidRPr="005338D3">
        <w:rPr>
          <w:sz w:val="28"/>
          <w:szCs w:val="28"/>
          <w:lang w:val="ru-RU"/>
        </w:rPr>
        <w:t>в ц</w:t>
      </w:r>
      <w:proofErr w:type="gramEnd"/>
      <w:r w:rsidR="009448D6" w:rsidRPr="005338D3">
        <w:rPr>
          <w:sz w:val="28"/>
          <w:szCs w:val="28"/>
          <w:lang w:val="ru-RU"/>
        </w:rPr>
        <w:t xml:space="preserve">елях </w:t>
      </w:r>
      <w:r w:rsidR="00360E10" w:rsidRPr="005338D3">
        <w:rPr>
          <w:sz w:val="28"/>
          <w:szCs w:val="28"/>
          <w:lang w:val="ru-RU"/>
        </w:rPr>
        <w:t>контрольного опред</w:t>
      </w:r>
      <w:r w:rsidR="00360E10" w:rsidRPr="005338D3">
        <w:rPr>
          <w:sz w:val="28"/>
          <w:szCs w:val="28"/>
          <w:lang w:val="ru-RU"/>
        </w:rPr>
        <w:t>е</w:t>
      </w:r>
      <w:r w:rsidR="00360E10" w:rsidRPr="005338D3">
        <w:rPr>
          <w:sz w:val="28"/>
          <w:szCs w:val="28"/>
          <w:lang w:val="ru-RU"/>
        </w:rPr>
        <w:t>лен</w:t>
      </w:r>
      <w:r w:rsidR="009448D6" w:rsidRPr="005338D3">
        <w:rPr>
          <w:sz w:val="28"/>
          <w:szCs w:val="28"/>
          <w:lang w:val="ru-RU"/>
        </w:rPr>
        <w:t xml:space="preserve">ия их весогабаритных параметров; </w:t>
      </w:r>
      <w:r w:rsidR="00BB30D9" w:rsidRPr="005338D3">
        <w:rPr>
          <w:sz w:val="28"/>
          <w:szCs w:val="28"/>
          <w:lang w:val="ru-RU"/>
        </w:rPr>
        <w:t xml:space="preserve">в </w:t>
      </w:r>
      <w:r w:rsidR="00360E10" w:rsidRPr="005338D3">
        <w:rPr>
          <w:sz w:val="28"/>
          <w:szCs w:val="28"/>
          <w:lang w:val="ru-RU"/>
        </w:rPr>
        <w:t xml:space="preserve">случае выявления нарушения </w:t>
      </w:r>
      <w:r w:rsidR="009448D6" w:rsidRPr="005338D3">
        <w:rPr>
          <w:sz w:val="28"/>
          <w:szCs w:val="28"/>
          <w:lang w:val="ru-RU"/>
        </w:rPr>
        <w:t>транспортное средство должно задерживаться до устранения превышения указанных параметров;</w:t>
      </w:r>
    </w:p>
    <w:p w:rsidR="009448D6" w:rsidRPr="005338D3" w:rsidRDefault="00E84792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3</w:t>
      </w:r>
      <w:r w:rsidR="009448D6" w:rsidRPr="005338D3">
        <w:rPr>
          <w:sz w:val="28"/>
          <w:szCs w:val="28"/>
          <w:lang w:val="ru-RU"/>
        </w:rPr>
        <w:t xml:space="preserve">) </w:t>
      </w:r>
      <w:r w:rsidR="003A3C78" w:rsidRPr="005338D3">
        <w:rPr>
          <w:sz w:val="28"/>
          <w:szCs w:val="28"/>
          <w:lang w:val="ru-RU"/>
        </w:rPr>
        <w:t>по итогам определения весогабаритных параметров на сертифиц</w:t>
      </w:r>
      <w:r w:rsidR="003A3C78" w:rsidRPr="005338D3">
        <w:rPr>
          <w:sz w:val="28"/>
          <w:szCs w:val="28"/>
          <w:lang w:val="ru-RU"/>
        </w:rPr>
        <w:t>и</w:t>
      </w:r>
      <w:r w:rsidR="003A3C78" w:rsidRPr="005338D3">
        <w:rPr>
          <w:sz w:val="28"/>
          <w:szCs w:val="28"/>
          <w:lang w:val="ru-RU"/>
        </w:rPr>
        <w:t>рованных весах осуществлять выдачу акта взвешивания, действительного на всей территории Российской Федерации;</w:t>
      </w:r>
    </w:p>
    <w:p w:rsidR="009448D6" w:rsidRPr="005338D3" w:rsidRDefault="00E84792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4</w:t>
      </w:r>
      <w:r w:rsidR="009448D6" w:rsidRPr="005338D3">
        <w:rPr>
          <w:sz w:val="28"/>
          <w:szCs w:val="28"/>
          <w:lang w:val="ru-RU"/>
        </w:rPr>
        <w:t xml:space="preserve">) </w:t>
      </w:r>
      <w:r w:rsidRPr="005338D3">
        <w:rPr>
          <w:sz w:val="28"/>
          <w:szCs w:val="28"/>
          <w:lang w:val="ru-RU"/>
        </w:rPr>
        <w:t xml:space="preserve">в случае фиксации нарушений с </w:t>
      </w:r>
      <w:r w:rsidR="00DC4C3C" w:rsidRPr="005338D3">
        <w:rPr>
          <w:sz w:val="28"/>
          <w:szCs w:val="28"/>
          <w:lang w:val="ru-RU"/>
        </w:rPr>
        <w:t xml:space="preserve">применением </w:t>
      </w:r>
      <w:r w:rsidRPr="005338D3">
        <w:rPr>
          <w:sz w:val="28"/>
          <w:szCs w:val="28"/>
          <w:lang w:val="ru-RU"/>
        </w:rPr>
        <w:t>специальных те</w:t>
      </w:r>
      <w:r w:rsidRPr="005338D3">
        <w:rPr>
          <w:sz w:val="28"/>
          <w:szCs w:val="28"/>
          <w:lang w:val="ru-RU"/>
        </w:rPr>
        <w:t>х</w:t>
      </w:r>
      <w:r w:rsidRPr="005338D3">
        <w:rPr>
          <w:sz w:val="28"/>
          <w:szCs w:val="28"/>
          <w:lang w:val="ru-RU"/>
        </w:rPr>
        <w:t xml:space="preserve">нических средств, работающих в автоматическом режиме, </w:t>
      </w:r>
      <w:r w:rsidR="009448D6" w:rsidRPr="005338D3">
        <w:rPr>
          <w:sz w:val="28"/>
          <w:szCs w:val="28"/>
          <w:lang w:val="ru-RU"/>
        </w:rPr>
        <w:t>снизить размер штрафов</w:t>
      </w:r>
      <w:r w:rsidRPr="005338D3">
        <w:rPr>
          <w:sz w:val="28"/>
          <w:szCs w:val="28"/>
          <w:lang w:val="ru-RU"/>
        </w:rPr>
        <w:t>, предусмотренных статьей 12.21.1 Кодекса Российской Федер</w:t>
      </w:r>
      <w:r w:rsidRPr="005338D3">
        <w:rPr>
          <w:sz w:val="28"/>
          <w:szCs w:val="28"/>
          <w:lang w:val="ru-RU"/>
        </w:rPr>
        <w:t>а</w:t>
      </w:r>
      <w:r w:rsidRPr="005338D3">
        <w:rPr>
          <w:sz w:val="28"/>
          <w:szCs w:val="28"/>
          <w:lang w:val="ru-RU"/>
        </w:rPr>
        <w:t xml:space="preserve">ции об административных правонарушениях, в </w:t>
      </w:r>
      <w:r w:rsidR="00DC4C3C" w:rsidRPr="005338D3">
        <w:rPr>
          <w:sz w:val="28"/>
          <w:szCs w:val="28"/>
          <w:lang w:val="ru-RU"/>
        </w:rPr>
        <w:t xml:space="preserve">десять раз; </w:t>
      </w:r>
      <w:r w:rsidR="009448D6" w:rsidRPr="005338D3">
        <w:rPr>
          <w:sz w:val="28"/>
          <w:szCs w:val="28"/>
          <w:lang w:val="ru-RU"/>
        </w:rPr>
        <w:t>приме</w:t>
      </w:r>
      <w:r w:rsidR="00DC4C3C" w:rsidRPr="005338D3">
        <w:rPr>
          <w:sz w:val="28"/>
          <w:szCs w:val="28"/>
          <w:lang w:val="ru-RU"/>
        </w:rPr>
        <w:t>нять ук</w:t>
      </w:r>
      <w:r w:rsidR="00DC4C3C" w:rsidRPr="005338D3">
        <w:rPr>
          <w:sz w:val="28"/>
          <w:szCs w:val="28"/>
          <w:lang w:val="ru-RU"/>
        </w:rPr>
        <w:t>а</w:t>
      </w:r>
      <w:r w:rsidR="00DC4C3C" w:rsidRPr="005338D3">
        <w:rPr>
          <w:sz w:val="28"/>
          <w:szCs w:val="28"/>
          <w:lang w:val="ru-RU"/>
        </w:rPr>
        <w:t xml:space="preserve">занные штрафы </w:t>
      </w:r>
      <w:r w:rsidR="009448D6" w:rsidRPr="005338D3">
        <w:rPr>
          <w:sz w:val="28"/>
          <w:szCs w:val="28"/>
          <w:lang w:val="ru-RU"/>
        </w:rPr>
        <w:t>не чаще одного раза за рейс;</w:t>
      </w:r>
    </w:p>
    <w:p w:rsidR="009448D6" w:rsidRPr="005338D3" w:rsidRDefault="00E84792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5</w:t>
      </w:r>
      <w:r w:rsidR="009448D6" w:rsidRPr="005338D3">
        <w:rPr>
          <w:sz w:val="28"/>
          <w:szCs w:val="28"/>
          <w:lang w:val="ru-RU"/>
        </w:rPr>
        <w:t xml:space="preserve">) предусмотреть возможность рассмотрения </w:t>
      </w:r>
      <w:r w:rsidR="00DE7C24" w:rsidRPr="005338D3">
        <w:rPr>
          <w:sz w:val="28"/>
          <w:szCs w:val="28"/>
          <w:lang w:val="ru-RU"/>
        </w:rPr>
        <w:t>дел об администрати</w:t>
      </w:r>
      <w:r w:rsidR="00DE7C24" w:rsidRPr="005338D3">
        <w:rPr>
          <w:sz w:val="28"/>
          <w:szCs w:val="28"/>
          <w:lang w:val="ru-RU"/>
        </w:rPr>
        <w:t>в</w:t>
      </w:r>
      <w:r w:rsidR="00DE7C24" w:rsidRPr="005338D3">
        <w:rPr>
          <w:sz w:val="28"/>
          <w:szCs w:val="28"/>
          <w:lang w:val="ru-RU"/>
        </w:rPr>
        <w:t xml:space="preserve">ных правонарушениях, зафиксированных с применением специальных технических средств, работающих в автоматическом режиме, </w:t>
      </w:r>
      <w:r w:rsidR="009448D6" w:rsidRPr="005338D3">
        <w:rPr>
          <w:sz w:val="28"/>
          <w:szCs w:val="28"/>
          <w:lang w:val="ru-RU"/>
        </w:rPr>
        <w:t>по месту р</w:t>
      </w:r>
      <w:r w:rsidR="009448D6" w:rsidRPr="005338D3">
        <w:rPr>
          <w:sz w:val="28"/>
          <w:szCs w:val="28"/>
          <w:lang w:val="ru-RU"/>
        </w:rPr>
        <w:t>е</w:t>
      </w:r>
      <w:r w:rsidR="009448D6" w:rsidRPr="005338D3">
        <w:rPr>
          <w:sz w:val="28"/>
          <w:szCs w:val="28"/>
          <w:lang w:val="ru-RU"/>
        </w:rPr>
        <w:t>гистрации перевозчи</w:t>
      </w:r>
      <w:r w:rsidR="00DE7C24" w:rsidRPr="005338D3">
        <w:rPr>
          <w:sz w:val="28"/>
          <w:szCs w:val="28"/>
          <w:lang w:val="ru-RU"/>
        </w:rPr>
        <w:t>ка</w:t>
      </w:r>
      <w:r w:rsidR="0077417D" w:rsidRPr="005338D3">
        <w:rPr>
          <w:sz w:val="28"/>
          <w:szCs w:val="28"/>
          <w:lang w:val="ru-RU"/>
        </w:rPr>
        <w:t>;</w:t>
      </w:r>
    </w:p>
    <w:p w:rsidR="0077417D" w:rsidRPr="005338D3" w:rsidRDefault="00DE7C24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6</w:t>
      </w:r>
      <w:r w:rsidR="0077417D" w:rsidRPr="005338D3">
        <w:rPr>
          <w:sz w:val="28"/>
          <w:szCs w:val="28"/>
          <w:lang w:val="ru-RU"/>
        </w:rPr>
        <w:t>) предусмотреть создание площадок, оборудованных камерами в</w:t>
      </w:r>
      <w:r w:rsidR="0077417D" w:rsidRPr="005338D3">
        <w:rPr>
          <w:sz w:val="28"/>
          <w:szCs w:val="28"/>
          <w:lang w:val="ru-RU"/>
        </w:rPr>
        <w:t>и</w:t>
      </w:r>
      <w:r w:rsidR="0077417D" w:rsidRPr="005338D3">
        <w:rPr>
          <w:sz w:val="28"/>
          <w:szCs w:val="28"/>
          <w:lang w:val="ru-RU"/>
        </w:rPr>
        <w:t>деонаблюдения, для стоянки грузовых автомобилей</w:t>
      </w:r>
      <w:r w:rsidR="00BB30D9" w:rsidRPr="005338D3">
        <w:rPr>
          <w:sz w:val="28"/>
          <w:szCs w:val="28"/>
          <w:lang w:val="ru-RU"/>
        </w:rPr>
        <w:t xml:space="preserve"> в каждом субъекте Российской Федерации</w:t>
      </w:r>
      <w:r w:rsidR="00DC4C3C" w:rsidRPr="005338D3">
        <w:rPr>
          <w:sz w:val="28"/>
          <w:szCs w:val="28"/>
          <w:lang w:val="ru-RU"/>
        </w:rPr>
        <w:t xml:space="preserve"> и рассмотреть возможность корректировки режима труда и отдыха перевозчиков в зависимости от протяженности маршрута.</w:t>
      </w:r>
    </w:p>
    <w:p w:rsidR="0077417D" w:rsidRPr="005338D3" w:rsidRDefault="00DC4C3C" w:rsidP="005338D3">
      <w:pPr>
        <w:ind w:right="284" w:firstLine="709"/>
        <w:jc w:val="both"/>
        <w:rPr>
          <w:sz w:val="28"/>
          <w:szCs w:val="28"/>
          <w:lang w:val="ru-RU"/>
        </w:rPr>
      </w:pPr>
      <w:r w:rsidRPr="005338D3">
        <w:rPr>
          <w:sz w:val="28"/>
          <w:szCs w:val="28"/>
          <w:lang w:val="ru-RU"/>
        </w:rPr>
        <w:t>Р</w:t>
      </w:r>
      <w:r w:rsidR="006A2CB4" w:rsidRPr="005338D3">
        <w:rPr>
          <w:sz w:val="28"/>
          <w:szCs w:val="28"/>
          <w:lang w:val="ru-RU"/>
        </w:rPr>
        <w:t>ешение указанных вопросов позволит снизить со</w:t>
      </w:r>
      <w:r w:rsidRPr="005338D3">
        <w:rPr>
          <w:sz w:val="28"/>
          <w:szCs w:val="28"/>
          <w:lang w:val="ru-RU"/>
        </w:rPr>
        <w:t>циальную напр</w:t>
      </w:r>
      <w:r w:rsidRPr="005338D3">
        <w:rPr>
          <w:sz w:val="28"/>
          <w:szCs w:val="28"/>
          <w:lang w:val="ru-RU"/>
        </w:rPr>
        <w:t>я</w:t>
      </w:r>
      <w:r w:rsidRPr="005338D3">
        <w:rPr>
          <w:sz w:val="28"/>
          <w:szCs w:val="28"/>
          <w:lang w:val="ru-RU"/>
        </w:rPr>
        <w:t xml:space="preserve">женность, положительно отразится </w:t>
      </w:r>
      <w:r w:rsidR="006A2CB4" w:rsidRPr="005338D3">
        <w:rPr>
          <w:sz w:val="28"/>
          <w:szCs w:val="28"/>
          <w:lang w:val="ru-RU"/>
        </w:rPr>
        <w:t>на деловой активности граждан и пр</w:t>
      </w:r>
      <w:r w:rsidR="006A2CB4" w:rsidRPr="005338D3">
        <w:rPr>
          <w:sz w:val="28"/>
          <w:szCs w:val="28"/>
          <w:lang w:val="ru-RU"/>
        </w:rPr>
        <w:t>и</w:t>
      </w:r>
      <w:r w:rsidR="006A2CB4" w:rsidRPr="005338D3">
        <w:rPr>
          <w:sz w:val="28"/>
          <w:szCs w:val="28"/>
          <w:lang w:val="ru-RU"/>
        </w:rPr>
        <w:t>ведет к росту налоговых поступлений.</w:t>
      </w:r>
    </w:p>
    <w:sectPr w:rsidR="0077417D" w:rsidRPr="005338D3" w:rsidSect="005338D3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F1" w:rsidRDefault="00B33BF1" w:rsidP="00BC72B8">
      <w:r>
        <w:separator/>
      </w:r>
    </w:p>
  </w:endnote>
  <w:endnote w:type="continuationSeparator" w:id="0">
    <w:p w:rsidR="00B33BF1" w:rsidRDefault="00B33BF1" w:rsidP="00BC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F1" w:rsidRDefault="00B33BF1" w:rsidP="00BC72B8">
      <w:r>
        <w:separator/>
      </w:r>
    </w:p>
  </w:footnote>
  <w:footnote w:type="continuationSeparator" w:id="0">
    <w:p w:rsidR="00B33BF1" w:rsidRDefault="00B33BF1" w:rsidP="00BC7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858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BC72B8" w:rsidRPr="005338D3" w:rsidRDefault="00BC72B8">
        <w:pPr>
          <w:pStyle w:val="a5"/>
          <w:jc w:val="center"/>
          <w:rPr>
            <w:sz w:val="28"/>
          </w:rPr>
        </w:pPr>
        <w:r w:rsidRPr="005338D3">
          <w:rPr>
            <w:sz w:val="28"/>
          </w:rPr>
          <w:fldChar w:fldCharType="begin"/>
        </w:r>
        <w:r w:rsidRPr="005338D3">
          <w:rPr>
            <w:sz w:val="28"/>
          </w:rPr>
          <w:instrText>PAGE   \* MERGEFORMAT</w:instrText>
        </w:r>
        <w:r w:rsidRPr="005338D3">
          <w:rPr>
            <w:sz w:val="28"/>
          </w:rPr>
          <w:fldChar w:fldCharType="separate"/>
        </w:r>
        <w:r w:rsidR="00726198" w:rsidRPr="00726198">
          <w:rPr>
            <w:noProof/>
            <w:sz w:val="28"/>
            <w:lang w:val="ru-RU"/>
          </w:rPr>
          <w:t>2</w:t>
        </w:r>
        <w:r w:rsidRPr="005338D3">
          <w:rPr>
            <w:sz w:val="28"/>
          </w:rPr>
          <w:fldChar w:fldCharType="end"/>
        </w:r>
      </w:p>
    </w:sdtContent>
  </w:sdt>
  <w:p w:rsidR="00BC72B8" w:rsidRDefault="00BC72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99"/>
    <w:rsid w:val="00001D17"/>
    <w:rsid w:val="00047673"/>
    <w:rsid w:val="000548B4"/>
    <w:rsid w:val="0006427B"/>
    <w:rsid w:val="00082290"/>
    <w:rsid w:val="00084F69"/>
    <w:rsid w:val="000850F1"/>
    <w:rsid w:val="000957BD"/>
    <w:rsid w:val="000A6091"/>
    <w:rsid w:val="000C4DB9"/>
    <w:rsid w:val="001256FC"/>
    <w:rsid w:val="001A799E"/>
    <w:rsid w:val="001E681F"/>
    <w:rsid w:val="00237CB3"/>
    <w:rsid w:val="002537B4"/>
    <w:rsid w:val="002812E3"/>
    <w:rsid w:val="00293745"/>
    <w:rsid w:val="002A0396"/>
    <w:rsid w:val="002D62B9"/>
    <w:rsid w:val="0030551E"/>
    <w:rsid w:val="00312A26"/>
    <w:rsid w:val="00337160"/>
    <w:rsid w:val="00345BF6"/>
    <w:rsid w:val="00360E10"/>
    <w:rsid w:val="003A30D0"/>
    <w:rsid w:val="003A3C78"/>
    <w:rsid w:val="003C22F7"/>
    <w:rsid w:val="003D4B02"/>
    <w:rsid w:val="003D737B"/>
    <w:rsid w:val="00410148"/>
    <w:rsid w:val="004544F7"/>
    <w:rsid w:val="00462396"/>
    <w:rsid w:val="00465E56"/>
    <w:rsid w:val="004A1604"/>
    <w:rsid w:val="00514CD7"/>
    <w:rsid w:val="00515E6D"/>
    <w:rsid w:val="00520872"/>
    <w:rsid w:val="005338D3"/>
    <w:rsid w:val="00542052"/>
    <w:rsid w:val="00577843"/>
    <w:rsid w:val="00585304"/>
    <w:rsid w:val="00586741"/>
    <w:rsid w:val="005D0A36"/>
    <w:rsid w:val="005D0E31"/>
    <w:rsid w:val="005E066A"/>
    <w:rsid w:val="0060399F"/>
    <w:rsid w:val="006A2CB4"/>
    <w:rsid w:val="006C5741"/>
    <w:rsid w:val="006D3D8B"/>
    <w:rsid w:val="00707B3A"/>
    <w:rsid w:val="00726198"/>
    <w:rsid w:val="00727A43"/>
    <w:rsid w:val="00756E9E"/>
    <w:rsid w:val="00757E7B"/>
    <w:rsid w:val="0077417D"/>
    <w:rsid w:val="007A07E2"/>
    <w:rsid w:val="007B6282"/>
    <w:rsid w:val="007D4162"/>
    <w:rsid w:val="00813A3B"/>
    <w:rsid w:val="0083251C"/>
    <w:rsid w:val="00832AFC"/>
    <w:rsid w:val="0084771B"/>
    <w:rsid w:val="00861B52"/>
    <w:rsid w:val="008D7D6B"/>
    <w:rsid w:val="008F5C5B"/>
    <w:rsid w:val="0092362A"/>
    <w:rsid w:val="009448D6"/>
    <w:rsid w:val="00963CD9"/>
    <w:rsid w:val="0099548D"/>
    <w:rsid w:val="009A1000"/>
    <w:rsid w:val="009E22DD"/>
    <w:rsid w:val="00A067A0"/>
    <w:rsid w:val="00A271A9"/>
    <w:rsid w:val="00A42AC6"/>
    <w:rsid w:val="00A43A99"/>
    <w:rsid w:val="00A630B6"/>
    <w:rsid w:val="00A704B6"/>
    <w:rsid w:val="00AA49A3"/>
    <w:rsid w:val="00AC3865"/>
    <w:rsid w:val="00B050CA"/>
    <w:rsid w:val="00B13A31"/>
    <w:rsid w:val="00B3065E"/>
    <w:rsid w:val="00B33BF1"/>
    <w:rsid w:val="00BB30D9"/>
    <w:rsid w:val="00BC72B8"/>
    <w:rsid w:val="00BE26EB"/>
    <w:rsid w:val="00C125EA"/>
    <w:rsid w:val="00C225D9"/>
    <w:rsid w:val="00C24C1F"/>
    <w:rsid w:val="00C6198B"/>
    <w:rsid w:val="00C7270B"/>
    <w:rsid w:val="00CD0ED2"/>
    <w:rsid w:val="00CD24EF"/>
    <w:rsid w:val="00CE5ABE"/>
    <w:rsid w:val="00D059DB"/>
    <w:rsid w:val="00D47BEF"/>
    <w:rsid w:val="00D47E7A"/>
    <w:rsid w:val="00D6484D"/>
    <w:rsid w:val="00D65B3E"/>
    <w:rsid w:val="00DA68BC"/>
    <w:rsid w:val="00DC2ABB"/>
    <w:rsid w:val="00DC4C3C"/>
    <w:rsid w:val="00DE7C24"/>
    <w:rsid w:val="00E84792"/>
    <w:rsid w:val="00E90169"/>
    <w:rsid w:val="00EC1BFE"/>
    <w:rsid w:val="00ED390E"/>
    <w:rsid w:val="00ED6FD2"/>
    <w:rsid w:val="00F20162"/>
    <w:rsid w:val="00F23301"/>
    <w:rsid w:val="00F27271"/>
    <w:rsid w:val="00F9354C"/>
    <w:rsid w:val="00F9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6FB68-E63A-4C22-9337-9B912F6F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zLuka4ka Luka4ka</dc:creator>
  <cp:lastModifiedBy>user</cp:lastModifiedBy>
  <cp:revision>62</cp:revision>
  <cp:lastPrinted>2017-05-19T06:33:00Z</cp:lastPrinted>
  <dcterms:created xsi:type="dcterms:W3CDTF">2015-08-27T05:53:00Z</dcterms:created>
  <dcterms:modified xsi:type="dcterms:W3CDTF">2017-06-07T12:45:00Z</dcterms:modified>
</cp:coreProperties>
</file>