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6F50BC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>
        <w:rPr>
          <w:bCs/>
          <w:szCs w:val="28"/>
        </w:rPr>
        <w:t>Финансово-экономическое обоснование</w:t>
      </w:r>
      <w:r w:rsidR="001B32F1" w:rsidRPr="001B32F1">
        <w:rPr>
          <w:bCs/>
          <w:szCs w:val="28"/>
        </w:rPr>
        <w:t xml:space="preserve"> к проекту закона Ярославской области</w:t>
      </w:r>
    </w:p>
    <w:p w:rsidR="006B0743" w:rsidRP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6B0743">
        <w:rPr>
          <w:bCs/>
          <w:iCs/>
          <w:szCs w:val="28"/>
        </w:rPr>
        <w:t xml:space="preserve">«О внесении изменений в Закон Ярославской области </w:t>
      </w:r>
    </w:p>
    <w:p w:rsidR="006B0743" w:rsidRP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6B0743">
        <w:rPr>
          <w:bCs/>
          <w:iCs/>
          <w:szCs w:val="28"/>
        </w:rPr>
        <w:t>«Социальный кодекс Ярославской области» и статью 3</w:t>
      </w:r>
      <w:r w:rsidRPr="006B0743">
        <w:rPr>
          <w:bCs/>
          <w:iCs/>
          <w:szCs w:val="28"/>
          <w:vertAlign w:val="superscript"/>
        </w:rPr>
        <w:t>2</w:t>
      </w:r>
      <w:r w:rsidRPr="006B0743">
        <w:rPr>
          <w:bCs/>
          <w:iCs/>
          <w:szCs w:val="28"/>
        </w:rPr>
        <w:t xml:space="preserve"> Закона </w:t>
      </w:r>
    </w:p>
    <w:p w:rsidR="006B0743" w:rsidRP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6B0743">
        <w:rPr>
          <w:bCs/>
          <w:iCs/>
          <w:szCs w:val="28"/>
        </w:rPr>
        <w:t xml:space="preserve">Ярославской области «О временных мерах социальной </w:t>
      </w:r>
    </w:p>
    <w:p w:rsid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6B0743">
        <w:rPr>
          <w:bCs/>
          <w:iCs/>
          <w:szCs w:val="28"/>
        </w:rPr>
        <w:t>поддержки граждан, имеющих детей»</w:t>
      </w:r>
    </w:p>
    <w:p w:rsidR="006B0743" w:rsidRP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p w:rsidR="00CA2454" w:rsidRPr="00CA2454" w:rsidRDefault="00CA2454" w:rsidP="006B0743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>
        <w:rPr>
          <w:bCs/>
          <w:iCs/>
          <w:szCs w:val="28"/>
        </w:rPr>
        <w:t>На территории Ярославской области п</w:t>
      </w:r>
      <w:r w:rsidRPr="00CA2454">
        <w:rPr>
          <w:bCs/>
          <w:iCs/>
          <w:szCs w:val="28"/>
        </w:rPr>
        <w:t>рогноз</w:t>
      </w:r>
      <w:r>
        <w:rPr>
          <w:bCs/>
          <w:iCs/>
          <w:szCs w:val="28"/>
        </w:rPr>
        <w:t>ируемое</w:t>
      </w:r>
      <w:r w:rsidRPr="00CA2454">
        <w:rPr>
          <w:bCs/>
          <w:iCs/>
          <w:szCs w:val="28"/>
        </w:rPr>
        <w:t xml:space="preserve"> количество получателей </w:t>
      </w:r>
      <w:r w:rsidR="00D34F06">
        <w:rPr>
          <w:bCs/>
          <w:iCs/>
          <w:szCs w:val="28"/>
        </w:rPr>
        <w:t>ежемесячного пособия в связи с рождением и воспитание</w:t>
      </w:r>
      <w:r w:rsidR="00385989">
        <w:rPr>
          <w:bCs/>
          <w:iCs/>
          <w:szCs w:val="28"/>
        </w:rPr>
        <w:t>м</w:t>
      </w:r>
      <w:r w:rsidR="00A07292">
        <w:rPr>
          <w:bCs/>
          <w:iCs/>
          <w:szCs w:val="28"/>
        </w:rPr>
        <w:t xml:space="preserve"> ребенка </w:t>
      </w:r>
      <w:r w:rsidR="00D34F06">
        <w:rPr>
          <w:bCs/>
          <w:iCs/>
          <w:szCs w:val="28"/>
        </w:rPr>
        <w:t xml:space="preserve">в </w:t>
      </w:r>
      <w:r w:rsidRPr="00CA2454">
        <w:rPr>
          <w:bCs/>
          <w:iCs/>
          <w:szCs w:val="28"/>
        </w:rPr>
        <w:t>202</w:t>
      </w:r>
      <w:r w:rsidR="00D34F06">
        <w:rPr>
          <w:bCs/>
          <w:iCs/>
          <w:szCs w:val="28"/>
        </w:rPr>
        <w:t>3</w:t>
      </w:r>
      <w:r w:rsidR="000808C7">
        <w:rPr>
          <w:bCs/>
          <w:iCs/>
          <w:szCs w:val="28"/>
        </w:rPr>
        <w:t xml:space="preserve"> году</w:t>
      </w:r>
      <w:r w:rsidRPr="00CA2454">
        <w:rPr>
          <w:bCs/>
          <w:iCs/>
          <w:szCs w:val="28"/>
        </w:rPr>
        <w:t xml:space="preserve"> составит </w:t>
      </w:r>
      <w:r w:rsidR="00DB545E">
        <w:rPr>
          <w:bCs/>
          <w:iCs/>
          <w:szCs w:val="28"/>
        </w:rPr>
        <w:t>51</w:t>
      </w:r>
      <w:r w:rsidR="002C2C60">
        <w:rPr>
          <w:bCs/>
          <w:iCs/>
          <w:szCs w:val="28"/>
        </w:rPr>
        <w:t> </w:t>
      </w:r>
      <w:r w:rsidR="00DB545E">
        <w:rPr>
          <w:bCs/>
          <w:iCs/>
          <w:szCs w:val="28"/>
        </w:rPr>
        <w:t>027</w:t>
      </w:r>
      <w:r w:rsidR="000808C7">
        <w:rPr>
          <w:bCs/>
          <w:iCs/>
          <w:szCs w:val="28"/>
        </w:rPr>
        <w:t xml:space="preserve"> получател</w:t>
      </w:r>
      <w:r w:rsidR="002C2C60">
        <w:rPr>
          <w:bCs/>
          <w:iCs/>
          <w:szCs w:val="28"/>
        </w:rPr>
        <w:t>ей</w:t>
      </w:r>
      <w:r w:rsidRPr="00CA2454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 Общая потребность на</w:t>
      </w:r>
      <w:r w:rsidRPr="00CA2454">
        <w:rPr>
          <w:bCs/>
          <w:iCs/>
          <w:szCs w:val="28"/>
        </w:rPr>
        <w:t xml:space="preserve"> осуществлени</w:t>
      </w:r>
      <w:r>
        <w:rPr>
          <w:bCs/>
          <w:iCs/>
          <w:szCs w:val="28"/>
        </w:rPr>
        <w:t>е</w:t>
      </w:r>
      <w:r w:rsidRPr="00CA245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указанно</w:t>
      </w:r>
      <w:r w:rsidR="00D34F06">
        <w:rPr>
          <w:bCs/>
          <w:iCs/>
          <w:szCs w:val="28"/>
        </w:rPr>
        <w:t>го</w:t>
      </w:r>
      <w:r>
        <w:rPr>
          <w:bCs/>
          <w:iCs/>
          <w:szCs w:val="28"/>
        </w:rPr>
        <w:t xml:space="preserve"> </w:t>
      </w:r>
      <w:r w:rsidR="00D34F06">
        <w:rPr>
          <w:bCs/>
          <w:iCs/>
          <w:szCs w:val="28"/>
        </w:rPr>
        <w:t xml:space="preserve">пособия </w:t>
      </w:r>
      <w:r w:rsidRPr="00CA2454">
        <w:rPr>
          <w:bCs/>
          <w:iCs/>
          <w:szCs w:val="28"/>
        </w:rPr>
        <w:t>в 202</w:t>
      </w:r>
      <w:r w:rsidR="00D34F06">
        <w:rPr>
          <w:bCs/>
          <w:iCs/>
          <w:szCs w:val="28"/>
        </w:rPr>
        <w:t xml:space="preserve">3 </w:t>
      </w:r>
      <w:r w:rsidRPr="00CA2454">
        <w:rPr>
          <w:bCs/>
          <w:iCs/>
          <w:szCs w:val="28"/>
        </w:rPr>
        <w:t xml:space="preserve">году </w:t>
      </w:r>
      <w:r>
        <w:rPr>
          <w:bCs/>
          <w:iCs/>
          <w:szCs w:val="28"/>
        </w:rPr>
        <w:t>составит</w:t>
      </w:r>
      <w:r w:rsidRPr="00CA2454">
        <w:rPr>
          <w:bCs/>
          <w:iCs/>
          <w:szCs w:val="28"/>
        </w:rPr>
        <w:t xml:space="preserve"> </w:t>
      </w:r>
      <w:r w:rsidR="006B0743">
        <w:rPr>
          <w:bCs/>
          <w:iCs/>
          <w:szCs w:val="28"/>
        </w:rPr>
        <w:t>3 923 </w:t>
      </w:r>
      <w:r w:rsidR="00DB545E">
        <w:rPr>
          <w:bCs/>
          <w:iCs/>
          <w:szCs w:val="28"/>
        </w:rPr>
        <w:t xml:space="preserve">789,6 тыс. </w:t>
      </w:r>
      <w:r w:rsidRPr="00CA2454">
        <w:rPr>
          <w:bCs/>
          <w:iCs/>
          <w:szCs w:val="28"/>
        </w:rPr>
        <w:t>рублей</w:t>
      </w:r>
      <w:r>
        <w:rPr>
          <w:bCs/>
          <w:iCs/>
          <w:szCs w:val="28"/>
        </w:rPr>
        <w:t xml:space="preserve"> (с учетом расходов на доставку)</w:t>
      </w:r>
      <w:r w:rsidRPr="00CA2454">
        <w:rPr>
          <w:bCs/>
          <w:iCs/>
          <w:szCs w:val="28"/>
        </w:rPr>
        <w:t>.</w:t>
      </w:r>
    </w:p>
    <w:p w:rsidR="00D50861" w:rsidRDefault="000808C7" w:rsidP="006B074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 учетом положений</w:t>
      </w:r>
      <w:r w:rsidR="00D50861">
        <w:rPr>
          <w:bCs/>
          <w:iCs/>
          <w:szCs w:val="28"/>
        </w:rPr>
        <w:t xml:space="preserve"> </w:t>
      </w:r>
      <w:r w:rsidR="00D34F06">
        <w:rPr>
          <w:bCs/>
          <w:iCs/>
          <w:szCs w:val="28"/>
        </w:rPr>
        <w:t xml:space="preserve">Федерального закона </w:t>
      </w:r>
      <w:r w:rsidR="002C2C60">
        <w:rPr>
          <w:rFonts w:cs="Times New Roman"/>
          <w:szCs w:val="28"/>
        </w:rPr>
        <w:t>от 21.11.2022 № 455-ФЗ «О </w:t>
      </w:r>
      <w:r w:rsidR="00D34F06">
        <w:rPr>
          <w:rFonts w:cs="Times New Roman"/>
          <w:szCs w:val="28"/>
        </w:rPr>
        <w:t>внесении изменений в Федеральный закон «О государственных пособиях гражданам, имеющим детей»</w:t>
      </w:r>
      <w:r w:rsidR="00D50861" w:rsidRPr="00CA2454">
        <w:rPr>
          <w:bCs/>
          <w:iCs/>
          <w:szCs w:val="28"/>
        </w:rPr>
        <w:t xml:space="preserve"> </w:t>
      </w:r>
      <w:r w:rsidR="00D50861">
        <w:rPr>
          <w:bCs/>
          <w:iCs/>
          <w:szCs w:val="28"/>
        </w:rPr>
        <w:t>выплата предлагаемо</w:t>
      </w:r>
      <w:r w:rsidR="00D34F06">
        <w:rPr>
          <w:bCs/>
          <w:iCs/>
          <w:szCs w:val="28"/>
        </w:rPr>
        <w:t>го</w:t>
      </w:r>
      <w:r w:rsidR="00D50861">
        <w:rPr>
          <w:bCs/>
          <w:iCs/>
          <w:szCs w:val="28"/>
        </w:rPr>
        <w:t xml:space="preserve"> </w:t>
      </w:r>
      <w:r w:rsidR="00D50861" w:rsidRPr="00CA2454">
        <w:rPr>
          <w:bCs/>
          <w:iCs/>
          <w:szCs w:val="28"/>
        </w:rPr>
        <w:t>ежемесячно</w:t>
      </w:r>
      <w:r w:rsidR="00D34F06">
        <w:rPr>
          <w:bCs/>
          <w:iCs/>
          <w:szCs w:val="28"/>
        </w:rPr>
        <w:t>го</w:t>
      </w:r>
      <w:r w:rsidR="00D50861" w:rsidRPr="00CA2454">
        <w:rPr>
          <w:bCs/>
          <w:iCs/>
          <w:szCs w:val="28"/>
        </w:rPr>
        <w:t xml:space="preserve"> </w:t>
      </w:r>
      <w:r w:rsidR="00D34F06">
        <w:rPr>
          <w:bCs/>
          <w:iCs/>
          <w:szCs w:val="28"/>
        </w:rPr>
        <w:t xml:space="preserve">пособия </w:t>
      </w:r>
      <w:r w:rsidR="00D50861" w:rsidRPr="00CA2454">
        <w:rPr>
          <w:bCs/>
          <w:iCs/>
          <w:szCs w:val="28"/>
        </w:rPr>
        <w:t xml:space="preserve"> </w:t>
      </w:r>
      <w:r w:rsidR="00D50861">
        <w:rPr>
          <w:bCs/>
          <w:iCs/>
          <w:szCs w:val="28"/>
        </w:rPr>
        <w:t xml:space="preserve">будет осуществляться на условиях </w:t>
      </w:r>
      <w:proofErr w:type="spellStart"/>
      <w:r w:rsidR="00D50861">
        <w:rPr>
          <w:bCs/>
          <w:iCs/>
          <w:szCs w:val="28"/>
        </w:rPr>
        <w:t>софинансирования</w:t>
      </w:r>
      <w:proofErr w:type="spellEnd"/>
      <w:r w:rsidR="00D50861">
        <w:rPr>
          <w:bCs/>
          <w:iCs/>
          <w:szCs w:val="28"/>
        </w:rPr>
        <w:t>:</w:t>
      </w:r>
      <w:r w:rsidR="00D50861" w:rsidRPr="00CA2454">
        <w:rPr>
          <w:bCs/>
          <w:iCs/>
          <w:szCs w:val="28"/>
        </w:rPr>
        <w:t xml:space="preserve"> 73% составят средства федерального бюджета, 27 % </w:t>
      </w:r>
      <w:r w:rsidR="00D50861">
        <w:rPr>
          <w:bCs/>
          <w:iCs/>
          <w:szCs w:val="28"/>
        </w:rPr>
        <w:t>–</w:t>
      </w:r>
      <w:r w:rsidR="00D50861" w:rsidRPr="00CA2454">
        <w:rPr>
          <w:bCs/>
          <w:iCs/>
          <w:szCs w:val="28"/>
        </w:rPr>
        <w:t xml:space="preserve"> средства областного бюджета</w:t>
      </w:r>
      <w:r w:rsidR="00D50861">
        <w:rPr>
          <w:bCs/>
          <w:iCs/>
          <w:szCs w:val="28"/>
        </w:rPr>
        <w:t>.</w:t>
      </w:r>
      <w:bookmarkStart w:id="0" w:name="_GoBack"/>
      <w:bookmarkEnd w:id="0"/>
    </w:p>
    <w:p w:rsidR="005131AE" w:rsidRPr="00FA0BDF" w:rsidRDefault="006B0743" w:rsidP="005131A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Средства областного бюджета, необходимые для реализации положений </w:t>
      </w:r>
      <w:r w:rsidRPr="00FA0BDF">
        <w:rPr>
          <w:bCs/>
          <w:iCs/>
          <w:szCs w:val="28"/>
        </w:rPr>
        <w:t>проекта закона в 2023 году, предусмотрены в размере 1 059 423,2 тыс. рублей.</w:t>
      </w:r>
    </w:p>
    <w:p w:rsidR="006B0743" w:rsidRPr="00ED4297" w:rsidRDefault="00FA0BDF" w:rsidP="008371F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8371F9">
        <w:rPr>
          <w:bCs/>
          <w:iCs/>
          <w:szCs w:val="28"/>
        </w:rPr>
        <w:t>Финансирование ежемесячной выплаты на дополнительное питание детям в возрасте до 3 лет из семей, размер среднедушевого дохода которых не превышает величину прожиточного минимума на душу населения, будет осуществляться за счет перераспределения бюджетных ассигнований между субвенцией на денежные выплаты и субвенцией на выплату ежемесячного пособия на ребенка и не повлечет дополнительных расходов областного бюджета.</w:t>
      </w:r>
      <w:proofErr w:type="gramEnd"/>
    </w:p>
    <w:sectPr w:rsidR="006B0743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CF" w:rsidRDefault="002C5CCF" w:rsidP="00FD5A9F">
      <w:r>
        <w:separator/>
      </w:r>
    </w:p>
  </w:endnote>
  <w:endnote w:type="continuationSeparator" w:id="0">
    <w:p w:rsidR="002C5CCF" w:rsidRDefault="002C5CCF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CF" w:rsidRDefault="002C5CCF" w:rsidP="00FD5A9F">
      <w:r>
        <w:separator/>
      </w:r>
    </w:p>
  </w:footnote>
  <w:footnote w:type="continuationSeparator" w:id="0">
    <w:p w:rsidR="002C5CCF" w:rsidRDefault="002C5CCF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454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71BE5"/>
    <w:rsid w:val="000808C7"/>
    <w:rsid w:val="00096FB2"/>
    <w:rsid w:val="000A21E4"/>
    <w:rsid w:val="000E1795"/>
    <w:rsid w:val="000F7B48"/>
    <w:rsid w:val="00173594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92DA5"/>
    <w:rsid w:val="00296243"/>
    <w:rsid w:val="002C2C60"/>
    <w:rsid w:val="002C5CCF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72EF7"/>
    <w:rsid w:val="00375CCF"/>
    <w:rsid w:val="003826AE"/>
    <w:rsid w:val="00385989"/>
    <w:rsid w:val="003A0A86"/>
    <w:rsid w:val="003D71B4"/>
    <w:rsid w:val="00402EA8"/>
    <w:rsid w:val="00416322"/>
    <w:rsid w:val="00456CD1"/>
    <w:rsid w:val="00466A86"/>
    <w:rsid w:val="004802C0"/>
    <w:rsid w:val="004914F1"/>
    <w:rsid w:val="004A53D8"/>
    <w:rsid w:val="004C3941"/>
    <w:rsid w:val="004E7572"/>
    <w:rsid w:val="00505B84"/>
    <w:rsid w:val="00512D7E"/>
    <w:rsid w:val="005131A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4A95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B0743"/>
    <w:rsid w:val="006F50BC"/>
    <w:rsid w:val="00702720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81708A"/>
    <w:rsid w:val="008371F9"/>
    <w:rsid w:val="00844D2D"/>
    <w:rsid w:val="008451C7"/>
    <w:rsid w:val="00886EEF"/>
    <w:rsid w:val="008A0703"/>
    <w:rsid w:val="008B043C"/>
    <w:rsid w:val="008B2CE4"/>
    <w:rsid w:val="008C0068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07292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5794"/>
    <w:rsid w:val="00C70269"/>
    <w:rsid w:val="00C911B1"/>
    <w:rsid w:val="00CA1614"/>
    <w:rsid w:val="00CA2454"/>
    <w:rsid w:val="00CA3F1D"/>
    <w:rsid w:val="00CC3C22"/>
    <w:rsid w:val="00CC5DFF"/>
    <w:rsid w:val="00D043D2"/>
    <w:rsid w:val="00D2340F"/>
    <w:rsid w:val="00D34F06"/>
    <w:rsid w:val="00D4384F"/>
    <w:rsid w:val="00D50861"/>
    <w:rsid w:val="00D50F0A"/>
    <w:rsid w:val="00D57FA0"/>
    <w:rsid w:val="00D953BA"/>
    <w:rsid w:val="00DA066B"/>
    <w:rsid w:val="00DA6A93"/>
    <w:rsid w:val="00DB545E"/>
    <w:rsid w:val="00DC2FC7"/>
    <w:rsid w:val="00DE362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6E81"/>
    <w:rsid w:val="00F5096D"/>
    <w:rsid w:val="00F60C90"/>
    <w:rsid w:val="00F8497E"/>
    <w:rsid w:val="00F87DB5"/>
    <w:rsid w:val="00F96C47"/>
    <w:rsid w:val="00FA0BDF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11</cp:revision>
  <cp:lastPrinted>2022-12-08T08:12:00Z</cp:lastPrinted>
  <dcterms:created xsi:type="dcterms:W3CDTF">2022-12-07T08:24:00Z</dcterms:created>
  <dcterms:modified xsi:type="dcterms:W3CDTF">2022-12-13T13:34:00Z</dcterms:modified>
</cp:coreProperties>
</file>