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5F1037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8273D" w:rsidRPr="0008273D" w:rsidRDefault="005F1037" w:rsidP="005F1037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5F1037">
        <w:rPr>
          <w:bCs/>
          <w:iCs/>
          <w:sz w:val="28"/>
          <w:szCs w:val="28"/>
        </w:rPr>
        <w:t>«О внесении изменени</w:t>
      </w:r>
      <w:r>
        <w:rPr>
          <w:bCs/>
          <w:iCs/>
          <w:sz w:val="28"/>
          <w:szCs w:val="28"/>
        </w:rPr>
        <w:t>й</w:t>
      </w:r>
      <w:r w:rsidRPr="005F1037">
        <w:rPr>
          <w:bCs/>
          <w:iCs/>
          <w:sz w:val="28"/>
          <w:szCs w:val="28"/>
        </w:rPr>
        <w:t xml:space="preserve"> в стать</w:t>
      </w:r>
      <w:r>
        <w:rPr>
          <w:bCs/>
          <w:iCs/>
          <w:sz w:val="28"/>
          <w:szCs w:val="28"/>
        </w:rPr>
        <w:t>и</w:t>
      </w:r>
      <w:r w:rsidRPr="005F1037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3 и 5 Закона Ярославской области «О </w:t>
      </w:r>
      <w:r w:rsidRPr="005F1037">
        <w:rPr>
          <w:bCs/>
          <w:iCs/>
          <w:sz w:val="28"/>
          <w:szCs w:val="28"/>
        </w:rPr>
        <w:t>социальной выплате на приобретение в собственность жилого помещения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</w:p>
    <w:p w:rsidR="00375CCF" w:rsidRPr="0008273D" w:rsidRDefault="00375CCF" w:rsidP="005F1037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5F1037" w:rsidRDefault="005F1037" w:rsidP="005F1037">
      <w:pPr>
        <w:rPr>
          <w:bCs/>
          <w:iCs/>
          <w:szCs w:val="28"/>
        </w:rPr>
      </w:pPr>
      <w:r w:rsidRPr="005F1037">
        <w:rPr>
          <w:bCs/>
          <w:iCs/>
          <w:szCs w:val="28"/>
        </w:rPr>
        <w:t>Проект закона Ярославской области «О внесении изменени</w:t>
      </w:r>
      <w:r>
        <w:rPr>
          <w:bCs/>
          <w:iCs/>
          <w:szCs w:val="28"/>
        </w:rPr>
        <w:t>й</w:t>
      </w:r>
      <w:r w:rsidRPr="005F1037">
        <w:rPr>
          <w:bCs/>
          <w:iCs/>
          <w:szCs w:val="28"/>
        </w:rPr>
        <w:t xml:space="preserve"> в стать</w:t>
      </w:r>
      <w:r>
        <w:rPr>
          <w:bCs/>
          <w:iCs/>
          <w:szCs w:val="28"/>
        </w:rPr>
        <w:t>и</w:t>
      </w:r>
      <w:r w:rsidR="00A13199">
        <w:rPr>
          <w:bCs/>
          <w:iCs/>
          <w:szCs w:val="28"/>
        </w:rPr>
        <w:t xml:space="preserve"> 3 </w:t>
      </w:r>
      <w:r>
        <w:rPr>
          <w:bCs/>
          <w:iCs/>
          <w:szCs w:val="28"/>
        </w:rPr>
        <w:t xml:space="preserve">и 5 </w:t>
      </w:r>
      <w:r w:rsidRPr="005F1037">
        <w:rPr>
          <w:bCs/>
          <w:iCs/>
          <w:szCs w:val="28"/>
        </w:rPr>
        <w:t>Закона Ярославской области «О социа</w:t>
      </w:r>
      <w:r w:rsidR="00A13199">
        <w:rPr>
          <w:bCs/>
          <w:iCs/>
          <w:szCs w:val="28"/>
        </w:rPr>
        <w:t>льной выплате на приобретение в </w:t>
      </w:r>
      <w:r w:rsidRPr="005F1037">
        <w:rPr>
          <w:bCs/>
          <w:iCs/>
          <w:szCs w:val="28"/>
        </w:rPr>
        <w:t xml:space="preserve">собственность жилого помещения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 </w:t>
      </w:r>
      <w:r>
        <w:rPr>
          <w:bCs/>
          <w:iCs/>
          <w:szCs w:val="28"/>
        </w:rPr>
        <w:t xml:space="preserve">(далее – проект закона) </w:t>
      </w:r>
      <w:r w:rsidRPr="005F1037">
        <w:rPr>
          <w:bCs/>
          <w:iCs/>
          <w:szCs w:val="28"/>
        </w:rPr>
        <w:t xml:space="preserve">разработан в целях </w:t>
      </w:r>
      <w:r>
        <w:rPr>
          <w:bCs/>
          <w:iCs/>
          <w:szCs w:val="28"/>
        </w:rPr>
        <w:t xml:space="preserve">совершенствования порядка предоставления </w:t>
      </w:r>
      <w:r w:rsidRPr="005F1037">
        <w:rPr>
          <w:bCs/>
          <w:iCs/>
          <w:szCs w:val="28"/>
        </w:rPr>
        <w:t>социальной выплаты на приобретение в собственность жилого помещения на территории Ярославской области</w:t>
      </w:r>
      <w:r>
        <w:rPr>
          <w:bCs/>
          <w:iCs/>
          <w:szCs w:val="28"/>
        </w:rPr>
        <w:t>.</w:t>
      </w:r>
    </w:p>
    <w:p w:rsidR="0062453F" w:rsidRDefault="005F1037" w:rsidP="005F1037">
      <w:pPr>
        <w:rPr>
          <w:bCs/>
          <w:iCs/>
          <w:szCs w:val="28"/>
        </w:rPr>
      </w:pPr>
      <w:r>
        <w:rPr>
          <w:bCs/>
          <w:iCs/>
          <w:szCs w:val="28"/>
        </w:rPr>
        <w:t>Проектом закона предлагается</w:t>
      </w:r>
      <w:r w:rsidRPr="005F103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с</w:t>
      </w:r>
      <w:r w:rsidRPr="005F1037">
        <w:rPr>
          <w:bCs/>
          <w:iCs/>
          <w:szCs w:val="28"/>
        </w:rPr>
        <w:t>корректиров</w:t>
      </w:r>
      <w:r>
        <w:rPr>
          <w:bCs/>
          <w:iCs/>
          <w:szCs w:val="28"/>
        </w:rPr>
        <w:t>ать</w:t>
      </w:r>
      <w:r w:rsidR="0062453F">
        <w:rPr>
          <w:bCs/>
          <w:iCs/>
          <w:szCs w:val="28"/>
        </w:rPr>
        <w:t>:</w:t>
      </w:r>
    </w:p>
    <w:p w:rsidR="0034790D" w:rsidRDefault="0062453F" w:rsidP="005F1037">
      <w:pPr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5F1037" w:rsidRPr="005F1037">
        <w:rPr>
          <w:bCs/>
          <w:iCs/>
          <w:szCs w:val="28"/>
        </w:rPr>
        <w:t>срок обращения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</w:t>
      </w:r>
      <w:r w:rsidR="005F1037">
        <w:rPr>
          <w:bCs/>
          <w:iCs/>
          <w:szCs w:val="28"/>
        </w:rPr>
        <w:t>дителей, и достигли возраста 23 </w:t>
      </w:r>
      <w:r w:rsidR="0034790D">
        <w:rPr>
          <w:bCs/>
          <w:iCs/>
          <w:szCs w:val="28"/>
        </w:rPr>
        <w:t>лет, за </w:t>
      </w:r>
      <w:r w:rsidR="005F1037" w:rsidRPr="005F1037">
        <w:rPr>
          <w:bCs/>
          <w:iCs/>
          <w:szCs w:val="28"/>
        </w:rPr>
        <w:t>получением социальной выплаты на приобретение в собственность жилого помещения на территории Ярославской области</w:t>
      </w:r>
      <w:r w:rsidR="0034790D">
        <w:rPr>
          <w:bCs/>
          <w:iCs/>
          <w:szCs w:val="28"/>
        </w:rPr>
        <w:t>, продлив его до 1 мая;</w:t>
      </w:r>
    </w:p>
    <w:p w:rsidR="005F1037" w:rsidRDefault="0062453F" w:rsidP="005F1037">
      <w:pPr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5F1037" w:rsidRPr="007B0E43">
        <w:rPr>
          <w:bCs/>
          <w:iCs/>
          <w:szCs w:val="28"/>
        </w:rPr>
        <w:t xml:space="preserve"> срок</w:t>
      </w:r>
      <w:r w:rsidR="0034790D">
        <w:rPr>
          <w:bCs/>
          <w:iCs/>
          <w:szCs w:val="28"/>
        </w:rPr>
        <w:t xml:space="preserve"> действия жилищного сертификата, установив, что</w:t>
      </w:r>
      <w:r w:rsidR="00852074">
        <w:rPr>
          <w:bCs/>
          <w:iCs/>
          <w:szCs w:val="28"/>
        </w:rPr>
        <w:t xml:space="preserve"> </w:t>
      </w:r>
      <w:r w:rsidR="00A13199">
        <w:rPr>
          <w:bCs/>
          <w:iCs/>
          <w:szCs w:val="28"/>
        </w:rPr>
        <w:t xml:space="preserve">указанный </w:t>
      </w:r>
      <w:r w:rsidR="00852074">
        <w:rPr>
          <w:bCs/>
          <w:iCs/>
          <w:szCs w:val="28"/>
        </w:rPr>
        <w:t xml:space="preserve">срок истекает 31 декабря года, в котором </w:t>
      </w:r>
      <w:r w:rsidR="00A13199">
        <w:rPr>
          <w:bCs/>
          <w:iCs/>
          <w:szCs w:val="28"/>
        </w:rPr>
        <w:t>жилищный сертификат</w:t>
      </w:r>
      <w:r w:rsidR="00852074">
        <w:rPr>
          <w:bCs/>
          <w:iCs/>
          <w:szCs w:val="28"/>
        </w:rPr>
        <w:t xml:space="preserve"> выдан заявителю.</w:t>
      </w:r>
    </w:p>
    <w:p w:rsidR="005F1037" w:rsidRDefault="005F1037" w:rsidP="005F1037">
      <w:pPr>
        <w:rPr>
          <w:bCs/>
          <w:iCs/>
          <w:szCs w:val="28"/>
        </w:rPr>
      </w:pPr>
      <w:r>
        <w:rPr>
          <w:bCs/>
          <w:iCs/>
          <w:szCs w:val="28"/>
        </w:rPr>
        <w:t xml:space="preserve">В настоящее время </w:t>
      </w:r>
      <w:r w:rsidRPr="005F1037">
        <w:rPr>
          <w:bCs/>
          <w:iCs/>
          <w:szCs w:val="28"/>
        </w:rPr>
        <w:t>Закон</w:t>
      </w:r>
      <w:r>
        <w:rPr>
          <w:bCs/>
          <w:iCs/>
          <w:szCs w:val="28"/>
        </w:rPr>
        <w:t>ом</w:t>
      </w:r>
      <w:r w:rsidRPr="005F1037">
        <w:rPr>
          <w:bCs/>
          <w:iCs/>
          <w:szCs w:val="28"/>
        </w:rPr>
        <w:t xml:space="preserve"> Я</w:t>
      </w:r>
      <w:r>
        <w:rPr>
          <w:bCs/>
          <w:iCs/>
          <w:szCs w:val="28"/>
        </w:rPr>
        <w:t>рославской области о</w:t>
      </w:r>
      <w:r w:rsidRPr="005F1037">
        <w:rPr>
          <w:bCs/>
          <w:iCs/>
          <w:szCs w:val="28"/>
        </w:rPr>
        <w:t>т 23.12.2022</w:t>
      </w:r>
      <w:r>
        <w:rPr>
          <w:bCs/>
          <w:iCs/>
          <w:szCs w:val="28"/>
        </w:rPr>
        <w:t xml:space="preserve"> № 76-з «</w:t>
      </w:r>
      <w:r w:rsidRPr="005F1037">
        <w:rPr>
          <w:bCs/>
          <w:iCs/>
          <w:szCs w:val="28"/>
        </w:rPr>
        <w:t>Об областном бюджете на 2023 год и на пл</w:t>
      </w:r>
      <w:r w:rsidR="00A13199">
        <w:rPr>
          <w:bCs/>
          <w:iCs/>
          <w:szCs w:val="28"/>
        </w:rPr>
        <w:t>ановый период 2024 и 2025 </w:t>
      </w:r>
      <w:bookmarkStart w:id="0" w:name="_GoBack"/>
      <w:bookmarkEnd w:id="0"/>
      <w:r>
        <w:rPr>
          <w:bCs/>
          <w:iCs/>
          <w:szCs w:val="28"/>
        </w:rPr>
        <w:t>годов» на п</w:t>
      </w:r>
      <w:r w:rsidRPr="005F1037">
        <w:rPr>
          <w:bCs/>
          <w:iCs/>
          <w:szCs w:val="28"/>
        </w:rPr>
        <w:t>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>
        <w:rPr>
          <w:bCs/>
          <w:iCs/>
          <w:szCs w:val="28"/>
        </w:rPr>
        <w:t xml:space="preserve">, на 2023 год предусмотрено </w:t>
      </w:r>
      <w:r w:rsidRPr="005F1037">
        <w:rPr>
          <w:bCs/>
          <w:iCs/>
          <w:szCs w:val="28"/>
        </w:rPr>
        <w:t>180 000</w:t>
      </w:r>
      <w:r>
        <w:rPr>
          <w:bCs/>
          <w:iCs/>
          <w:szCs w:val="28"/>
        </w:rPr>
        <w:t> </w:t>
      </w:r>
      <w:r w:rsidRPr="005F1037">
        <w:rPr>
          <w:bCs/>
          <w:iCs/>
          <w:szCs w:val="28"/>
        </w:rPr>
        <w:t>000</w:t>
      </w:r>
      <w:r>
        <w:rPr>
          <w:bCs/>
          <w:iCs/>
          <w:szCs w:val="28"/>
        </w:rPr>
        <w:t xml:space="preserve"> рублей.</w:t>
      </w:r>
    </w:p>
    <w:p w:rsidR="006B517D" w:rsidRPr="005F1037" w:rsidRDefault="005F1037" w:rsidP="005F1037">
      <w:pPr>
        <w:rPr>
          <w:bCs/>
          <w:iCs/>
          <w:szCs w:val="28"/>
        </w:rPr>
      </w:pPr>
      <w:r w:rsidRPr="005F1037">
        <w:rPr>
          <w:bCs/>
          <w:iCs/>
          <w:szCs w:val="28"/>
        </w:rPr>
        <w:t xml:space="preserve">Принятие проекта закона не повлечет увеличения (уменьшения) расходов </w:t>
      </w:r>
      <w:r>
        <w:rPr>
          <w:bCs/>
          <w:iCs/>
          <w:szCs w:val="28"/>
        </w:rPr>
        <w:t xml:space="preserve">или доходов областного бюджета и </w:t>
      </w:r>
      <w:r w:rsidR="0008273D" w:rsidRPr="0008273D">
        <w:rPr>
          <w:rFonts w:eastAsia="Calibri"/>
          <w:bCs/>
          <w:iCs/>
          <w:szCs w:val="28"/>
        </w:rPr>
        <w:t>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5F1037" w:rsidSect="0055703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B8" w:rsidRDefault="00FC00B8" w:rsidP="00FD5A9F">
      <w:r>
        <w:separator/>
      </w:r>
    </w:p>
  </w:endnote>
  <w:endnote w:type="continuationSeparator" w:id="0">
    <w:p w:rsidR="00FC00B8" w:rsidRDefault="00FC00B8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B8" w:rsidRDefault="00FC00B8" w:rsidP="00FD5A9F">
      <w:r>
        <w:separator/>
      </w:r>
    </w:p>
  </w:footnote>
  <w:footnote w:type="continuationSeparator" w:id="0">
    <w:p w:rsidR="00FC00B8" w:rsidRDefault="00FC00B8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65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77E"/>
    <w:multiLevelType w:val="hybridMultilevel"/>
    <w:tmpl w:val="9976DABA"/>
    <w:lvl w:ilvl="0" w:tplc="341ED2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EFC5E3D"/>
    <w:multiLevelType w:val="hybridMultilevel"/>
    <w:tmpl w:val="F020AA84"/>
    <w:lvl w:ilvl="0" w:tplc="E94C8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8273D"/>
    <w:rsid w:val="00096FB2"/>
    <w:rsid w:val="000A21E4"/>
    <w:rsid w:val="000E1795"/>
    <w:rsid w:val="000F7B48"/>
    <w:rsid w:val="00153F61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19DD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D5798"/>
    <w:rsid w:val="002E06BD"/>
    <w:rsid w:val="003079FE"/>
    <w:rsid w:val="003277C5"/>
    <w:rsid w:val="00327C18"/>
    <w:rsid w:val="00331DC1"/>
    <w:rsid w:val="003339C6"/>
    <w:rsid w:val="00335DC5"/>
    <w:rsid w:val="0034790D"/>
    <w:rsid w:val="003725EA"/>
    <w:rsid w:val="00372EF7"/>
    <w:rsid w:val="00373263"/>
    <w:rsid w:val="00375CCF"/>
    <w:rsid w:val="003826AE"/>
    <w:rsid w:val="00385B8F"/>
    <w:rsid w:val="003A0A86"/>
    <w:rsid w:val="003C2E58"/>
    <w:rsid w:val="003D455D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0C3"/>
    <w:rsid w:val="00572447"/>
    <w:rsid w:val="00575E5D"/>
    <w:rsid w:val="00582BBB"/>
    <w:rsid w:val="005874F9"/>
    <w:rsid w:val="005A280D"/>
    <w:rsid w:val="005A4C2A"/>
    <w:rsid w:val="005A59F8"/>
    <w:rsid w:val="005A696D"/>
    <w:rsid w:val="005C4A95"/>
    <w:rsid w:val="005E39B7"/>
    <w:rsid w:val="005E3C19"/>
    <w:rsid w:val="005F1037"/>
    <w:rsid w:val="005F5EF5"/>
    <w:rsid w:val="00613D4C"/>
    <w:rsid w:val="00620999"/>
    <w:rsid w:val="0062453F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BD9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02B04"/>
    <w:rsid w:val="00752032"/>
    <w:rsid w:val="00757DCC"/>
    <w:rsid w:val="00766153"/>
    <w:rsid w:val="00770061"/>
    <w:rsid w:val="00771478"/>
    <w:rsid w:val="00783E9A"/>
    <w:rsid w:val="00784CFB"/>
    <w:rsid w:val="00791DEF"/>
    <w:rsid w:val="007A078E"/>
    <w:rsid w:val="007B0E43"/>
    <w:rsid w:val="007B620A"/>
    <w:rsid w:val="007C4EBC"/>
    <w:rsid w:val="007C5A14"/>
    <w:rsid w:val="007F2D49"/>
    <w:rsid w:val="0081708A"/>
    <w:rsid w:val="00831824"/>
    <w:rsid w:val="00844D2D"/>
    <w:rsid w:val="008451C7"/>
    <w:rsid w:val="00852074"/>
    <w:rsid w:val="00886EEF"/>
    <w:rsid w:val="008A0703"/>
    <w:rsid w:val="008A0854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57A6A"/>
    <w:rsid w:val="0096306F"/>
    <w:rsid w:val="009773C2"/>
    <w:rsid w:val="009A2784"/>
    <w:rsid w:val="009C1341"/>
    <w:rsid w:val="009C3017"/>
    <w:rsid w:val="009C3478"/>
    <w:rsid w:val="00A00750"/>
    <w:rsid w:val="00A120C8"/>
    <w:rsid w:val="00A13199"/>
    <w:rsid w:val="00A1780D"/>
    <w:rsid w:val="00A2459C"/>
    <w:rsid w:val="00A26F88"/>
    <w:rsid w:val="00A61FC7"/>
    <w:rsid w:val="00A912ED"/>
    <w:rsid w:val="00AA20DB"/>
    <w:rsid w:val="00AA2B55"/>
    <w:rsid w:val="00AC76B2"/>
    <w:rsid w:val="00AD5372"/>
    <w:rsid w:val="00AE0B83"/>
    <w:rsid w:val="00B01654"/>
    <w:rsid w:val="00B14368"/>
    <w:rsid w:val="00B2155B"/>
    <w:rsid w:val="00B6215F"/>
    <w:rsid w:val="00B66DC3"/>
    <w:rsid w:val="00B95E1E"/>
    <w:rsid w:val="00B96298"/>
    <w:rsid w:val="00B96570"/>
    <w:rsid w:val="00BD0AA0"/>
    <w:rsid w:val="00BD24B8"/>
    <w:rsid w:val="00BE2617"/>
    <w:rsid w:val="00BE2DA0"/>
    <w:rsid w:val="00BE3415"/>
    <w:rsid w:val="00BF660C"/>
    <w:rsid w:val="00C01F73"/>
    <w:rsid w:val="00C05B46"/>
    <w:rsid w:val="00C06F5D"/>
    <w:rsid w:val="00C21783"/>
    <w:rsid w:val="00C24E0D"/>
    <w:rsid w:val="00C3375B"/>
    <w:rsid w:val="00C43905"/>
    <w:rsid w:val="00C65794"/>
    <w:rsid w:val="00C70269"/>
    <w:rsid w:val="00C75392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25A3A"/>
    <w:rsid w:val="00D34D32"/>
    <w:rsid w:val="00D4384F"/>
    <w:rsid w:val="00D50F0A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E3625"/>
    <w:rsid w:val="00DE3B99"/>
    <w:rsid w:val="00DF216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3EAD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37B1C"/>
    <w:rsid w:val="00F43A81"/>
    <w:rsid w:val="00F46E81"/>
    <w:rsid w:val="00F54C04"/>
    <w:rsid w:val="00F60C90"/>
    <w:rsid w:val="00F8497E"/>
    <w:rsid w:val="00F87DB5"/>
    <w:rsid w:val="00F96C47"/>
    <w:rsid w:val="00FC00B8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30</cp:revision>
  <cp:lastPrinted>2023-03-15T05:49:00Z</cp:lastPrinted>
  <dcterms:created xsi:type="dcterms:W3CDTF">2022-12-06T14:57:00Z</dcterms:created>
  <dcterms:modified xsi:type="dcterms:W3CDTF">2023-03-15T05:53:00Z</dcterms:modified>
</cp:coreProperties>
</file>