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D6" w:rsidRPr="00F278C4" w:rsidRDefault="007666D6" w:rsidP="00B55E5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x-none" w:eastAsia="x-none"/>
        </w:rPr>
      </w:pPr>
      <w:r w:rsidRPr="00F278C4">
        <w:rPr>
          <w:rFonts w:ascii="Times New Roman" w:hAnsi="Times New Roman"/>
          <w:bCs/>
          <w:sz w:val="28"/>
          <w:szCs w:val="28"/>
          <w:lang w:val="x-none" w:eastAsia="x-none"/>
        </w:rPr>
        <w:t xml:space="preserve">Пояснительная записка </w:t>
      </w:r>
      <w:r w:rsidRPr="00F278C4">
        <w:rPr>
          <w:rFonts w:ascii="Times New Roman" w:hAnsi="Times New Roman"/>
          <w:bCs/>
          <w:sz w:val="28"/>
          <w:szCs w:val="28"/>
          <w:lang w:eastAsia="x-none"/>
        </w:rPr>
        <w:br/>
      </w:r>
      <w:r w:rsidRPr="00F278C4">
        <w:rPr>
          <w:rFonts w:ascii="Times New Roman" w:hAnsi="Times New Roman"/>
          <w:bCs/>
          <w:sz w:val="28"/>
          <w:szCs w:val="28"/>
          <w:lang w:val="x-none" w:eastAsia="x-none"/>
        </w:rPr>
        <w:t xml:space="preserve">к проекту закона Ярославской области </w:t>
      </w:r>
      <w:r w:rsidR="00BF6C8F" w:rsidRPr="00BF6C8F">
        <w:rPr>
          <w:rFonts w:ascii="Times New Roman" w:hAnsi="Times New Roman"/>
          <w:bCs/>
          <w:sz w:val="28"/>
          <w:szCs w:val="28"/>
          <w:lang w:val="x-none" w:eastAsia="x-none"/>
        </w:rPr>
        <w:t>«О внесении изменений в статьи 3 и 4</w:t>
      </w:r>
      <w:r w:rsidR="00BF6C8F" w:rsidRPr="00BF6C8F">
        <w:rPr>
          <w:rFonts w:ascii="Times New Roman" w:hAnsi="Times New Roman"/>
          <w:bCs/>
          <w:sz w:val="28"/>
          <w:szCs w:val="28"/>
          <w:vertAlign w:val="superscript"/>
          <w:lang w:val="x-none" w:eastAsia="x-none"/>
        </w:rPr>
        <w:t>1</w:t>
      </w:r>
      <w:r w:rsidR="00BF6C8F" w:rsidRPr="00BF6C8F">
        <w:rPr>
          <w:rFonts w:ascii="Times New Roman" w:hAnsi="Times New Roman"/>
          <w:bCs/>
          <w:sz w:val="28"/>
          <w:szCs w:val="28"/>
          <w:lang w:val="x-none" w:eastAsia="x-none"/>
        </w:rPr>
        <w:t xml:space="preserve"> Закона Ярославской области «О дорожном фонде Ярославской области </w:t>
      </w:r>
      <w:r w:rsidR="007E4B56">
        <w:rPr>
          <w:rFonts w:ascii="Times New Roman" w:hAnsi="Times New Roman"/>
          <w:bCs/>
          <w:sz w:val="28"/>
          <w:szCs w:val="28"/>
          <w:lang w:eastAsia="x-none"/>
        </w:rPr>
        <w:br/>
      </w:r>
      <w:r w:rsidR="00BF6C8F" w:rsidRPr="00BF6C8F">
        <w:rPr>
          <w:rFonts w:ascii="Times New Roman" w:hAnsi="Times New Roman"/>
          <w:bCs/>
          <w:sz w:val="28"/>
          <w:szCs w:val="28"/>
          <w:lang w:val="x-none" w:eastAsia="x-none"/>
        </w:rPr>
        <w:t xml:space="preserve">и муниципальных дорожных фондах» </w:t>
      </w:r>
    </w:p>
    <w:p w:rsidR="007666D6" w:rsidRPr="00F278C4" w:rsidRDefault="007666D6" w:rsidP="00F240EB">
      <w:pPr>
        <w:spacing w:after="0" w:line="240" w:lineRule="auto"/>
        <w:ind w:firstLine="708"/>
        <w:contextualSpacing/>
        <w:rPr>
          <w:rFonts w:ascii="Times New Roman" w:hAnsi="Times New Roman"/>
          <w:bCs/>
          <w:sz w:val="28"/>
          <w:szCs w:val="28"/>
          <w:lang w:eastAsia="x-none"/>
        </w:rPr>
      </w:pPr>
    </w:p>
    <w:p w:rsidR="003A6903" w:rsidRPr="00924781" w:rsidRDefault="0057313C" w:rsidP="00924781">
      <w:pPr>
        <w:pStyle w:val="a9"/>
        <w:ind w:firstLine="709"/>
        <w:contextualSpacing/>
        <w:jc w:val="both"/>
        <w:rPr>
          <w:bCs/>
          <w:iCs/>
          <w:sz w:val="28"/>
        </w:rPr>
      </w:pPr>
      <w:proofErr w:type="gramStart"/>
      <w:r w:rsidRPr="00F278C4">
        <w:rPr>
          <w:sz w:val="28"/>
        </w:rPr>
        <w:t xml:space="preserve">Проект закона </w:t>
      </w:r>
      <w:r w:rsidR="00781D24" w:rsidRPr="00F278C4">
        <w:rPr>
          <w:sz w:val="28"/>
        </w:rPr>
        <w:t xml:space="preserve">Ярославской области </w:t>
      </w:r>
      <w:r w:rsidR="00BF6C8F" w:rsidRPr="00BF6C8F">
        <w:rPr>
          <w:sz w:val="28"/>
        </w:rPr>
        <w:t>«О внесении изменений в статьи 3 и 4</w:t>
      </w:r>
      <w:r w:rsidR="00BF6C8F" w:rsidRPr="002F042B">
        <w:rPr>
          <w:sz w:val="28"/>
          <w:vertAlign w:val="superscript"/>
        </w:rPr>
        <w:t>1</w:t>
      </w:r>
      <w:r w:rsidR="00BF6C8F" w:rsidRPr="00BF6C8F">
        <w:rPr>
          <w:sz w:val="28"/>
        </w:rPr>
        <w:t xml:space="preserve"> Закона Ярославской области «О дорожном фонде Ярославской области и муниципальных дорожных фондах» </w:t>
      </w:r>
      <w:r w:rsidR="001E4A77" w:rsidRPr="00F278C4">
        <w:rPr>
          <w:sz w:val="28"/>
        </w:rPr>
        <w:t xml:space="preserve">(далее – проект закона, законопроект) </w:t>
      </w:r>
      <w:r w:rsidR="008A6380" w:rsidRPr="00F278C4">
        <w:rPr>
          <w:sz w:val="28"/>
        </w:rPr>
        <w:t>разработан</w:t>
      </w:r>
      <w:r w:rsidR="001E4A77" w:rsidRPr="00F278C4">
        <w:rPr>
          <w:sz w:val="28"/>
        </w:rPr>
        <w:t xml:space="preserve"> </w:t>
      </w:r>
      <w:r w:rsidR="00924781" w:rsidRPr="00924781">
        <w:rPr>
          <w:rFonts w:eastAsia="Calibri"/>
          <w:bCs/>
          <w:iCs/>
          <w:sz w:val="28"/>
          <w:szCs w:val="28"/>
          <w:lang w:eastAsia="en-US"/>
        </w:rPr>
        <w:t xml:space="preserve">в целях </w:t>
      </w:r>
      <w:r w:rsidR="00C854A9" w:rsidRPr="00C854A9">
        <w:rPr>
          <w:rFonts w:eastAsia="Calibri"/>
          <w:bCs/>
          <w:iCs/>
          <w:sz w:val="28"/>
          <w:szCs w:val="28"/>
          <w:lang w:eastAsia="en-US"/>
        </w:rPr>
        <w:t>уточнения источников формирования дорожного фонда Ярославской области и муниципальных дорожных фондов</w:t>
      </w:r>
      <w:r w:rsidR="00C854A9">
        <w:rPr>
          <w:rFonts w:eastAsia="Calibri"/>
          <w:bCs/>
          <w:iCs/>
          <w:sz w:val="28"/>
          <w:szCs w:val="28"/>
          <w:lang w:eastAsia="en-US"/>
        </w:rPr>
        <w:t xml:space="preserve">, а также </w:t>
      </w:r>
      <w:r w:rsidR="00924781" w:rsidRPr="00924781">
        <w:rPr>
          <w:rFonts w:eastAsia="Calibri"/>
          <w:bCs/>
          <w:iCs/>
          <w:sz w:val="28"/>
          <w:szCs w:val="28"/>
          <w:lang w:eastAsia="en-US"/>
        </w:rPr>
        <w:t xml:space="preserve">приведения законодательства Ярославской области </w:t>
      </w:r>
      <w:r w:rsidR="00924781">
        <w:rPr>
          <w:bCs/>
          <w:iCs/>
          <w:sz w:val="28"/>
        </w:rPr>
        <w:t>в </w:t>
      </w:r>
      <w:r w:rsidR="003A6903" w:rsidRPr="003A6903">
        <w:rPr>
          <w:bCs/>
          <w:iCs/>
          <w:sz w:val="28"/>
        </w:rPr>
        <w:t>соответствие федеральному законодательству.</w:t>
      </w:r>
      <w:proofErr w:type="gramEnd"/>
    </w:p>
    <w:p w:rsidR="00924781" w:rsidRDefault="00B55E52" w:rsidP="00037876">
      <w:pPr>
        <w:pStyle w:val="a9"/>
        <w:ind w:firstLine="709"/>
        <w:contextualSpacing/>
        <w:jc w:val="both"/>
        <w:rPr>
          <w:sz w:val="28"/>
        </w:rPr>
      </w:pPr>
      <w:r>
        <w:rPr>
          <w:sz w:val="28"/>
        </w:rPr>
        <w:t>В</w:t>
      </w:r>
      <w:r w:rsidR="00037876">
        <w:rPr>
          <w:sz w:val="28"/>
        </w:rPr>
        <w:t xml:space="preserve"> связи с </w:t>
      </w:r>
      <w:r w:rsidR="00037876" w:rsidRPr="00492F3F">
        <w:rPr>
          <w:sz w:val="28"/>
        </w:rPr>
        <w:t xml:space="preserve">уточнением </w:t>
      </w:r>
      <w:r w:rsidR="00BB5FD3" w:rsidRPr="00BB5FD3">
        <w:rPr>
          <w:sz w:val="28"/>
        </w:rPr>
        <w:t xml:space="preserve">Федеральным законом </w:t>
      </w:r>
      <w:r w:rsidR="00117C47" w:rsidRPr="00117C47">
        <w:rPr>
          <w:sz w:val="28"/>
        </w:rPr>
        <w:t xml:space="preserve">от 04.08.2023 </w:t>
      </w:r>
      <w:r w:rsidR="00117C47">
        <w:rPr>
          <w:sz w:val="28"/>
        </w:rPr>
        <w:t>№</w:t>
      </w:r>
      <w:r w:rsidR="00117C47" w:rsidRPr="00117C47">
        <w:rPr>
          <w:sz w:val="28"/>
        </w:rPr>
        <w:t xml:space="preserve"> 416-ФЗ</w:t>
      </w:r>
      <w:r w:rsidR="00117C47">
        <w:rPr>
          <w:sz w:val="28"/>
        </w:rPr>
        <w:t xml:space="preserve"> «</w:t>
      </w:r>
      <w:r w:rsidR="00117C47" w:rsidRPr="00117C47">
        <w:rPr>
          <w:sz w:val="28"/>
        </w:rPr>
        <w:t>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 w:rsidR="00117C47">
        <w:rPr>
          <w:sz w:val="28"/>
        </w:rPr>
        <w:t xml:space="preserve">» </w:t>
      </w:r>
      <w:r w:rsidR="00037876">
        <w:rPr>
          <w:sz w:val="28"/>
        </w:rPr>
        <w:t>перечня</w:t>
      </w:r>
      <w:r w:rsidR="00924781">
        <w:rPr>
          <w:sz w:val="28"/>
        </w:rPr>
        <w:t xml:space="preserve"> источников </w:t>
      </w:r>
      <w:r w:rsidR="00924781" w:rsidRPr="00924781">
        <w:rPr>
          <w:sz w:val="28"/>
        </w:rPr>
        <w:t>формирования</w:t>
      </w:r>
      <w:r w:rsidR="00924781">
        <w:rPr>
          <w:sz w:val="28"/>
        </w:rPr>
        <w:t xml:space="preserve"> </w:t>
      </w:r>
      <w:r w:rsidR="00924781" w:rsidRPr="00924781">
        <w:rPr>
          <w:sz w:val="28"/>
        </w:rPr>
        <w:t>региональных и муниципальных дорожных фондов</w:t>
      </w:r>
      <w:r>
        <w:rPr>
          <w:sz w:val="28"/>
        </w:rPr>
        <w:t xml:space="preserve"> законопроектом</w:t>
      </w:r>
      <w:r w:rsidR="00E95CFD">
        <w:rPr>
          <w:sz w:val="28"/>
        </w:rPr>
        <w:t>:</w:t>
      </w:r>
    </w:p>
    <w:p w:rsidR="00C854A9" w:rsidRDefault="00E95CFD" w:rsidP="00C854A9">
      <w:pPr>
        <w:pStyle w:val="a9"/>
        <w:ind w:firstLine="709"/>
        <w:contextualSpacing/>
        <w:jc w:val="both"/>
        <w:rPr>
          <w:bCs/>
          <w:iCs/>
          <w:sz w:val="28"/>
        </w:rPr>
      </w:pPr>
      <w:proofErr w:type="gramStart"/>
      <w:r>
        <w:rPr>
          <w:sz w:val="28"/>
        </w:rPr>
        <w:t xml:space="preserve">– корректируется перечень </w:t>
      </w:r>
      <w:r w:rsidRPr="00E95CFD">
        <w:rPr>
          <w:sz w:val="28"/>
        </w:rPr>
        <w:t>источников формирования дорожного фонда Ярославской области</w:t>
      </w:r>
      <w:r>
        <w:rPr>
          <w:sz w:val="28"/>
        </w:rPr>
        <w:t xml:space="preserve"> в отношении </w:t>
      </w:r>
      <w:r w:rsidRPr="00E95CFD">
        <w:rPr>
          <w:bCs/>
          <w:iCs/>
          <w:sz w:val="28"/>
        </w:rPr>
        <w:t>плат</w:t>
      </w:r>
      <w:r>
        <w:rPr>
          <w:bCs/>
          <w:iCs/>
          <w:sz w:val="28"/>
        </w:rPr>
        <w:t>ы</w:t>
      </w:r>
      <w:r w:rsidRPr="00E95CFD">
        <w:rPr>
          <w:bCs/>
          <w:iCs/>
          <w:sz w:val="28"/>
        </w:rPr>
        <w:t xml:space="preserve"> в счет возмещения вреда, причиняемого автомобильным дорогам общего пользования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</w:r>
      <w:r>
        <w:rPr>
          <w:bCs/>
          <w:iCs/>
          <w:sz w:val="28"/>
        </w:rPr>
        <w:t xml:space="preserve">, а также </w:t>
      </w:r>
      <w:r w:rsidRPr="00E95CFD">
        <w:rPr>
          <w:bCs/>
          <w:iCs/>
          <w:sz w:val="28"/>
        </w:rPr>
        <w:t>денежны</w:t>
      </w:r>
      <w:r>
        <w:rPr>
          <w:bCs/>
          <w:iCs/>
          <w:sz w:val="28"/>
        </w:rPr>
        <w:t>х</w:t>
      </w:r>
      <w:r w:rsidRPr="00E95CFD">
        <w:rPr>
          <w:bCs/>
          <w:iCs/>
          <w:sz w:val="28"/>
        </w:rPr>
        <w:t xml:space="preserve"> средств, поступающи</w:t>
      </w:r>
      <w:r>
        <w:rPr>
          <w:bCs/>
          <w:iCs/>
          <w:sz w:val="28"/>
        </w:rPr>
        <w:t>х</w:t>
      </w:r>
      <w:r w:rsidRPr="00E95CFD">
        <w:rPr>
          <w:bCs/>
          <w:iCs/>
          <w:sz w:val="28"/>
        </w:rPr>
        <w:t xml:space="preserve"> в областной бюджет от уплаты административных штрафов за нарушения правил движения тяжеловесного и (или) крупногабаритного транспортного средства</w:t>
      </w:r>
      <w:r w:rsidR="00C854A9">
        <w:rPr>
          <w:bCs/>
          <w:iCs/>
          <w:sz w:val="28"/>
        </w:rPr>
        <w:t>;</w:t>
      </w:r>
      <w:proofErr w:type="gramEnd"/>
    </w:p>
    <w:p w:rsidR="00C854A9" w:rsidRPr="00C854A9" w:rsidRDefault="00C854A9" w:rsidP="00C854A9">
      <w:pPr>
        <w:pStyle w:val="a9"/>
        <w:ind w:firstLine="709"/>
        <w:contextualSpacing/>
        <w:jc w:val="both"/>
        <w:rPr>
          <w:bCs/>
          <w:iCs/>
          <w:sz w:val="28"/>
        </w:rPr>
      </w:pPr>
      <w:r w:rsidRPr="00C854A9">
        <w:rPr>
          <w:bCs/>
          <w:iCs/>
          <w:sz w:val="28"/>
        </w:rPr>
        <w:t>– перечень источников муниципальных дорожных фондов дополняется доходами от платы в счет возмещения вреда, причиняемого автомобильным дорогам местного значения тяжеловесными транспортными средствами.</w:t>
      </w:r>
    </w:p>
    <w:p w:rsidR="006A3186" w:rsidRPr="00E95CFD" w:rsidRDefault="00C854A9" w:rsidP="00C854A9">
      <w:pPr>
        <w:pStyle w:val="a9"/>
        <w:ind w:firstLine="709"/>
        <w:contextualSpacing/>
        <w:jc w:val="both"/>
        <w:rPr>
          <w:bCs/>
          <w:iCs/>
          <w:sz w:val="28"/>
        </w:rPr>
      </w:pPr>
      <w:proofErr w:type="gramStart"/>
      <w:r>
        <w:rPr>
          <w:bCs/>
          <w:iCs/>
          <w:sz w:val="28"/>
        </w:rPr>
        <w:t>Вместе с тем</w:t>
      </w:r>
      <w:bookmarkStart w:id="0" w:name="_GoBack"/>
      <w:bookmarkEnd w:id="0"/>
      <w:r>
        <w:rPr>
          <w:bCs/>
          <w:iCs/>
          <w:sz w:val="28"/>
        </w:rPr>
        <w:t xml:space="preserve"> следует учитывать, что </w:t>
      </w:r>
      <w:r w:rsidR="00EF11BE">
        <w:rPr>
          <w:bCs/>
          <w:iCs/>
          <w:sz w:val="28"/>
        </w:rPr>
        <w:t xml:space="preserve">в соответствии с </w:t>
      </w:r>
      <w:r w:rsidR="00EF11BE">
        <w:rPr>
          <w:bCs/>
          <w:iCs/>
          <w:sz w:val="28"/>
        </w:rPr>
        <w:br/>
      </w:r>
      <w:r w:rsidR="006A3186">
        <w:rPr>
          <w:bCs/>
          <w:iCs/>
          <w:sz w:val="28"/>
        </w:rPr>
        <w:t>пунктом 3</w:t>
      </w:r>
      <w:r w:rsidR="006A3186" w:rsidRPr="006A3186">
        <w:rPr>
          <w:bCs/>
          <w:iCs/>
          <w:sz w:val="28"/>
          <w:vertAlign w:val="superscript"/>
        </w:rPr>
        <w:t>1</w:t>
      </w:r>
      <w:r w:rsidR="006A3186">
        <w:rPr>
          <w:bCs/>
          <w:iCs/>
          <w:sz w:val="28"/>
        </w:rPr>
        <w:t xml:space="preserve"> статьи 46 Бюджетного кодекса Российской Федерации с 01.01.2024 суммы </w:t>
      </w:r>
      <w:r w:rsidR="006A3186" w:rsidRPr="006A3186">
        <w:rPr>
          <w:bCs/>
          <w:iCs/>
          <w:sz w:val="28"/>
        </w:rPr>
        <w:t>штрафов, установленных Кодексом Российской Федерации об административных правонарушениях за нарушения правил движения тяжеловесного и (или) крупногабаритного транспортного средства, выявленные при осуществлении весового и габаритного контроля транспортных средств на автомобильных дорогах общего пользования регионального или межмуниципального, местного значения, если постановления о</w:t>
      </w:r>
      <w:proofErr w:type="gramEnd"/>
      <w:r w:rsidR="006A3186" w:rsidRPr="006A3186">
        <w:rPr>
          <w:bCs/>
          <w:iCs/>
          <w:sz w:val="28"/>
        </w:rPr>
        <w:t xml:space="preserve"> </w:t>
      </w:r>
      <w:proofErr w:type="gramStart"/>
      <w:r w:rsidR="006A3186" w:rsidRPr="006A3186">
        <w:rPr>
          <w:bCs/>
          <w:iCs/>
          <w:sz w:val="28"/>
        </w:rPr>
        <w:t>наложении указанных административных штрафов вынесены должностными лицами</w:t>
      </w:r>
      <w:r w:rsidR="006A3186">
        <w:rPr>
          <w:bCs/>
          <w:iCs/>
          <w:sz w:val="28"/>
        </w:rPr>
        <w:t xml:space="preserve"> </w:t>
      </w:r>
      <w:r w:rsidR="006A3186" w:rsidRPr="006A3186">
        <w:rPr>
          <w:bCs/>
          <w:iCs/>
          <w:sz w:val="28"/>
        </w:rPr>
        <w:t xml:space="preserve">федеральных органов исполнительной власти, их структурных подразделений, территориальных органов и структурных подразделений территориальных органов, иных федеральных государственных органов, по результатам рассмотрения дел об административных правонарушениях, подлежат зачислению в бюджеты </w:t>
      </w:r>
      <w:r w:rsidR="006A3186" w:rsidRPr="006A3186">
        <w:rPr>
          <w:bCs/>
          <w:iCs/>
          <w:sz w:val="28"/>
        </w:rPr>
        <w:lastRenderedPageBreak/>
        <w:t>субъектов Российской Федерации, на территориях которых расположены соответствующие автомобильные дороги, по нормативу 100 процентов</w:t>
      </w:r>
      <w:r>
        <w:rPr>
          <w:bCs/>
          <w:iCs/>
          <w:sz w:val="28"/>
        </w:rPr>
        <w:t>.</w:t>
      </w:r>
      <w:proofErr w:type="gramEnd"/>
    </w:p>
    <w:p w:rsidR="00E95CFD" w:rsidRDefault="00B55E52" w:rsidP="00E95CFD">
      <w:pPr>
        <w:pStyle w:val="a9"/>
        <w:ind w:firstLine="709"/>
        <w:contextualSpacing/>
        <w:jc w:val="both"/>
        <w:rPr>
          <w:sz w:val="28"/>
        </w:rPr>
      </w:pPr>
      <w:proofErr w:type="gramStart"/>
      <w:r>
        <w:rPr>
          <w:sz w:val="28"/>
        </w:rPr>
        <w:t>Кроме того,</w:t>
      </w:r>
      <w:r w:rsidR="00E95CFD">
        <w:rPr>
          <w:sz w:val="28"/>
        </w:rPr>
        <w:t xml:space="preserve"> </w:t>
      </w:r>
      <w:r w:rsidR="00E95CFD" w:rsidRPr="00E95CFD">
        <w:rPr>
          <w:sz w:val="28"/>
        </w:rPr>
        <w:t xml:space="preserve">из источников формирования дорожного фонда Ярославской области </w:t>
      </w:r>
      <w:r>
        <w:rPr>
          <w:sz w:val="28"/>
        </w:rPr>
        <w:t xml:space="preserve">проектом закона предлагается </w:t>
      </w:r>
      <w:r w:rsidR="00E95CFD" w:rsidRPr="00E95CFD">
        <w:rPr>
          <w:sz w:val="28"/>
        </w:rPr>
        <w:t>исключ</w:t>
      </w:r>
      <w:r>
        <w:rPr>
          <w:sz w:val="28"/>
        </w:rPr>
        <w:t xml:space="preserve">ить </w:t>
      </w:r>
      <w:r w:rsidR="00E95CFD" w:rsidRPr="00E95CFD">
        <w:rPr>
          <w:sz w:val="28"/>
        </w:rPr>
        <w:t>государственн</w:t>
      </w:r>
      <w:r>
        <w:rPr>
          <w:sz w:val="28"/>
        </w:rPr>
        <w:t>ую</w:t>
      </w:r>
      <w:r w:rsidR="00E95CFD" w:rsidRPr="00E95CFD">
        <w:rPr>
          <w:sz w:val="28"/>
        </w:rPr>
        <w:t xml:space="preserve"> пошлин</w:t>
      </w:r>
      <w:r>
        <w:rPr>
          <w:sz w:val="28"/>
        </w:rPr>
        <w:t>у</w:t>
      </w:r>
      <w:r w:rsidR="00E95CFD" w:rsidRPr="00E95CFD">
        <w:rPr>
          <w:sz w:val="28"/>
        </w:rPr>
        <w:t xml:space="preserve"> за выдачу специального разрешения на движение по автомобильным дорогам общего пользования регионального или межмуниципального значения транспортных средств, осуществляющих перевозки тяжеловесных и (или) крупногабаритных грузов, поскольку Федеральным законом от 08.11.2007 № 257-ФЗ «</w:t>
      </w:r>
      <w:r>
        <w:rPr>
          <w:sz w:val="28"/>
        </w:rPr>
        <w:t>Об </w:t>
      </w:r>
      <w:r w:rsidR="00E95CFD" w:rsidRPr="00E95CFD">
        <w:rPr>
          <w:sz w:val="28"/>
        </w:rPr>
        <w:t>автомобильных дорогах и о дорожной деятельности в Российской Федерации и о внесении изменений в</w:t>
      </w:r>
      <w:proofErr w:type="gramEnd"/>
      <w:r w:rsidR="00E95CFD" w:rsidRPr="00E95CFD">
        <w:rPr>
          <w:sz w:val="28"/>
        </w:rPr>
        <w:t xml:space="preserve"> отдельные законодательные акты Российской Федерации» </w:t>
      </w:r>
      <w:r w:rsidR="00603493">
        <w:rPr>
          <w:sz w:val="28"/>
        </w:rPr>
        <w:t xml:space="preserve">(в редакции </w:t>
      </w:r>
      <w:r w:rsidR="00603493">
        <w:rPr>
          <w:sz w:val="28"/>
        </w:rPr>
        <w:br/>
      </w:r>
      <w:r w:rsidR="00603493" w:rsidRPr="00603493">
        <w:rPr>
          <w:sz w:val="28"/>
        </w:rPr>
        <w:t xml:space="preserve">от 20.07.2020 </w:t>
      </w:r>
      <w:r w:rsidR="00603493">
        <w:rPr>
          <w:sz w:val="28"/>
        </w:rPr>
        <w:t>№</w:t>
      </w:r>
      <w:r w:rsidR="00603493" w:rsidRPr="00603493">
        <w:rPr>
          <w:sz w:val="28"/>
        </w:rPr>
        <w:t xml:space="preserve"> 239-ФЗ</w:t>
      </w:r>
      <w:r w:rsidR="00603493">
        <w:rPr>
          <w:sz w:val="28"/>
        </w:rPr>
        <w:t>)</w:t>
      </w:r>
      <w:r w:rsidR="00603493" w:rsidRPr="00603493">
        <w:rPr>
          <w:sz w:val="28"/>
        </w:rPr>
        <w:t xml:space="preserve"> </w:t>
      </w:r>
      <w:r w:rsidR="00603493">
        <w:rPr>
          <w:sz w:val="28"/>
        </w:rPr>
        <w:t xml:space="preserve">исключены полномочия </w:t>
      </w:r>
      <w:r w:rsidR="00603493" w:rsidRPr="00D93507">
        <w:rPr>
          <w:sz w:val="28"/>
        </w:rPr>
        <w:t>органо</w:t>
      </w:r>
      <w:r w:rsidR="00603493">
        <w:rPr>
          <w:sz w:val="28"/>
        </w:rPr>
        <w:t>в</w:t>
      </w:r>
      <w:r w:rsidR="00603493" w:rsidRPr="00D93507">
        <w:rPr>
          <w:sz w:val="28"/>
        </w:rPr>
        <w:t xml:space="preserve"> исполнительной власти субъекта Российской Федерации либо уполномоченны</w:t>
      </w:r>
      <w:r w:rsidR="00603493">
        <w:rPr>
          <w:sz w:val="28"/>
        </w:rPr>
        <w:t>х</w:t>
      </w:r>
      <w:r w:rsidR="00603493" w:rsidRPr="00D93507">
        <w:rPr>
          <w:sz w:val="28"/>
        </w:rPr>
        <w:t xml:space="preserve"> им</w:t>
      </w:r>
      <w:r w:rsidR="00603493">
        <w:rPr>
          <w:sz w:val="28"/>
        </w:rPr>
        <w:t>и</w:t>
      </w:r>
      <w:r w:rsidR="00603493" w:rsidRPr="00D93507">
        <w:rPr>
          <w:sz w:val="28"/>
        </w:rPr>
        <w:t xml:space="preserve"> подведомственны</w:t>
      </w:r>
      <w:r w:rsidR="00603493">
        <w:rPr>
          <w:sz w:val="28"/>
        </w:rPr>
        <w:t>х</w:t>
      </w:r>
      <w:r w:rsidR="00603493" w:rsidRPr="00D93507">
        <w:rPr>
          <w:sz w:val="28"/>
        </w:rPr>
        <w:t xml:space="preserve"> организаци</w:t>
      </w:r>
      <w:r w:rsidR="00603493">
        <w:rPr>
          <w:sz w:val="28"/>
        </w:rPr>
        <w:t>й</w:t>
      </w:r>
      <w:r w:rsidR="00603493" w:rsidRPr="00E95CFD">
        <w:rPr>
          <w:sz w:val="28"/>
        </w:rPr>
        <w:t xml:space="preserve"> </w:t>
      </w:r>
      <w:r w:rsidR="00603493">
        <w:rPr>
          <w:sz w:val="28"/>
        </w:rPr>
        <w:t xml:space="preserve">на осуществление </w:t>
      </w:r>
      <w:r w:rsidR="00E95CFD" w:rsidRPr="00E95CFD">
        <w:rPr>
          <w:sz w:val="28"/>
        </w:rPr>
        <w:t>выдач</w:t>
      </w:r>
      <w:r w:rsidR="00603493">
        <w:rPr>
          <w:sz w:val="28"/>
        </w:rPr>
        <w:t>и</w:t>
      </w:r>
      <w:r w:rsidR="00E95CFD" w:rsidRPr="00E95CFD">
        <w:rPr>
          <w:sz w:val="28"/>
        </w:rPr>
        <w:t xml:space="preserve"> </w:t>
      </w:r>
      <w:r w:rsidR="00603493">
        <w:rPr>
          <w:sz w:val="28"/>
        </w:rPr>
        <w:t xml:space="preserve">указанных </w:t>
      </w:r>
      <w:r w:rsidR="00E95CFD" w:rsidRPr="00E95CFD">
        <w:rPr>
          <w:sz w:val="28"/>
        </w:rPr>
        <w:t>специальн</w:t>
      </w:r>
      <w:r w:rsidR="00603493">
        <w:rPr>
          <w:sz w:val="28"/>
        </w:rPr>
        <w:t>ых</w:t>
      </w:r>
      <w:r w:rsidR="00E95CFD" w:rsidRPr="00E95CFD">
        <w:rPr>
          <w:sz w:val="28"/>
        </w:rPr>
        <w:t xml:space="preserve"> разрешени</w:t>
      </w:r>
      <w:r w:rsidR="00603493">
        <w:rPr>
          <w:sz w:val="28"/>
        </w:rPr>
        <w:t>й.</w:t>
      </w:r>
    </w:p>
    <w:p w:rsidR="00E95CFD" w:rsidRPr="00E95CFD" w:rsidRDefault="00E95CFD" w:rsidP="00E95CFD">
      <w:pPr>
        <w:pStyle w:val="a9"/>
        <w:ind w:firstLine="709"/>
        <w:contextualSpacing/>
        <w:jc w:val="both"/>
        <w:rPr>
          <w:sz w:val="28"/>
        </w:rPr>
      </w:pPr>
      <w:r w:rsidRPr="00E95CFD">
        <w:rPr>
          <w:sz w:val="28"/>
        </w:rPr>
        <w:t xml:space="preserve">Принятие законопроекта не повлечет увеличения расходов (уменьшения доходов) областного бюджета и не потребует признания </w:t>
      </w:r>
      <w:proofErr w:type="gramStart"/>
      <w:r w:rsidRPr="00E95CFD">
        <w:rPr>
          <w:sz w:val="28"/>
        </w:rPr>
        <w:t>утратившими</w:t>
      </w:r>
      <w:proofErr w:type="gramEnd"/>
      <w:r w:rsidRPr="00E95CFD">
        <w:rPr>
          <w:sz w:val="28"/>
        </w:rPr>
        <w:t xml:space="preserve"> силу, приостановления действия, изменения или принятия иных законодательных актов Ярославской области.</w:t>
      </w:r>
    </w:p>
    <w:p w:rsidR="00E95CFD" w:rsidRDefault="00E95CFD" w:rsidP="00037876">
      <w:pPr>
        <w:pStyle w:val="a9"/>
        <w:ind w:firstLine="709"/>
        <w:contextualSpacing/>
        <w:jc w:val="both"/>
        <w:rPr>
          <w:sz w:val="28"/>
        </w:rPr>
      </w:pPr>
    </w:p>
    <w:sectPr w:rsidR="00E95CFD" w:rsidSect="007A2E65">
      <w:headerReference w:type="default" r:id="rId8"/>
      <w:pgSz w:w="11906" w:h="16838"/>
      <w:pgMar w:top="110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67D" w:rsidRDefault="00D6367D" w:rsidP="00F44B96">
      <w:pPr>
        <w:spacing w:after="0" w:line="240" w:lineRule="auto"/>
      </w:pPr>
      <w:r>
        <w:separator/>
      </w:r>
    </w:p>
  </w:endnote>
  <w:endnote w:type="continuationSeparator" w:id="0">
    <w:p w:rsidR="00D6367D" w:rsidRDefault="00D6367D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67D" w:rsidRDefault="00D6367D" w:rsidP="00F44B96">
      <w:pPr>
        <w:spacing w:after="0" w:line="240" w:lineRule="auto"/>
      </w:pPr>
      <w:r>
        <w:separator/>
      </w:r>
    </w:p>
  </w:footnote>
  <w:footnote w:type="continuationSeparator" w:id="0">
    <w:p w:rsidR="00D6367D" w:rsidRDefault="00D6367D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1336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1667D" w:rsidRPr="007A2E65" w:rsidRDefault="00CA20B6" w:rsidP="00BF034D">
        <w:pPr>
          <w:pStyle w:val="a3"/>
          <w:jc w:val="center"/>
          <w:rPr>
            <w:rFonts w:ascii="Times New Roman" w:hAnsi="Times New Roman"/>
          </w:rPr>
        </w:pPr>
        <w:r w:rsidRPr="007A2E65">
          <w:rPr>
            <w:rFonts w:ascii="Times New Roman" w:hAnsi="Times New Roman"/>
            <w:sz w:val="24"/>
            <w:szCs w:val="24"/>
          </w:rPr>
          <w:fldChar w:fldCharType="begin"/>
        </w:r>
        <w:r w:rsidR="00564708" w:rsidRPr="007A2E6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A2E65">
          <w:rPr>
            <w:rFonts w:ascii="Times New Roman" w:hAnsi="Times New Roman"/>
            <w:sz w:val="24"/>
            <w:szCs w:val="24"/>
          </w:rPr>
          <w:fldChar w:fldCharType="separate"/>
        </w:r>
        <w:r w:rsidR="0057192D">
          <w:rPr>
            <w:rFonts w:ascii="Times New Roman" w:hAnsi="Times New Roman"/>
            <w:noProof/>
            <w:sz w:val="24"/>
            <w:szCs w:val="24"/>
          </w:rPr>
          <w:t>2</w:t>
        </w:r>
        <w:r w:rsidRPr="007A2E65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303B"/>
    <w:rsid w:val="00035933"/>
    <w:rsid w:val="00037876"/>
    <w:rsid w:val="00052A1F"/>
    <w:rsid w:val="00052AEE"/>
    <w:rsid w:val="00062BD0"/>
    <w:rsid w:val="00065A34"/>
    <w:rsid w:val="00073CE1"/>
    <w:rsid w:val="0008070D"/>
    <w:rsid w:val="000821CA"/>
    <w:rsid w:val="000B0280"/>
    <w:rsid w:val="000B57EE"/>
    <w:rsid w:val="000C02A1"/>
    <w:rsid w:val="000D3755"/>
    <w:rsid w:val="000E284A"/>
    <w:rsid w:val="001110B4"/>
    <w:rsid w:val="001110BE"/>
    <w:rsid w:val="00117C47"/>
    <w:rsid w:val="00166380"/>
    <w:rsid w:val="0017499E"/>
    <w:rsid w:val="00177792"/>
    <w:rsid w:val="001A26BF"/>
    <w:rsid w:val="001C0F3F"/>
    <w:rsid w:val="001D106A"/>
    <w:rsid w:val="001D738D"/>
    <w:rsid w:val="001E3E4D"/>
    <w:rsid w:val="001E4A77"/>
    <w:rsid w:val="00202E0E"/>
    <w:rsid w:val="00296C6F"/>
    <w:rsid w:val="002C3560"/>
    <w:rsid w:val="002D660A"/>
    <w:rsid w:val="002F042B"/>
    <w:rsid w:val="002F1CA4"/>
    <w:rsid w:val="003032D3"/>
    <w:rsid w:val="00303822"/>
    <w:rsid w:val="0033197B"/>
    <w:rsid w:val="00331E74"/>
    <w:rsid w:val="003328EF"/>
    <w:rsid w:val="00396C06"/>
    <w:rsid w:val="003A1CAE"/>
    <w:rsid w:val="003A4BCD"/>
    <w:rsid w:val="003A6903"/>
    <w:rsid w:val="003D2D62"/>
    <w:rsid w:val="003D31D2"/>
    <w:rsid w:val="003D6BAA"/>
    <w:rsid w:val="003E1A13"/>
    <w:rsid w:val="003E524D"/>
    <w:rsid w:val="003F2577"/>
    <w:rsid w:val="003F596E"/>
    <w:rsid w:val="00400ACE"/>
    <w:rsid w:val="004368CE"/>
    <w:rsid w:val="00437BF7"/>
    <w:rsid w:val="004402E3"/>
    <w:rsid w:val="0044584A"/>
    <w:rsid w:val="00456210"/>
    <w:rsid w:val="00463C1C"/>
    <w:rsid w:val="00465128"/>
    <w:rsid w:val="0047088A"/>
    <w:rsid w:val="0048335A"/>
    <w:rsid w:val="00487395"/>
    <w:rsid w:val="00492F3F"/>
    <w:rsid w:val="004B2EC7"/>
    <w:rsid w:val="00503378"/>
    <w:rsid w:val="00504372"/>
    <w:rsid w:val="00504FD3"/>
    <w:rsid w:val="00563E23"/>
    <w:rsid w:val="00564708"/>
    <w:rsid w:val="00565668"/>
    <w:rsid w:val="00566C5A"/>
    <w:rsid w:val="0057192D"/>
    <w:rsid w:val="0057313C"/>
    <w:rsid w:val="005C5B13"/>
    <w:rsid w:val="00603493"/>
    <w:rsid w:val="0060615D"/>
    <w:rsid w:val="00621C3A"/>
    <w:rsid w:val="006227B4"/>
    <w:rsid w:val="006232B3"/>
    <w:rsid w:val="00630E85"/>
    <w:rsid w:val="00635278"/>
    <w:rsid w:val="006510FD"/>
    <w:rsid w:val="0068400B"/>
    <w:rsid w:val="006A2C9D"/>
    <w:rsid w:val="006A3186"/>
    <w:rsid w:val="006F0071"/>
    <w:rsid w:val="006F3130"/>
    <w:rsid w:val="006F3A6D"/>
    <w:rsid w:val="006F68F5"/>
    <w:rsid w:val="00717B9C"/>
    <w:rsid w:val="007218E0"/>
    <w:rsid w:val="0073583B"/>
    <w:rsid w:val="00741C55"/>
    <w:rsid w:val="00744665"/>
    <w:rsid w:val="00753307"/>
    <w:rsid w:val="00765077"/>
    <w:rsid w:val="007666D6"/>
    <w:rsid w:val="00781D24"/>
    <w:rsid w:val="00787D3F"/>
    <w:rsid w:val="007927E5"/>
    <w:rsid w:val="007A2E65"/>
    <w:rsid w:val="007A3F0A"/>
    <w:rsid w:val="007C0561"/>
    <w:rsid w:val="007E4B56"/>
    <w:rsid w:val="00803035"/>
    <w:rsid w:val="00813427"/>
    <w:rsid w:val="00815315"/>
    <w:rsid w:val="008218C0"/>
    <w:rsid w:val="00840059"/>
    <w:rsid w:val="00855BCF"/>
    <w:rsid w:val="008848F8"/>
    <w:rsid w:val="00894CB5"/>
    <w:rsid w:val="008A01A0"/>
    <w:rsid w:val="008A6380"/>
    <w:rsid w:val="008C68A6"/>
    <w:rsid w:val="008D4568"/>
    <w:rsid w:val="008E3873"/>
    <w:rsid w:val="008E64BB"/>
    <w:rsid w:val="008E762E"/>
    <w:rsid w:val="008F39B7"/>
    <w:rsid w:val="008F4E25"/>
    <w:rsid w:val="009135C2"/>
    <w:rsid w:val="0091667D"/>
    <w:rsid w:val="00924781"/>
    <w:rsid w:val="00932C22"/>
    <w:rsid w:val="009529FE"/>
    <w:rsid w:val="00953A07"/>
    <w:rsid w:val="009779C9"/>
    <w:rsid w:val="009D681F"/>
    <w:rsid w:val="009F6A3D"/>
    <w:rsid w:val="00A0003B"/>
    <w:rsid w:val="00A013D0"/>
    <w:rsid w:val="00A44B20"/>
    <w:rsid w:val="00A605CA"/>
    <w:rsid w:val="00A6694D"/>
    <w:rsid w:val="00A71AA9"/>
    <w:rsid w:val="00A73D73"/>
    <w:rsid w:val="00A752C0"/>
    <w:rsid w:val="00A84721"/>
    <w:rsid w:val="00A84CB1"/>
    <w:rsid w:val="00A96BB5"/>
    <w:rsid w:val="00AA4F04"/>
    <w:rsid w:val="00AD2615"/>
    <w:rsid w:val="00AE7555"/>
    <w:rsid w:val="00B0361A"/>
    <w:rsid w:val="00B0653B"/>
    <w:rsid w:val="00B255ED"/>
    <w:rsid w:val="00B55E52"/>
    <w:rsid w:val="00B629B4"/>
    <w:rsid w:val="00B710D9"/>
    <w:rsid w:val="00B720D8"/>
    <w:rsid w:val="00B84C2C"/>
    <w:rsid w:val="00BA0027"/>
    <w:rsid w:val="00BB5FD3"/>
    <w:rsid w:val="00BD468E"/>
    <w:rsid w:val="00BD72C2"/>
    <w:rsid w:val="00BE0C09"/>
    <w:rsid w:val="00BF034D"/>
    <w:rsid w:val="00BF63E3"/>
    <w:rsid w:val="00BF6C8F"/>
    <w:rsid w:val="00C01EC0"/>
    <w:rsid w:val="00C07019"/>
    <w:rsid w:val="00C24C11"/>
    <w:rsid w:val="00C301C0"/>
    <w:rsid w:val="00C77013"/>
    <w:rsid w:val="00C8436A"/>
    <w:rsid w:val="00C84FF7"/>
    <w:rsid w:val="00C854A9"/>
    <w:rsid w:val="00CA20B6"/>
    <w:rsid w:val="00D1179B"/>
    <w:rsid w:val="00D14178"/>
    <w:rsid w:val="00D22DC6"/>
    <w:rsid w:val="00D424AA"/>
    <w:rsid w:val="00D6367D"/>
    <w:rsid w:val="00D675D2"/>
    <w:rsid w:val="00D82A98"/>
    <w:rsid w:val="00D92B86"/>
    <w:rsid w:val="00D93308"/>
    <w:rsid w:val="00D93507"/>
    <w:rsid w:val="00DB7341"/>
    <w:rsid w:val="00E05A50"/>
    <w:rsid w:val="00E15767"/>
    <w:rsid w:val="00E17BCF"/>
    <w:rsid w:val="00E50027"/>
    <w:rsid w:val="00E61219"/>
    <w:rsid w:val="00E64E7A"/>
    <w:rsid w:val="00E721E0"/>
    <w:rsid w:val="00E757C9"/>
    <w:rsid w:val="00E76778"/>
    <w:rsid w:val="00E90254"/>
    <w:rsid w:val="00E95CFD"/>
    <w:rsid w:val="00E96531"/>
    <w:rsid w:val="00EB2AB4"/>
    <w:rsid w:val="00EE7C38"/>
    <w:rsid w:val="00EF11BE"/>
    <w:rsid w:val="00EF1862"/>
    <w:rsid w:val="00F069EA"/>
    <w:rsid w:val="00F23EB6"/>
    <w:rsid w:val="00F240EB"/>
    <w:rsid w:val="00F278C4"/>
    <w:rsid w:val="00F36CE1"/>
    <w:rsid w:val="00F373FE"/>
    <w:rsid w:val="00F44B96"/>
    <w:rsid w:val="00F71EFA"/>
    <w:rsid w:val="00F729F8"/>
    <w:rsid w:val="00F7686A"/>
    <w:rsid w:val="00F77DDA"/>
    <w:rsid w:val="00F80427"/>
    <w:rsid w:val="00F92720"/>
    <w:rsid w:val="00F93FC5"/>
    <w:rsid w:val="00FA0403"/>
    <w:rsid w:val="00FA3054"/>
    <w:rsid w:val="00FB2AFD"/>
    <w:rsid w:val="00FB2F9C"/>
    <w:rsid w:val="00FC4228"/>
    <w:rsid w:val="00FD5F84"/>
    <w:rsid w:val="00FE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paragraph" w:customStyle="1" w:styleId="ConsPlusNormal">
    <w:name w:val="ConsPlusNormal"/>
    <w:rsid w:val="00FA30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566C5A"/>
    <w:rPr>
      <w:color w:val="0000FF" w:themeColor="hyperlink"/>
      <w:u w:val="single"/>
    </w:rPr>
  </w:style>
  <w:style w:type="character" w:customStyle="1" w:styleId="itemtext1">
    <w:name w:val="itemtext1"/>
    <w:basedOn w:val="a0"/>
    <w:rsid w:val="00052A1F"/>
    <w:rPr>
      <w:rFonts w:ascii="Segoe UI" w:hAnsi="Segoe UI" w:cs="Segoe UI" w:hint="default"/>
      <w:color w:val="000000"/>
      <w:sz w:val="20"/>
      <w:szCs w:val="20"/>
    </w:rPr>
  </w:style>
  <w:style w:type="paragraph" w:styleId="a9">
    <w:name w:val="Normal (Web)"/>
    <w:basedOn w:val="a"/>
    <w:uiPriority w:val="99"/>
    <w:unhideWhenUsed/>
    <w:rsid w:val="008A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8A63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paragraph" w:customStyle="1" w:styleId="ConsPlusNormal">
    <w:name w:val="ConsPlusNormal"/>
    <w:rsid w:val="00FA30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566C5A"/>
    <w:rPr>
      <w:color w:val="0000FF" w:themeColor="hyperlink"/>
      <w:u w:val="single"/>
    </w:rPr>
  </w:style>
  <w:style w:type="character" w:customStyle="1" w:styleId="itemtext1">
    <w:name w:val="itemtext1"/>
    <w:basedOn w:val="a0"/>
    <w:rsid w:val="00052A1F"/>
    <w:rPr>
      <w:rFonts w:ascii="Segoe UI" w:hAnsi="Segoe UI" w:cs="Segoe UI" w:hint="default"/>
      <w:color w:val="000000"/>
      <w:sz w:val="20"/>
      <w:szCs w:val="20"/>
    </w:rPr>
  </w:style>
  <w:style w:type="paragraph" w:styleId="a9">
    <w:name w:val="Normal (Web)"/>
    <w:basedOn w:val="a"/>
    <w:uiPriority w:val="99"/>
    <w:unhideWhenUsed/>
    <w:rsid w:val="008A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8A63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85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89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6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50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244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368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34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573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1418D-1A77-43E1-8A4B-38A5D162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Кукина Ирина Васильевна</cp:lastModifiedBy>
  <cp:revision>55</cp:revision>
  <cp:lastPrinted>2023-10-12T14:44:00Z</cp:lastPrinted>
  <dcterms:created xsi:type="dcterms:W3CDTF">2019-09-27T12:56:00Z</dcterms:created>
  <dcterms:modified xsi:type="dcterms:W3CDTF">2023-10-24T07:44:00Z</dcterms:modified>
</cp:coreProperties>
</file>