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74" w:rsidRPr="00A8292B" w:rsidRDefault="00F90374" w:rsidP="008023F0">
      <w:pPr>
        <w:pStyle w:val="Style14"/>
        <w:widowControl/>
        <w:spacing w:line="300" w:lineRule="auto"/>
        <w:ind w:left="2846"/>
        <w:jc w:val="left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>ПОЯСНИТЕЛЬНАЯ ЗАПИСКА</w:t>
      </w:r>
    </w:p>
    <w:p w:rsidR="00F90374" w:rsidRPr="00A8292B" w:rsidRDefault="00F90374" w:rsidP="008023F0">
      <w:pPr>
        <w:pStyle w:val="Style14"/>
        <w:widowControl/>
        <w:spacing w:line="300" w:lineRule="auto"/>
        <w:ind w:right="-3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 xml:space="preserve">к проекту Федерального закона «О внесении изменения </w:t>
      </w:r>
      <w:proofErr w:type="gramStart"/>
      <w:r w:rsidRPr="00A8292B">
        <w:rPr>
          <w:rStyle w:val="FontStyle37"/>
          <w:spacing w:val="0"/>
          <w:sz w:val="28"/>
          <w:szCs w:val="28"/>
        </w:rPr>
        <w:t>в</w:t>
      </w:r>
      <w:proofErr w:type="gramEnd"/>
      <w:r w:rsidRPr="00A8292B">
        <w:rPr>
          <w:rStyle w:val="FontStyle37"/>
          <w:spacing w:val="0"/>
          <w:sz w:val="28"/>
          <w:szCs w:val="28"/>
        </w:rPr>
        <w:t xml:space="preserve"> </w:t>
      </w:r>
    </w:p>
    <w:p w:rsidR="00F90374" w:rsidRPr="00A8292B" w:rsidRDefault="00F90374" w:rsidP="008023F0">
      <w:pPr>
        <w:pStyle w:val="Style14"/>
        <w:widowControl/>
        <w:spacing w:line="300" w:lineRule="auto"/>
        <w:ind w:right="-3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 xml:space="preserve">Федеральный закон «О приватизации </w:t>
      </w:r>
      <w:proofErr w:type="gramStart"/>
      <w:r w:rsidRPr="00A8292B">
        <w:rPr>
          <w:rStyle w:val="FontStyle37"/>
          <w:spacing w:val="0"/>
          <w:sz w:val="28"/>
          <w:szCs w:val="28"/>
        </w:rPr>
        <w:t>государственного</w:t>
      </w:r>
      <w:proofErr w:type="gramEnd"/>
      <w:r w:rsidRPr="00A8292B">
        <w:rPr>
          <w:rStyle w:val="FontStyle37"/>
          <w:spacing w:val="0"/>
          <w:sz w:val="28"/>
          <w:szCs w:val="28"/>
        </w:rPr>
        <w:t xml:space="preserve"> и </w:t>
      </w:r>
    </w:p>
    <w:p w:rsidR="00F90374" w:rsidRPr="00A8292B" w:rsidRDefault="00F90374" w:rsidP="008023F0">
      <w:pPr>
        <w:pStyle w:val="Style14"/>
        <w:widowControl/>
        <w:spacing w:line="300" w:lineRule="auto"/>
        <w:ind w:right="-3"/>
        <w:rPr>
          <w:rStyle w:val="FontStyle37"/>
          <w:spacing w:val="0"/>
          <w:sz w:val="28"/>
          <w:szCs w:val="28"/>
        </w:rPr>
      </w:pPr>
      <w:r w:rsidRPr="00A8292B">
        <w:rPr>
          <w:rStyle w:val="FontStyle37"/>
          <w:spacing w:val="0"/>
          <w:sz w:val="28"/>
          <w:szCs w:val="28"/>
        </w:rPr>
        <w:t>муниципального имущества»</w:t>
      </w:r>
    </w:p>
    <w:p w:rsidR="00F90374" w:rsidRPr="00A8292B" w:rsidRDefault="00F90374" w:rsidP="008023F0">
      <w:pPr>
        <w:pStyle w:val="Style17"/>
        <w:widowControl/>
        <w:spacing w:line="300" w:lineRule="auto"/>
        <w:ind w:firstLine="710"/>
        <w:rPr>
          <w:sz w:val="28"/>
          <w:szCs w:val="28"/>
        </w:rPr>
      </w:pPr>
    </w:p>
    <w:p w:rsidR="00F90374" w:rsidRPr="00A8292B" w:rsidRDefault="00F90374" w:rsidP="008023F0">
      <w:pPr>
        <w:pStyle w:val="Style17"/>
        <w:widowControl/>
        <w:spacing w:line="300" w:lineRule="auto"/>
        <w:ind w:firstLine="710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Проект Федерального закона «О внесении изменений в Федеральный закон «О приватизации государственного и муниципального имущества» направлен на совершенствование существующего механизма применения рассрочки оплаты приобретаемого государственного или муниципального имущества. Законопроектом предлагается расширить применение рассрочки при продаже государственного или муниципального имущества на аукционе и посредством публичного предложения.</w:t>
      </w:r>
    </w:p>
    <w:p w:rsidR="00F90374" w:rsidRPr="00A8292B" w:rsidRDefault="00F90374" w:rsidP="008023F0">
      <w:pPr>
        <w:pStyle w:val="Style17"/>
        <w:widowControl/>
        <w:spacing w:line="300" w:lineRule="auto"/>
        <w:ind w:firstLine="710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Пунктом 1 статьи 35 Федерального закона от 21.12.2001 № 178-ФЗ «О</w:t>
      </w:r>
      <w:r w:rsidR="00495F45">
        <w:rPr>
          <w:rStyle w:val="FontStyle29"/>
          <w:sz w:val="28"/>
          <w:szCs w:val="28"/>
        </w:rPr>
        <w:t> </w:t>
      </w:r>
      <w:bookmarkStart w:id="0" w:name="_GoBack"/>
      <w:bookmarkEnd w:id="0"/>
      <w:r w:rsidRPr="00A8292B">
        <w:rPr>
          <w:rStyle w:val="FontStyle29"/>
          <w:sz w:val="28"/>
          <w:szCs w:val="28"/>
        </w:rPr>
        <w:t>приватизации государственного и муниципального имущества» устано</w:t>
      </w:r>
      <w:r w:rsidRPr="00A8292B">
        <w:rPr>
          <w:rStyle w:val="FontStyle29"/>
          <w:sz w:val="28"/>
          <w:szCs w:val="28"/>
        </w:rPr>
        <w:t>в</w:t>
      </w:r>
      <w:r w:rsidRPr="00A8292B">
        <w:rPr>
          <w:rStyle w:val="FontStyle29"/>
          <w:sz w:val="28"/>
          <w:szCs w:val="28"/>
        </w:rPr>
        <w:t>лено, что оплата приобретаемого покупателем государственного или мун</w:t>
      </w:r>
      <w:r w:rsidRPr="00A8292B">
        <w:rPr>
          <w:rStyle w:val="FontStyle29"/>
          <w:sz w:val="28"/>
          <w:szCs w:val="28"/>
        </w:rPr>
        <w:t>и</w:t>
      </w:r>
      <w:r w:rsidRPr="00A8292B">
        <w:rPr>
          <w:rStyle w:val="FontStyle29"/>
          <w:sz w:val="28"/>
          <w:szCs w:val="28"/>
        </w:rPr>
        <w:t>ципал</w:t>
      </w:r>
      <w:r w:rsidRPr="00A8292B">
        <w:rPr>
          <w:rStyle w:val="FontStyle29"/>
          <w:sz w:val="28"/>
          <w:szCs w:val="28"/>
        </w:rPr>
        <w:t>ь</w:t>
      </w:r>
      <w:r w:rsidRPr="00A8292B">
        <w:rPr>
          <w:rStyle w:val="FontStyle29"/>
          <w:sz w:val="28"/>
          <w:szCs w:val="28"/>
        </w:rPr>
        <w:t>ного имущества производится единовременно или в рассрочку. При этом пункт 2 указанной статьи предусматривает возможность предоставл</w:t>
      </w:r>
      <w:r w:rsidRPr="00A8292B">
        <w:rPr>
          <w:rStyle w:val="FontStyle29"/>
          <w:sz w:val="28"/>
          <w:szCs w:val="28"/>
        </w:rPr>
        <w:t>е</w:t>
      </w:r>
      <w:r w:rsidRPr="00A8292B">
        <w:rPr>
          <w:rStyle w:val="FontStyle29"/>
          <w:sz w:val="28"/>
          <w:szCs w:val="28"/>
        </w:rPr>
        <w:t>ния ра</w:t>
      </w:r>
      <w:r w:rsidRPr="00A8292B">
        <w:rPr>
          <w:rStyle w:val="FontStyle29"/>
          <w:sz w:val="28"/>
          <w:szCs w:val="28"/>
        </w:rPr>
        <w:t>с</w:t>
      </w:r>
      <w:r w:rsidRPr="00A8292B">
        <w:rPr>
          <w:rStyle w:val="FontStyle29"/>
          <w:sz w:val="28"/>
          <w:szCs w:val="28"/>
        </w:rPr>
        <w:t>срочки только в одном случае – при продаже государственного или муниц</w:t>
      </w:r>
      <w:r w:rsidRPr="00A8292B">
        <w:rPr>
          <w:rStyle w:val="FontStyle29"/>
          <w:sz w:val="28"/>
          <w:szCs w:val="28"/>
        </w:rPr>
        <w:t>и</w:t>
      </w:r>
      <w:r w:rsidRPr="00A8292B">
        <w:rPr>
          <w:rStyle w:val="FontStyle29"/>
          <w:sz w:val="28"/>
          <w:szCs w:val="28"/>
        </w:rPr>
        <w:t>пального имущества без объявления цены.</w:t>
      </w:r>
    </w:p>
    <w:p w:rsidR="00F90374" w:rsidRPr="00A8292B" w:rsidRDefault="00F90374" w:rsidP="008023F0">
      <w:pPr>
        <w:pStyle w:val="Style17"/>
        <w:widowControl/>
        <w:spacing w:line="300" w:lineRule="auto"/>
        <w:ind w:firstLine="715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В рамках продажи государственного или муниципального имущества без объявления це</w:t>
      </w:r>
      <w:r w:rsidR="001B5FF4">
        <w:rPr>
          <w:rStyle w:val="FontStyle29"/>
          <w:sz w:val="28"/>
          <w:szCs w:val="28"/>
        </w:rPr>
        <w:t>н</w:t>
      </w:r>
      <w:r w:rsidRPr="00A8292B">
        <w:rPr>
          <w:rStyle w:val="FontStyle29"/>
          <w:sz w:val="28"/>
          <w:szCs w:val="28"/>
        </w:rPr>
        <w:t>ы претендентам предоставле</w:t>
      </w:r>
      <w:r w:rsidR="00492DDA" w:rsidRPr="00A8292B">
        <w:rPr>
          <w:rStyle w:val="FontStyle29"/>
          <w:sz w:val="28"/>
          <w:szCs w:val="28"/>
        </w:rPr>
        <w:t>но право самостоятельно определя</w:t>
      </w:r>
      <w:r w:rsidRPr="00A8292B">
        <w:rPr>
          <w:rStyle w:val="FontStyle29"/>
          <w:sz w:val="28"/>
          <w:szCs w:val="28"/>
        </w:rPr>
        <w:t>ть возможную стоимость имущества, по которой они желают его приобрести, а сам способ применяется, если продажа этого имущества п</w:t>
      </w:r>
      <w:r w:rsidRPr="00A8292B">
        <w:rPr>
          <w:rStyle w:val="FontStyle29"/>
          <w:sz w:val="28"/>
          <w:szCs w:val="28"/>
        </w:rPr>
        <w:t>о</w:t>
      </w:r>
      <w:r w:rsidRPr="00A8292B">
        <w:rPr>
          <w:rStyle w:val="FontStyle29"/>
          <w:sz w:val="28"/>
          <w:szCs w:val="28"/>
        </w:rPr>
        <w:t xml:space="preserve">средством публичного предложения не состоялась. </w:t>
      </w:r>
      <w:r w:rsidRPr="00A8292B">
        <w:rPr>
          <w:rStyle w:val="FontStyle39"/>
          <w:spacing w:val="0"/>
          <w:sz w:val="28"/>
          <w:szCs w:val="28"/>
        </w:rPr>
        <w:t xml:space="preserve">Таким </w:t>
      </w:r>
      <w:r w:rsidRPr="00A8292B">
        <w:rPr>
          <w:rStyle w:val="FontStyle29"/>
          <w:sz w:val="28"/>
          <w:szCs w:val="28"/>
        </w:rPr>
        <w:t>образом, указа</w:t>
      </w:r>
      <w:r w:rsidRPr="00A8292B">
        <w:rPr>
          <w:rStyle w:val="FontStyle29"/>
          <w:sz w:val="28"/>
          <w:szCs w:val="28"/>
        </w:rPr>
        <w:t>н</w:t>
      </w:r>
      <w:r w:rsidRPr="00A8292B">
        <w:rPr>
          <w:rStyle w:val="FontStyle29"/>
          <w:sz w:val="28"/>
          <w:szCs w:val="28"/>
        </w:rPr>
        <w:t>ный способ приватизации является способом продажи государственного или муниципального имущества, которое не востребовано у покупателей при других способах продажи</w:t>
      </w:r>
      <w:r w:rsidR="00495F45">
        <w:rPr>
          <w:rStyle w:val="FontStyle29"/>
          <w:sz w:val="28"/>
          <w:szCs w:val="28"/>
        </w:rPr>
        <w:t>,</w:t>
      </w:r>
      <w:r w:rsidRPr="00A8292B">
        <w:rPr>
          <w:rStyle w:val="FontStyle29"/>
          <w:sz w:val="28"/>
          <w:szCs w:val="28"/>
        </w:rPr>
        <w:t xml:space="preserve"> и направлен фактически </w:t>
      </w:r>
      <w:r w:rsidR="00877916">
        <w:rPr>
          <w:rStyle w:val="FontStyle29"/>
          <w:sz w:val="28"/>
          <w:szCs w:val="28"/>
        </w:rPr>
        <w:t>н</w:t>
      </w:r>
      <w:r w:rsidRPr="00A8292B">
        <w:rPr>
          <w:rStyle w:val="FontStyle29"/>
          <w:sz w:val="28"/>
          <w:szCs w:val="28"/>
        </w:rPr>
        <w:t>а продажу данного имущества по минимальной цене, предлагаемой покупателем.</w:t>
      </w:r>
    </w:p>
    <w:p w:rsidR="00F90374" w:rsidRPr="00A8292B" w:rsidRDefault="00F90374" w:rsidP="008023F0">
      <w:pPr>
        <w:pStyle w:val="Style17"/>
        <w:widowControl/>
        <w:spacing w:line="300" w:lineRule="auto"/>
        <w:ind w:right="62" w:firstLine="706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Ввиду того что данный способ приватизации является экономически невыгодным и не отвечает задаче наполнения дефицитных региональных и местных бюджетов за счет приватизации имущества, на практике он прим</w:t>
      </w:r>
      <w:r w:rsidRPr="00A8292B">
        <w:rPr>
          <w:rStyle w:val="FontStyle29"/>
          <w:sz w:val="28"/>
          <w:szCs w:val="28"/>
        </w:rPr>
        <w:t>е</w:t>
      </w:r>
      <w:r w:rsidRPr="00A8292B">
        <w:rPr>
          <w:rStyle w:val="FontStyle29"/>
          <w:sz w:val="28"/>
          <w:szCs w:val="28"/>
        </w:rPr>
        <w:t>няется редко. Соответственно, существующий механизм установления ра</w:t>
      </w:r>
      <w:r w:rsidRPr="00A8292B">
        <w:rPr>
          <w:rStyle w:val="FontStyle29"/>
          <w:sz w:val="28"/>
          <w:szCs w:val="28"/>
        </w:rPr>
        <w:t>с</w:t>
      </w:r>
      <w:r w:rsidRPr="00A8292B">
        <w:rPr>
          <w:rStyle w:val="FontStyle29"/>
          <w:sz w:val="28"/>
          <w:szCs w:val="28"/>
        </w:rPr>
        <w:t>срочки при продаже государственного или муниципального имущества без объявления цены также является неэффективным и не применяется.</w:t>
      </w:r>
    </w:p>
    <w:p w:rsidR="00F90374" w:rsidRPr="00A8292B" w:rsidRDefault="00F90374" w:rsidP="008023F0">
      <w:pPr>
        <w:pStyle w:val="Style17"/>
        <w:widowControl/>
        <w:spacing w:line="300" w:lineRule="auto"/>
        <w:ind w:firstLine="720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В настоящий момент во всех субъектах Российской Федерации набл</w:t>
      </w:r>
      <w:r w:rsidRPr="00A8292B">
        <w:rPr>
          <w:rStyle w:val="FontStyle29"/>
          <w:sz w:val="28"/>
          <w:szCs w:val="28"/>
        </w:rPr>
        <w:t>ю</w:t>
      </w:r>
      <w:r w:rsidRPr="00A8292B">
        <w:rPr>
          <w:rStyle w:val="FontStyle29"/>
          <w:sz w:val="28"/>
          <w:szCs w:val="28"/>
        </w:rPr>
        <w:t xml:space="preserve">дается тенденция к снижению количества ликвидного государственного и </w:t>
      </w:r>
      <w:r w:rsidRPr="00A8292B">
        <w:rPr>
          <w:rStyle w:val="FontStyle29"/>
          <w:sz w:val="28"/>
          <w:szCs w:val="28"/>
        </w:rPr>
        <w:lastRenderedPageBreak/>
        <w:t xml:space="preserve">муниципального имущества, подлежащего приватизации, и, как следствие, тенденция к снижению доходов, получаемых бюджетами всех уровней от его продажи. Невыполнение прогнозных планов приватизации одновременно влечет значительные расходы региональных и муниципальных бюджетов, связанные с затратами на содержание </w:t>
      </w:r>
      <w:proofErr w:type="spellStart"/>
      <w:r w:rsidRPr="00A8292B">
        <w:rPr>
          <w:rStyle w:val="FontStyle29"/>
          <w:sz w:val="28"/>
          <w:szCs w:val="28"/>
        </w:rPr>
        <w:t>низколиквидного</w:t>
      </w:r>
      <w:proofErr w:type="spellEnd"/>
      <w:r w:rsidRPr="00A8292B">
        <w:rPr>
          <w:rStyle w:val="FontStyle29"/>
          <w:sz w:val="28"/>
          <w:szCs w:val="28"/>
        </w:rPr>
        <w:t xml:space="preserve"> имущества (в том числе на охрану, консервацию, ремонт, коммунальные платежи и т.д.). Да</w:t>
      </w:r>
      <w:r w:rsidRPr="00A8292B">
        <w:rPr>
          <w:rStyle w:val="FontStyle29"/>
          <w:sz w:val="28"/>
          <w:szCs w:val="28"/>
        </w:rPr>
        <w:t>н</w:t>
      </w:r>
      <w:r w:rsidRPr="00A8292B">
        <w:rPr>
          <w:rStyle w:val="FontStyle29"/>
          <w:sz w:val="28"/>
          <w:szCs w:val="28"/>
        </w:rPr>
        <w:t>ные затраты являются невосполнимыми для указанных бюджетов. При этом они не позволяют существенно улучшить состояние объектов региональной или муниципальной собственности, повысить их ликвидность на рынке н</w:t>
      </w:r>
      <w:r w:rsidRPr="00A8292B">
        <w:rPr>
          <w:rStyle w:val="FontStyle29"/>
          <w:sz w:val="28"/>
          <w:szCs w:val="28"/>
        </w:rPr>
        <w:t>е</w:t>
      </w:r>
      <w:r w:rsidRPr="00A8292B">
        <w:rPr>
          <w:rStyle w:val="FontStyle29"/>
          <w:sz w:val="28"/>
          <w:szCs w:val="28"/>
        </w:rPr>
        <w:t>движимости.</w:t>
      </w:r>
    </w:p>
    <w:p w:rsidR="00F90374" w:rsidRPr="00A8292B" w:rsidRDefault="00F90374" w:rsidP="008023F0">
      <w:pPr>
        <w:pStyle w:val="Style17"/>
        <w:widowControl/>
        <w:spacing w:line="300" w:lineRule="auto"/>
        <w:ind w:right="48" w:firstLine="715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В условиях сложной экономической ситуации, затрудняющей доступ участников гражданского оборота к заемным денежным средствам, сниж</w:t>
      </w:r>
      <w:r w:rsidRPr="00A8292B">
        <w:rPr>
          <w:rStyle w:val="FontStyle29"/>
          <w:sz w:val="28"/>
          <w:szCs w:val="28"/>
        </w:rPr>
        <w:t>а</w:t>
      </w:r>
      <w:r w:rsidRPr="00A8292B">
        <w:rPr>
          <w:rStyle w:val="FontStyle29"/>
          <w:sz w:val="28"/>
          <w:szCs w:val="28"/>
        </w:rPr>
        <w:t>ются темпы реализации государственного и муниципального имущества. Распространение рассрочки на такие способы приватизации, как продажа государственного или муниципального имущества на аукционе и посре</w:t>
      </w:r>
      <w:r w:rsidRPr="00A8292B">
        <w:rPr>
          <w:rStyle w:val="FontStyle29"/>
          <w:sz w:val="28"/>
          <w:szCs w:val="28"/>
        </w:rPr>
        <w:t>д</w:t>
      </w:r>
      <w:r w:rsidRPr="00A8292B">
        <w:rPr>
          <w:rStyle w:val="FontStyle29"/>
          <w:sz w:val="28"/>
          <w:szCs w:val="28"/>
        </w:rPr>
        <w:t>ством публичного предложения, позволило бы решить сразу несколько з</w:t>
      </w:r>
      <w:r w:rsidRPr="00A8292B">
        <w:rPr>
          <w:rStyle w:val="FontStyle29"/>
          <w:sz w:val="28"/>
          <w:szCs w:val="28"/>
        </w:rPr>
        <w:t>а</w:t>
      </w:r>
      <w:r w:rsidRPr="00A8292B">
        <w:rPr>
          <w:rStyle w:val="FontStyle29"/>
          <w:sz w:val="28"/>
          <w:szCs w:val="28"/>
        </w:rPr>
        <w:t>дач. С одной стороны, это повышение покупательской способности лиц, з</w:t>
      </w:r>
      <w:r w:rsidRPr="00A8292B">
        <w:rPr>
          <w:rStyle w:val="FontStyle29"/>
          <w:sz w:val="28"/>
          <w:szCs w:val="28"/>
        </w:rPr>
        <w:t>а</w:t>
      </w:r>
      <w:r w:rsidRPr="00A8292B">
        <w:rPr>
          <w:rStyle w:val="FontStyle29"/>
          <w:sz w:val="28"/>
          <w:szCs w:val="28"/>
        </w:rPr>
        <w:t>интересованных в приобретении приватизируемого имущества за счет сн</w:t>
      </w:r>
      <w:r w:rsidRPr="00A8292B">
        <w:rPr>
          <w:rStyle w:val="FontStyle29"/>
          <w:sz w:val="28"/>
          <w:szCs w:val="28"/>
        </w:rPr>
        <w:t>и</w:t>
      </w:r>
      <w:r w:rsidRPr="00A8292B">
        <w:rPr>
          <w:rStyle w:val="FontStyle29"/>
          <w:sz w:val="28"/>
          <w:szCs w:val="28"/>
        </w:rPr>
        <w:t>жения стоимостного барьера его приобретения, и, как следствие, стимулир</w:t>
      </w:r>
      <w:r w:rsidRPr="00A8292B">
        <w:rPr>
          <w:rStyle w:val="FontStyle29"/>
          <w:sz w:val="28"/>
          <w:szCs w:val="28"/>
        </w:rPr>
        <w:t>о</w:t>
      </w:r>
      <w:r w:rsidRPr="00A8292B">
        <w:rPr>
          <w:rStyle w:val="FontStyle29"/>
          <w:sz w:val="28"/>
          <w:szCs w:val="28"/>
        </w:rPr>
        <w:t>вание продаж имущества по более высокой рыночной стоимости. С другой стороны, это дополнительное наполнение собственными доходами реги</w:t>
      </w:r>
      <w:r w:rsidRPr="00A8292B">
        <w:rPr>
          <w:rStyle w:val="FontStyle29"/>
          <w:sz w:val="28"/>
          <w:szCs w:val="28"/>
        </w:rPr>
        <w:t>о</w:t>
      </w:r>
      <w:r w:rsidRPr="00A8292B">
        <w:rPr>
          <w:rStyle w:val="FontStyle29"/>
          <w:sz w:val="28"/>
          <w:szCs w:val="28"/>
        </w:rPr>
        <w:t>нальных и местных бюджетов за счет реализации того имущества, которое не удается продать на условиях единовременной оплаты покупки.</w:t>
      </w:r>
    </w:p>
    <w:p w:rsidR="00F90374" w:rsidRPr="00A8292B" w:rsidRDefault="00F90374" w:rsidP="008023F0">
      <w:pPr>
        <w:pStyle w:val="Style17"/>
        <w:widowControl/>
        <w:spacing w:line="300" w:lineRule="auto"/>
        <w:ind w:firstLine="706"/>
        <w:rPr>
          <w:rStyle w:val="FontStyle29"/>
          <w:sz w:val="28"/>
          <w:szCs w:val="28"/>
        </w:rPr>
      </w:pPr>
      <w:r w:rsidRPr="00A8292B">
        <w:rPr>
          <w:rStyle w:val="FontStyle29"/>
          <w:sz w:val="28"/>
          <w:szCs w:val="28"/>
        </w:rPr>
        <w:t>Принятие законопроекта позволит повысить эффективность приватиз</w:t>
      </w:r>
      <w:r w:rsidRPr="00A8292B">
        <w:rPr>
          <w:rStyle w:val="FontStyle29"/>
          <w:sz w:val="28"/>
          <w:szCs w:val="28"/>
        </w:rPr>
        <w:t>а</w:t>
      </w:r>
      <w:r w:rsidRPr="00A8292B">
        <w:rPr>
          <w:rStyle w:val="FontStyle29"/>
          <w:sz w:val="28"/>
          <w:szCs w:val="28"/>
        </w:rPr>
        <w:t>ции государственного и муниципального имущества и за счет этого полож</w:t>
      </w:r>
      <w:r w:rsidRPr="00A8292B">
        <w:rPr>
          <w:rStyle w:val="FontStyle29"/>
          <w:sz w:val="28"/>
          <w:szCs w:val="28"/>
        </w:rPr>
        <w:t>и</w:t>
      </w:r>
      <w:r w:rsidRPr="00A8292B">
        <w:rPr>
          <w:rStyle w:val="FontStyle29"/>
          <w:sz w:val="28"/>
          <w:szCs w:val="28"/>
        </w:rPr>
        <w:t>тельно решить проблему увеличения доходной части региональных и мес</w:t>
      </w:r>
      <w:r w:rsidRPr="00A8292B">
        <w:rPr>
          <w:rStyle w:val="FontStyle29"/>
          <w:sz w:val="28"/>
          <w:szCs w:val="28"/>
        </w:rPr>
        <w:t>т</w:t>
      </w:r>
      <w:r w:rsidRPr="00A8292B">
        <w:rPr>
          <w:rStyle w:val="FontStyle29"/>
          <w:sz w:val="28"/>
          <w:szCs w:val="28"/>
        </w:rPr>
        <w:t>ных бюджетов.</w:t>
      </w:r>
    </w:p>
    <w:p w:rsidR="00F90374" w:rsidRPr="00A8292B" w:rsidRDefault="00F90374" w:rsidP="008023F0">
      <w:pPr>
        <w:pStyle w:val="Style17"/>
        <w:widowControl/>
        <w:spacing w:line="300" w:lineRule="auto"/>
        <w:ind w:right="48" w:firstLine="715"/>
        <w:rPr>
          <w:rStyle w:val="FontStyle29"/>
          <w:sz w:val="28"/>
          <w:szCs w:val="28"/>
        </w:rPr>
      </w:pPr>
    </w:p>
    <w:sectPr w:rsidR="00F90374" w:rsidRPr="00A8292B" w:rsidSect="008023F0">
      <w:headerReference w:type="default" r:id="rId7"/>
      <w:pgSz w:w="11905" w:h="16837"/>
      <w:pgMar w:top="1134" w:right="850" w:bottom="1134" w:left="1701" w:header="567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BD" w:rsidRDefault="001C57BD" w:rsidP="008023F0">
      <w:pPr>
        <w:spacing w:after="0" w:line="240" w:lineRule="auto"/>
      </w:pPr>
      <w:r>
        <w:separator/>
      </w:r>
    </w:p>
  </w:endnote>
  <w:endnote w:type="continuationSeparator" w:id="0">
    <w:p w:rsidR="001C57BD" w:rsidRDefault="001C57BD" w:rsidP="0080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BD" w:rsidRDefault="001C57BD" w:rsidP="008023F0">
      <w:pPr>
        <w:spacing w:after="0" w:line="240" w:lineRule="auto"/>
      </w:pPr>
      <w:r>
        <w:separator/>
      </w:r>
    </w:p>
  </w:footnote>
  <w:footnote w:type="continuationSeparator" w:id="0">
    <w:p w:rsidR="001C57BD" w:rsidRDefault="001C57BD" w:rsidP="0080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34167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023F0" w:rsidRPr="008023F0" w:rsidRDefault="008023F0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023F0">
          <w:rPr>
            <w:rFonts w:ascii="Times New Roman" w:hAnsi="Times New Roman" w:cs="Times New Roman"/>
            <w:sz w:val="24"/>
          </w:rPr>
          <w:fldChar w:fldCharType="begin"/>
        </w:r>
        <w:r w:rsidRPr="008023F0">
          <w:rPr>
            <w:rFonts w:ascii="Times New Roman" w:hAnsi="Times New Roman" w:cs="Times New Roman"/>
            <w:sz w:val="24"/>
          </w:rPr>
          <w:instrText>PAGE   \* MERGEFORMAT</w:instrText>
        </w:r>
        <w:r w:rsidRPr="008023F0">
          <w:rPr>
            <w:rFonts w:ascii="Times New Roman" w:hAnsi="Times New Roman" w:cs="Times New Roman"/>
            <w:sz w:val="24"/>
          </w:rPr>
          <w:fldChar w:fldCharType="separate"/>
        </w:r>
        <w:r w:rsidR="00495F45">
          <w:rPr>
            <w:rFonts w:ascii="Times New Roman" w:hAnsi="Times New Roman" w:cs="Times New Roman"/>
            <w:noProof/>
            <w:sz w:val="24"/>
          </w:rPr>
          <w:t>2</w:t>
        </w:r>
        <w:r w:rsidRPr="008023F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023F0" w:rsidRDefault="008023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7E"/>
    <w:rsid w:val="001B5FF4"/>
    <w:rsid w:val="001C57BD"/>
    <w:rsid w:val="00304035"/>
    <w:rsid w:val="00333266"/>
    <w:rsid w:val="00465C44"/>
    <w:rsid w:val="00492DDA"/>
    <w:rsid w:val="00495F45"/>
    <w:rsid w:val="007F7264"/>
    <w:rsid w:val="008023F0"/>
    <w:rsid w:val="0082257E"/>
    <w:rsid w:val="00874386"/>
    <w:rsid w:val="00877916"/>
    <w:rsid w:val="008E1001"/>
    <w:rsid w:val="009161E2"/>
    <w:rsid w:val="00A8292B"/>
    <w:rsid w:val="00B025A7"/>
    <w:rsid w:val="00F9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0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23F0"/>
  </w:style>
  <w:style w:type="paragraph" w:styleId="a5">
    <w:name w:val="footer"/>
    <w:basedOn w:val="a"/>
    <w:link w:val="a6"/>
    <w:uiPriority w:val="99"/>
    <w:unhideWhenUsed/>
    <w:rsid w:val="0080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2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903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F90374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903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8" w:lineRule="exact"/>
      <w:ind w:firstLine="701"/>
      <w:jc w:val="both"/>
    </w:pPr>
    <w:rPr>
      <w:rFonts w:ascii="Impact" w:eastAsiaTheme="minorEastAsia" w:hAnsi="Impact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F90374"/>
    <w:pPr>
      <w:widowControl w:val="0"/>
      <w:autoSpaceDE w:val="0"/>
      <w:autoSpaceDN w:val="0"/>
      <w:adjustRightInd w:val="0"/>
      <w:spacing w:after="0" w:line="449" w:lineRule="exact"/>
      <w:ind w:firstLine="706"/>
    </w:pPr>
    <w:rPr>
      <w:rFonts w:ascii="Impact" w:eastAsiaTheme="minorEastAsia" w:hAnsi="Impact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F90374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basedOn w:val="a0"/>
    <w:uiPriority w:val="99"/>
    <w:rsid w:val="00F90374"/>
    <w:rPr>
      <w:rFonts w:ascii="Times New Roman" w:hAnsi="Times New Roman" w:cs="Times New Roman"/>
      <w:sz w:val="16"/>
      <w:szCs w:val="16"/>
    </w:rPr>
  </w:style>
  <w:style w:type="character" w:customStyle="1" w:styleId="FontStyle37">
    <w:name w:val="Font Style37"/>
    <w:basedOn w:val="a0"/>
    <w:uiPriority w:val="99"/>
    <w:rsid w:val="00F90374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38">
    <w:name w:val="Font Style38"/>
    <w:basedOn w:val="a0"/>
    <w:uiPriority w:val="99"/>
    <w:rsid w:val="00F90374"/>
    <w:rPr>
      <w:rFonts w:ascii="Times New Roman" w:hAnsi="Times New Roman" w:cs="Times New Roman"/>
      <w:b/>
      <w:bCs/>
      <w:i/>
      <w:iCs/>
      <w:w w:val="70"/>
      <w:sz w:val="22"/>
      <w:szCs w:val="22"/>
    </w:rPr>
  </w:style>
  <w:style w:type="character" w:customStyle="1" w:styleId="FontStyle39">
    <w:name w:val="Font Style39"/>
    <w:basedOn w:val="a0"/>
    <w:uiPriority w:val="99"/>
    <w:rsid w:val="00F90374"/>
    <w:rPr>
      <w:rFonts w:ascii="Times New Roman" w:hAnsi="Times New Roman" w:cs="Times New Roman"/>
      <w:spacing w:val="2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0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23F0"/>
  </w:style>
  <w:style w:type="paragraph" w:styleId="a5">
    <w:name w:val="footer"/>
    <w:basedOn w:val="a"/>
    <w:link w:val="a6"/>
    <w:uiPriority w:val="99"/>
    <w:unhideWhenUsed/>
    <w:rsid w:val="008023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2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6</cp:revision>
  <cp:lastPrinted>2016-03-29T08:46:00Z</cp:lastPrinted>
  <dcterms:created xsi:type="dcterms:W3CDTF">2016-03-28T07:28:00Z</dcterms:created>
  <dcterms:modified xsi:type="dcterms:W3CDTF">2016-03-30T13:26:00Z</dcterms:modified>
</cp:coreProperties>
</file>