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74" w:rsidRPr="006151C8" w:rsidRDefault="00F90374" w:rsidP="006151C8">
      <w:pPr>
        <w:pStyle w:val="Style5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6151C8">
        <w:rPr>
          <w:rStyle w:val="FontStyle37"/>
          <w:spacing w:val="0"/>
          <w:sz w:val="28"/>
          <w:szCs w:val="28"/>
        </w:rPr>
        <w:t>ФИНАНСОВО-ЭКОНОМИЧЕСКОЕ ОБОСНОВАНИЕ</w:t>
      </w:r>
    </w:p>
    <w:p w:rsidR="006151C8" w:rsidRDefault="00F90374" w:rsidP="006151C8">
      <w:pPr>
        <w:pStyle w:val="Style14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6151C8">
        <w:rPr>
          <w:rStyle w:val="FontStyle37"/>
          <w:spacing w:val="0"/>
          <w:sz w:val="28"/>
          <w:szCs w:val="28"/>
        </w:rPr>
        <w:t xml:space="preserve">к проекту Федерального закона «О внесении изменения </w:t>
      </w:r>
    </w:p>
    <w:p w:rsidR="006151C8" w:rsidRDefault="00F90374" w:rsidP="006151C8">
      <w:pPr>
        <w:pStyle w:val="Style14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6151C8">
        <w:rPr>
          <w:rStyle w:val="FontStyle37"/>
          <w:spacing w:val="0"/>
          <w:sz w:val="28"/>
          <w:szCs w:val="28"/>
        </w:rPr>
        <w:t>в</w:t>
      </w:r>
      <w:r w:rsidR="006151C8">
        <w:rPr>
          <w:rStyle w:val="FontStyle37"/>
          <w:spacing w:val="0"/>
          <w:sz w:val="28"/>
          <w:szCs w:val="28"/>
        </w:rPr>
        <w:t xml:space="preserve"> </w:t>
      </w:r>
      <w:r w:rsidRPr="006151C8">
        <w:rPr>
          <w:rStyle w:val="FontStyle37"/>
          <w:spacing w:val="0"/>
          <w:sz w:val="28"/>
          <w:szCs w:val="28"/>
        </w:rPr>
        <w:t xml:space="preserve">Федеральный закон «О приватизации </w:t>
      </w:r>
      <w:proofErr w:type="gramStart"/>
      <w:r w:rsidRPr="006151C8">
        <w:rPr>
          <w:rStyle w:val="FontStyle37"/>
          <w:spacing w:val="0"/>
          <w:sz w:val="28"/>
          <w:szCs w:val="28"/>
        </w:rPr>
        <w:t>государственного</w:t>
      </w:r>
      <w:proofErr w:type="gramEnd"/>
      <w:r w:rsidRPr="006151C8">
        <w:rPr>
          <w:rStyle w:val="FontStyle37"/>
          <w:spacing w:val="0"/>
          <w:sz w:val="28"/>
          <w:szCs w:val="28"/>
        </w:rPr>
        <w:t xml:space="preserve"> </w:t>
      </w:r>
    </w:p>
    <w:p w:rsidR="00F90374" w:rsidRPr="006151C8" w:rsidRDefault="00F90374" w:rsidP="006151C8">
      <w:pPr>
        <w:pStyle w:val="Style14"/>
        <w:widowControl/>
        <w:spacing w:line="360" w:lineRule="auto"/>
        <w:rPr>
          <w:rStyle w:val="FontStyle37"/>
          <w:spacing w:val="0"/>
          <w:sz w:val="28"/>
          <w:szCs w:val="28"/>
        </w:rPr>
      </w:pPr>
      <w:r w:rsidRPr="006151C8">
        <w:rPr>
          <w:rStyle w:val="FontStyle37"/>
          <w:spacing w:val="0"/>
          <w:sz w:val="28"/>
          <w:szCs w:val="28"/>
        </w:rPr>
        <w:t>и</w:t>
      </w:r>
      <w:r w:rsidR="006151C8">
        <w:rPr>
          <w:rStyle w:val="FontStyle37"/>
          <w:spacing w:val="0"/>
          <w:sz w:val="28"/>
          <w:szCs w:val="28"/>
        </w:rPr>
        <w:t xml:space="preserve"> </w:t>
      </w:r>
      <w:r w:rsidRPr="006151C8">
        <w:rPr>
          <w:rStyle w:val="FontStyle37"/>
          <w:spacing w:val="0"/>
          <w:sz w:val="28"/>
          <w:szCs w:val="28"/>
        </w:rPr>
        <w:t>муниципального имущества»</w:t>
      </w:r>
    </w:p>
    <w:p w:rsidR="00B025A7" w:rsidRPr="006151C8" w:rsidRDefault="00B025A7" w:rsidP="006151C8">
      <w:pPr>
        <w:pStyle w:val="Style18"/>
        <w:widowControl/>
        <w:spacing w:line="360" w:lineRule="auto"/>
        <w:ind w:firstLine="0"/>
        <w:jc w:val="center"/>
        <w:rPr>
          <w:rStyle w:val="FontStyle37"/>
          <w:spacing w:val="0"/>
          <w:sz w:val="28"/>
          <w:szCs w:val="28"/>
        </w:rPr>
      </w:pPr>
    </w:p>
    <w:p w:rsidR="00F90374" w:rsidRPr="006151C8" w:rsidRDefault="00F90374" w:rsidP="006151C8">
      <w:pPr>
        <w:pStyle w:val="Style18"/>
        <w:widowControl/>
        <w:spacing w:line="360" w:lineRule="auto"/>
        <w:ind w:firstLine="709"/>
        <w:jc w:val="both"/>
        <w:rPr>
          <w:rStyle w:val="FontStyle39"/>
          <w:spacing w:val="0"/>
          <w:sz w:val="28"/>
          <w:szCs w:val="28"/>
        </w:rPr>
      </w:pPr>
      <w:r w:rsidRPr="006151C8">
        <w:rPr>
          <w:rStyle w:val="FontStyle37"/>
          <w:b w:val="0"/>
          <w:spacing w:val="0"/>
          <w:sz w:val="28"/>
          <w:szCs w:val="28"/>
        </w:rPr>
        <w:t xml:space="preserve">Принятие проекта </w:t>
      </w:r>
      <w:r w:rsidRPr="006151C8">
        <w:rPr>
          <w:rStyle w:val="FontStyle39"/>
          <w:spacing w:val="0"/>
          <w:sz w:val="28"/>
          <w:szCs w:val="28"/>
        </w:rPr>
        <w:t>Федерального</w:t>
      </w:r>
      <w:r w:rsidRPr="006151C8">
        <w:rPr>
          <w:rStyle w:val="FontStyle39"/>
          <w:b/>
          <w:spacing w:val="0"/>
          <w:sz w:val="28"/>
          <w:szCs w:val="28"/>
        </w:rPr>
        <w:t xml:space="preserve"> </w:t>
      </w:r>
      <w:r w:rsidRPr="006151C8">
        <w:rPr>
          <w:rStyle w:val="FontStyle37"/>
          <w:b w:val="0"/>
          <w:spacing w:val="0"/>
          <w:sz w:val="28"/>
          <w:szCs w:val="28"/>
        </w:rPr>
        <w:t xml:space="preserve">закона </w:t>
      </w:r>
      <w:r w:rsidRPr="006151C8">
        <w:rPr>
          <w:rStyle w:val="FontStyle37"/>
          <w:spacing w:val="0"/>
          <w:sz w:val="28"/>
          <w:szCs w:val="28"/>
        </w:rPr>
        <w:t>«</w:t>
      </w:r>
      <w:r w:rsidRPr="006151C8">
        <w:rPr>
          <w:rStyle w:val="FontStyle39"/>
          <w:spacing w:val="0"/>
          <w:sz w:val="28"/>
          <w:szCs w:val="28"/>
        </w:rPr>
        <w:t>О</w:t>
      </w:r>
      <w:r w:rsidRPr="006151C8">
        <w:rPr>
          <w:rStyle w:val="FontStyle39"/>
          <w:b/>
          <w:spacing w:val="0"/>
          <w:sz w:val="28"/>
          <w:szCs w:val="28"/>
        </w:rPr>
        <w:t xml:space="preserve"> </w:t>
      </w:r>
      <w:r w:rsidRPr="006151C8">
        <w:rPr>
          <w:rStyle w:val="FontStyle37"/>
          <w:b w:val="0"/>
          <w:spacing w:val="0"/>
          <w:sz w:val="28"/>
          <w:szCs w:val="28"/>
        </w:rPr>
        <w:t xml:space="preserve">внесении </w:t>
      </w:r>
      <w:r w:rsidRPr="006151C8">
        <w:rPr>
          <w:rStyle w:val="FontStyle39"/>
          <w:spacing w:val="0"/>
          <w:sz w:val="28"/>
          <w:szCs w:val="28"/>
        </w:rPr>
        <w:t>изменения</w:t>
      </w:r>
      <w:r w:rsidRPr="006151C8">
        <w:rPr>
          <w:rStyle w:val="FontStyle39"/>
          <w:b/>
          <w:spacing w:val="0"/>
          <w:sz w:val="28"/>
          <w:szCs w:val="28"/>
        </w:rPr>
        <w:t xml:space="preserve"> </w:t>
      </w:r>
      <w:r w:rsidRPr="006151C8">
        <w:rPr>
          <w:rStyle w:val="FontStyle39"/>
          <w:spacing w:val="0"/>
          <w:sz w:val="28"/>
          <w:szCs w:val="28"/>
        </w:rPr>
        <w:t>в</w:t>
      </w:r>
      <w:r w:rsidRPr="006151C8">
        <w:rPr>
          <w:rStyle w:val="FontStyle38"/>
          <w:b w:val="0"/>
          <w:sz w:val="28"/>
          <w:szCs w:val="28"/>
        </w:rPr>
        <w:t xml:space="preserve"> </w:t>
      </w:r>
      <w:r w:rsidRPr="006151C8">
        <w:rPr>
          <w:rStyle w:val="FontStyle37"/>
          <w:b w:val="0"/>
          <w:spacing w:val="0"/>
          <w:sz w:val="28"/>
          <w:szCs w:val="28"/>
        </w:rPr>
        <w:t>Ф</w:t>
      </w:r>
      <w:r w:rsidRPr="006151C8">
        <w:rPr>
          <w:rStyle w:val="FontStyle37"/>
          <w:b w:val="0"/>
          <w:spacing w:val="0"/>
          <w:sz w:val="28"/>
          <w:szCs w:val="28"/>
        </w:rPr>
        <w:t>е</w:t>
      </w:r>
      <w:r w:rsidRPr="006151C8">
        <w:rPr>
          <w:rStyle w:val="FontStyle37"/>
          <w:b w:val="0"/>
          <w:spacing w:val="0"/>
          <w:sz w:val="28"/>
          <w:szCs w:val="28"/>
        </w:rPr>
        <w:t xml:space="preserve">деральный закон </w:t>
      </w:r>
      <w:r w:rsidRPr="006151C8">
        <w:rPr>
          <w:rStyle w:val="FontStyle39"/>
          <w:spacing w:val="0"/>
          <w:sz w:val="28"/>
          <w:szCs w:val="28"/>
        </w:rPr>
        <w:t>«О</w:t>
      </w:r>
      <w:r w:rsidRPr="006151C8">
        <w:rPr>
          <w:rStyle w:val="FontStyle39"/>
          <w:b/>
          <w:spacing w:val="0"/>
          <w:sz w:val="28"/>
          <w:szCs w:val="28"/>
        </w:rPr>
        <w:t xml:space="preserve"> </w:t>
      </w:r>
      <w:r w:rsidRPr="006151C8">
        <w:rPr>
          <w:rStyle w:val="FontStyle37"/>
          <w:b w:val="0"/>
          <w:spacing w:val="0"/>
          <w:sz w:val="28"/>
          <w:szCs w:val="28"/>
        </w:rPr>
        <w:t xml:space="preserve">приватизации государственного и муниципального имущества» не </w:t>
      </w:r>
      <w:r w:rsidRPr="006151C8">
        <w:rPr>
          <w:rStyle w:val="FontStyle39"/>
          <w:spacing w:val="0"/>
          <w:sz w:val="28"/>
          <w:szCs w:val="28"/>
        </w:rPr>
        <w:t>потребует</w:t>
      </w:r>
      <w:r w:rsidRPr="006151C8">
        <w:rPr>
          <w:rStyle w:val="FontStyle39"/>
          <w:b/>
          <w:spacing w:val="0"/>
          <w:sz w:val="28"/>
          <w:szCs w:val="28"/>
        </w:rPr>
        <w:t xml:space="preserve"> </w:t>
      </w:r>
      <w:r w:rsidRPr="006151C8">
        <w:rPr>
          <w:rStyle w:val="FontStyle37"/>
          <w:b w:val="0"/>
          <w:spacing w:val="0"/>
          <w:sz w:val="28"/>
          <w:szCs w:val="28"/>
        </w:rPr>
        <w:t xml:space="preserve">дополнительных расходов </w:t>
      </w:r>
      <w:r w:rsidRPr="006151C8">
        <w:rPr>
          <w:rStyle w:val="FontStyle39"/>
          <w:spacing w:val="0"/>
          <w:sz w:val="28"/>
          <w:szCs w:val="28"/>
        </w:rPr>
        <w:t>федерального бюджета.</w:t>
      </w:r>
    </w:p>
    <w:p w:rsidR="00F90374" w:rsidRPr="006151C8" w:rsidRDefault="00F90374" w:rsidP="006151C8">
      <w:pPr>
        <w:pStyle w:val="Style6"/>
        <w:widowControl/>
        <w:spacing w:line="360" w:lineRule="auto"/>
        <w:ind w:firstLine="709"/>
        <w:rPr>
          <w:rStyle w:val="FontStyle29"/>
          <w:sz w:val="28"/>
          <w:szCs w:val="28"/>
        </w:rPr>
      </w:pPr>
    </w:p>
    <w:p w:rsidR="00F90374" w:rsidRPr="006151C8" w:rsidRDefault="00F90374" w:rsidP="006151C8">
      <w:pPr>
        <w:pStyle w:val="Style6"/>
        <w:widowControl/>
        <w:spacing w:line="360" w:lineRule="auto"/>
        <w:ind w:firstLine="709"/>
        <w:rPr>
          <w:rStyle w:val="FontStyle29"/>
          <w:sz w:val="28"/>
          <w:szCs w:val="28"/>
        </w:rPr>
      </w:pPr>
      <w:bookmarkStart w:id="0" w:name="_GoBack"/>
      <w:bookmarkEnd w:id="0"/>
    </w:p>
    <w:p w:rsidR="00F90374" w:rsidRPr="006151C8" w:rsidRDefault="00F90374" w:rsidP="006151C8">
      <w:pPr>
        <w:pStyle w:val="Style6"/>
        <w:widowControl/>
        <w:spacing w:line="360" w:lineRule="auto"/>
        <w:ind w:firstLine="709"/>
        <w:rPr>
          <w:rStyle w:val="FontStyle29"/>
          <w:sz w:val="28"/>
          <w:szCs w:val="28"/>
        </w:rPr>
      </w:pPr>
    </w:p>
    <w:sectPr w:rsidR="00F90374" w:rsidRPr="006151C8" w:rsidSect="00F90374">
      <w:pgSz w:w="11905" w:h="16837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7E"/>
    <w:rsid w:val="00333266"/>
    <w:rsid w:val="00465C44"/>
    <w:rsid w:val="00492DDA"/>
    <w:rsid w:val="006151C8"/>
    <w:rsid w:val="0082257E"/>
    <w:rsid w:val="00874386"/>
    <w:rsid w:val="00A8292B"/>
    <w:rsid w:val="00B025A7"/>
    <w:rsid w:val="00F9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15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15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2</cp:revision>
  <cp:lastPrinted>2016-03-28T07:30:00Z</cp:lastPrinted>
  <dcterms:created xsi:type="dcterms:W3CDTF">2016-03-28T07:30:00Z</dcterms:created>
  <dcterms:modified xsi:type="dcterms:W3CDTF">2016-03-28T07:30:00Z</dcterms:modified>
</cp:coreProperties>
</file>