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D6EBC" w:rsidTr="004D6EBC">
        <w:tc>
          <w:tcPr>
            <w:tcW w:w="426" w:type="dxa"/>
            <w:vAlign w:val="bottom"/>
            <w:hideMark/>
          </w:tcPr>
          <w:p w:rsidR="004D6EBC" w:rsidRDefault="004D6EB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D6EBC" w:rsidRDefault="004D6EB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25.04.2023</w:t>
            </w:r>
          </w:p>
        </w:tc>
        <w:tc>
          <w:tcPr>
            <w:tcW w:w="4111" w:type="dxa"/>
            <w:vAlign w:val="bottom"/>
          </w:tcPr>
          <w:p w:rsidR="004D6EBC" w:rsidRDefault="004D6EB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4D6EBC" w:rsidRDefault="004D6EB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D6EBC" w:rsidRDefault="004D6EB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490E2E" w:rsidRDefault="00490E2E" w:rsidP="009F60BE">
      <w:pPr>
        <w:pStyle w:val="ConsPlusTitle"/>
        <w:contextualSpacing/>
        <w:outlineLvl w:val="0"/>
        <w:rPr>
          <w:b w:val="0"/>
          <w:sz w:val="28"/>
          <w:szCs w:val="28"/>
        </w:rPr>
      </w:pPr>
    </w:p>
    <w:p w:rsidR="00490E2E" w:rsidRDefault="00490E2E" w:rsidP="009F60BE">
      <w:pPr>
        <w:pStyle w:val="ConsPlusTitle"/>
        <w:contextualSpacing/>
        <w:outlineLvl w:val="0"/>
        <w:rPr>
          <w:b w:val="0"/>
          <w:sz w:val="28"/>
          <w:szCs w:val="28"/>
        </w:rPr>
      </w:pPr>
    </w:p>
    <w:p w:rsidR="009F60BE" w:rsidRPr="001A17DE" w:rsidRDefault="009F60BE" w:rsidP="009F60BE">
      <w:pPr>
        <w:pStyle w:val="ConsPlusTitle"/>
        <w:contextualSpacing/>
        <w:outlineLvl w:val="0"/>
        <w:rPr>
          <w:b w:val="0"/>
          <w:sz w:val="28"/>
          <w:szCs w:val="28"/>
        </w:rPr>
      </w:pPr>
      <w:r w:rsidRPr="001A17DE">
        <w:rPr>
          <w:b w:val="0"/>
          <w:sz w:val="28"/>
          <w:szCs w:val="28"/>
        </w:rPr>
        <w:t xml:space="preserve">О проекте закона Ярославской области </w:t>
      </w:r>
    </w:p>
    <w:p w:rsidR="009F60BE" w:rsidRDefault="009F60BE" w:rsidP="009F60BE">
      <w:pPr>
        <w:pStyle w:val="ConsPlusTitle"/>
        <w:contextualSpacing/>
        <w:rPr>
          <w:b w:val="0"/>
          <w:sz w:val="28"/>
          <w:szCs w:val="28"/>
        </w:rPr>
      </w:pPr>
      <w:r w:rsidRPr="001A17DE">
        <w:rPr>
          <w:b w:val="0"/>
          <w:sz w:val="28"/>
          <w:szCs w:val="28"/>
        </w:rPr>
        <w:t xml:space="preserve">«О государственной поддержке </w:t>
      </w:r>
    </w:p>
    <w:p w:rsidR="009F60BE" w:rsidRPr="001A17DE" w:rsidRDefault="009F60BE" w:rsidP="009F60BE">
      <w:pPr>
        <w:pStyle w:val="ConsPlusTitle"/>
        <w:contextualSpacing/>
        <w:rPr>
          <w:b w:val="0"/>
          <w:sz w:val="28"/>
          <w:szCs w:val="28"/>
        </w:rPr>
      </w:pPr>
      <w:r w:rsidRPr="001A17DE">
        <w:rPr>
          <w:b w:val="0"/>
          <w:sz w:val="28"/>
          <w:szCs w:val="28"/>
        </w:rPr>
        <w:t xml:space="preserve">территориального общественного </w:t>
      </w:r>
    </w:p>
    <w:p w:rsidR="009F60BE" w:rsidRPr="001A17DE" w:rsidRDefault="009F60BE" w:rsidP="009F60BE">
      <w:pPr>
        <w:pStyle w:val="ConsPlusTitle"/>
        <w:contextualSpacing/>
        <w:rPr>
          <w:b w:val="0"/>
          <w:sz w:val="28"/>
          <w:szCs w:val="28"/>
        </w:rPr>
      </w:pPr>
      <w:r w:rsidRPr="001A17DE">
        <w:rPr>
          <w:b w:val="0"/>
          <w:sz w:val="28"/>
          <w:szCs w:val="28"/>
        </w:rPr>
        <w:t>самоуправления в Ярославской области</w:t>
      </w:r>
      <w:r w:rsidRPr="001A17DE">
        <w:rPr>
          <w:b w:val="0"/>
          <w:bCs w:val="0"/>
          <w:sz w:val="28"/>
          <w:szCs w:val="28"/>
        </w:rPr>
        <w:t>»</w:t>
      </w:r>
    </w:p>
    <w:p w:rsidR="003E2A28" w:rsidRPr="006D06BF" w:rsidRDefault="003E2A28" w:rsidP="00BB6FC2">
      <w:pPr>
        <w:jc w:val="both"/>
        <w:rPr>
          <w:sz w:val="28"/>
          <w:szCs w:val="28"/>
        </w:rPr>
      </w:pPr>
    </w:p>
    <w:p w:rsidR="007367BC" w:rsidRPr="00B50339" w:rsidRDefault="00665292" w:rsidP="00665292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296A" w:rsidRPr="009C296A" w:rsidRDefault="009C296A" w:rsidP="009C29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Ярославская областная Дума</w:t>
      </w:r>
    </w:p>
    <w:p w:rsidR="009C296A" w:rsidRDefault="009C296A" w:rsidP="00F9695C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903DF" w:rsidRDefault="00E102FF" w:rsidP="00490E2E">
      <w:pPr>
        <w:contextualSpacing/>
        <w:jc w:val="center"/>
        <w:rPr>
          <w:b/>
          <w:sz w:val="28"/>
          <w:szCs w:val="28"/>
        </w:rPr>
      </w:pPr>
      <w:proofErr w:type="gramStart"/>
      <w:r w:rsidRPr="000903DF">
        <w:rPr>
          <w:b/>
          <w:sz w:val="28"/>
          <w:szCs w:val="28"/>
        </w:rPr>
        <w:t>П</w:t>
      </w:r>
      <w:proofErr w:type="gramEnd"/>
      <w:r w:rsidRPr="000903DF">
        <w:rPr>
          <w:b/>
          <w:sz w:val="28"/>
          <w:szCs w:val="28"/>
        </w:rPr>
        <w:t xml:space="preserve"> О С Т А Н О В И Л А:</w:t>
      </w:r>
    </w:p>
    <w:p w:rsidR="00E102FF" w:rsidRPr="00BB5C8A" w:rsidRDefault="00E102FF" w:rsidP="00F9695C">
      <w:pPr>
        <w:ind w:firstLine="709"/>
        <w:contextualSpacing/>
        <w:jc w:val="center"/>
        <w:rPr>
          <w:b/>
          <w:sz w:val="28"/>
          <w:szCs w:val="28"/>
        </w:rPr>
      </w:pPr>
    </w:p>
    <w:p w:rsidR="00CB19CC" w:rsidRPr="00CB19CC" w:rsidRDefault="00B50339" w:rsidP="00490E2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02FF" w:rsidRPr="002A5699">
        <w:rPr>
          <w:sz w:val="28"/>
          <w:szCs w:val="28"/>
        </w:rPr>
        <w:t xml:space="preserve">Принять </w:t>
      </w:r>
      <w:r w:rsidR="001F59D1" w:rsidRPr="002A5699">
        <w:rPr>
          <w:sz w:val="28"/>
          <w:szCs w:val="28"/>
        </w:rPr>
        <w:t>в первом чтении проект закона</w:t>
      </w:r>
      <w:r w:rsidR="00F32960" w:rsidRPr="002A5699">
        <w:rPr>
          <w:sz w:val="28"/>
          <w:szCs w:val="28"/>
        </w:rPr>
        <w:t xml:space="preserve"> Ярославской области</w:t>
      </w:r>
      <w:r w:rsidR="00032537" w:rsidRPr="002A5699">
        <w:rPr>
          <w:sz w:val="28"/>
          <w:szCs w:val="28"/>
        </w:rPr>
        <w:t xml:space="preserve"> </w:t>
      </w:r>
      <w:r w:rsidR="007661C2">
        <w:rPr>
          <w:sz w:val="28"/>
          <w:szCs w:val="28"/>
        </w:rPr>
        <w:t>«</w:t>
      </w:r>
      <w:r w:rsidR="009F60BE">
        <w:rPr>
          <w:bCs/>
          <w:sz w:val="28"/>
          <w:szCs w:val="28"/>
        </w:rPr>
        <w:t>О </w:t>
      </w:r>
      <w:r w:rsidR="009F60BE" w:rsidRPr="00D91F36">
        <w:rPr>
          <w:bCs/>
          <w:sz w:val="28"/>
          <w:szCs w:val="28"/>
        </w:rPr>
        <w:t>государственной поддержке территориального общественного сам</w:t>
      </w:r>
      <w:r w:rsidR="009F60BE" w:rsidRPr="00D91F36">
        <w:rPr>
          <w:bCs/>
          <w:sz w:val="28"/>
          <w:szCs w:val="28"/>
        </w:rPr>
        <w:t>о</w:t>
      </w:r>
      <w:r w:rsidR="009F60BE" w:rsidRPr="00D91F36">
        <w:rPr>
          <w:bCs/>
          <w:sz w:val="28"/>
          <w:szCs w:val="28"/>
        </w:rPr>
        <w:t>управления в Ярославской области</w:t>
      </w:r>
      <w:r w:rsidR="005C5087" w:rsidRPr="005C5087">
        <w:rPr>
          <w:bCs/>
          <w:sz w:val="28"/>
          <w:szCs w:val="28"/>
        </w:rPr>
        <w:t>»</w:t>
      </w:r>
      <w:r w:rsidR="00CB19CC" w:rsidRPr="00CB19CC">
        <w:rPr>
          <w:bCs/>
          <w:sz w:val="28"/>
          <w:szCs w:val="28"/>
        </w:rPr>
        <w:t>, внесенный Губернатором Ярославской области.</w:t>
      </w:r>
    </w:p>
    <w:p w:rsidR="004B086C" w:rsidRPr="004B086C" w:rsidRDefault="004B086C" w:rsidP="00490E2E">
      <w:pPr>
        <w:ind w:firstLine="709"/>
        <w:jc w:val="both"/>
        <w:rPr>
          <w:sz w:val="28"/>
          <w:szCs w:val="28"/>
        </w:rPr>
      </w:pPr>
      <w:r w:rsidRPr="004B086C">
        <w:rPr>
          <w:sz w:val="28"/>
          <w:szCs w:val="28"/>
        </w:rPr>
        <w:t>2. Направить проект закона в комитет Ярославской областной Думы по законодательству, вопросам государственной власти и местного самоупра</w:t>
      </w:r>
      <w:r w:rsidRPr="004B086C">
        <w:rPr>
          <w:sz w:val="28"/>
          <w:szCs w:val="28"/>
        </w:rPr>
        <w:t>в</w:t>
      </w:r>
      <w:r w:rsidRPr="004B086C">
        <w:rPr>
          <w:sz w:val="28"/>
          <w:szCs w:val="28"/>
        </w:rPr>
        <w:t>ления, ответственный за рассмотрение проекта закона и подготовку его ко второму чтению.</w:t>
      </w:r>
    </w:p>
    <w:p w:rsidR="004B086C" w:rsidRPr="004B086C" w:rsidRDefault="004B086C" w:rsidP="00490E2E">
      <w:pPr>
        <w:widowControl w:val="0"/>
        <w:ind w:firstLine="709"/>
        <w:jc w:val="both"/>
        <w:rPr>
          <w:i/>
          <w:sz w:val="28"/>
        </w:rPr>
      </w:pPr>
      <w:r>
        <w:rPr>
          <w:sz w:val="28"/>
          <w:szCs w:val="28"/>
        </w:rPr>
        <w:t>3. Установить предельный срок внесения в Ярославскую областную Думу поправок к указанному проекту закона</w:t>
      </w:r>
      <w:r>
        <w:rPr>
          <w:sz w:val="28"/>
        </w:rPr>
        <w:t xml:space="preserve"> 10 мая 2023 года.</w:t>
      </w:r>
    </w:p>
    <w:p w:rsidR="004B086C" w:rsidRDefault="004B086C" w:rsidP="00490E2E">
      <w:pPr>
        <w:autoSpaceDE w:val="0"/>
        <w:autoSpaceDN w:val="0"/>
        <w:adjustRightInd w:val="0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официальному опубликованию в газете «Документ – Регион».</w:t>
      </w:r>
    </w:p>
    <w:p w:rsidR="00D934D6" w:rsidRPr="001F03FB" w:rsidRDefault="00D934D6" w:rsidP="009A753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-1"/>
        <w:rPr>
          <w:szCs w:val="28"/>
        </w:rPr>
      </w:pPr>
    </w:p>
    <w:p w:rsidR="00D934D6" w:rsidRPr="00FC48AC" w:rsidRDefault="00D934D6" w:rsidP="009A753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-1"/>
        <w:rPr>
          <w:szCs w:val="28"/>
        </w:rPr>
      </w:pPr>
    </w:p>
    <w:p w:rsidR="00FC48AC" w:rsidRPr="00FC48AC" w:rsidRDefault="00FC48AC" w:rsidP="009A753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-1"/>
        <w:rPr>
          <w:szCs w:val="28"/>
        </w:rPr>
      </w:pPr>
    </w:p>
    <w:p w:rsidR="00093AC8" w:rsidRDefault="00093AC8" w:rsidP="00F9695C">
      <w:pPr>
        <w:pStyle w:val="3"/>
        <w:contextualSpacing/>
      </w:pPr>
      <w:r>
        <w:t>Председатель</w:t>
      </w:r>
    </w:p>
    <w:p w:rsidR="00E102FF" w:rsidRDefault="00093AC8" w:rsidP="00EE6160">
      <w:pPr>
        <w:jc w:val="both"/>
        <w:rPr>
          <w:sz w:val="28"/>
          <w:szCs w:val="28"/>
        </w:rPr>
      </w:pPr>
      <w:r w:rsidRPr="002C1105">
        <w:rPr>
          <w:sz w:val="28"/>
          <w:szCs w:val="28"/>
        </w:rPr>
        <w:t>Ярославской областной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4A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ED51AD">
        <w:rPr>
          <w:sz w:val="28"/>
          <w:szCs w:val="28"/>
        </w:rPr>
        <w:t>М.В. Боровицкий</w:t>
      </w:r>
    </w:p>
    <w:p w:rsidR="00665292" w:rsidRDefault="00665292" w:rsidP="00EE6160">
      <w:pPr>
        <w:jc w:val="both"/>
        <w:rPr>
          <w:sz w:val="28"/>
          <w:szCs w:val="28"/>
        </w:rPr>
      </w:pPr>
    </w:p>
    <w:p w:rsidR="00665292" w:rsidRDefault="00665292" w:rsidP="00665292">
      <w:pPr>
        <w:jc w:val="both"/>
      </w:pPr>
    </w:p>
    <w:p w:rsidR="00665292" w:rsidRDefault="00665292" w:rsidP="00EE6160">
      <w:pPr>
        <w:jc w:val="both"/>
      </w:pPr>
    </w:p>
    <w:sectPr w:rsidR="00665292" w:rsidSect="00490E2E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E3" w:rsidRDefault="002121E3">
      <w:r>
        <w:separator/>
      </w:r>
    </w:p>
  </w:endnote>
  <w:endnote w:type="continuationSeparator" w:id="0">
    <w:p w:rsidR="002121E3" w:rsidRDefault="0021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E3" w:rsidRDefault="002121E3">
      <w:r>
        <w:separator/>
      </w:r>
    </w:p>
  </w:footnote>
  <w:footnote w:type="continuationSeparator" w:id="0">
    <w:p w:rsidR="002121E3" w:rsidRDefault="0021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67ADC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04C39"/>
    <w:rsid w:val="002059E0"/>
    <w:rsid w:val="002121E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2A28"/>
    <w:rsid w:val="003E552E"/>
    <w:rsid w:val="003F2453"/>
    <w:rsid w:val="0040057D"/>
    <w:rsid w:val="00400871"/>
    <w:rsid w:val="00411048"/>
    <w:rsid w:val="00411EBF"/>
    <w:rsid w:val="00422B49"/>
    <w:rsid w:val="0042307E"/>
    <w:rsid w:val="00423F18"/>
    <w:rsid w:val="0043712C"/>
    <w:rsid w:val="0044612F"/>
    <w:rsid w:val="0044770E"/>
    <w:rsid w:val="004653CD"/>
    <w:rsid w:val="0047288A"/>
    <w:rsid w:val="00477C09"/>
    <w:rsid w:val="00483DC3"/>
    <w:rsid w:val="00485FE5"/>
    <w:rsid w:val="0048784A"/>
    <w:rsid w:val="00490E2E"/>
    <w:rsid w:val="00491B96"/>
    <w:rsid w:val="00493D06"/>
    <w:rsid w:val="00494F81"/>
    <w:rsid w:val="004A5FDD"/>
    <w:rsid w:val="004B086C"/>
    <w:rsid w:val="004B2C11"/>
    <w:rsid w:val="004B39DD"/>
    <w:rsid w:val="004B40A0"/>
    <w:rsid w:val="004C700C"/>
    <w:rsid w:val="004D1ADD"/>
    <w:rsid w:val="004D4F0B"/>
    <w:rsid w:val="004D6EBC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C0900"/>
    <w:rsid w:val="005C5087"/>
    <w:rsid w:val="005D033B"/>
    <w:rsid w:val="005D4226"/>
    <w:rsid w:val="005F2CFE"/>
    <w:rsid w:val="006336EE"/>
    <w:rsid w:val="00636E0B"/>
    <w:rsid w:val="00641AB2"/>
    <w:rsid w:val="00642598"/>
    <w:rsid w:val="00645167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3225"/>
    <w:rsid w:val="00804752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787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60BE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19CC"/>
    <w:rsid w:val="00CB2CE6"/>
    <w:rsid w:val="00CC3613"/>
    <w:rsid w:val="00CC3C7A"/>
    <w:rsid w:val="00CC6928"/>
    <w:rsid w:val="00CD3BB4"/>
    <w:rsid w:val="00CE7C91"/>
    <w:rsid w:val="00CF09CD"/>
    <w:rsid w:val="00D05B69"/>
    <w:rsid w:val="00D06D6C"/>
    <w:rsid w:val="00D23102"/>
    <w:rsid w:val="00D265E9"/>
    <w:rsid w:val="00D32DAC"/>
    <w:rsid w:val="00D60AFA"/>
    <w:rsid w:val="00D614DE"/>
    <w:rsid w:val="00D63215"/>
    <w:rsid w:val="00D669F1"/>
    <w:rsid w:val="00D85A0A"/>
    <w:rsid w:val="00D934D6"/>
    <w:rsid w:val="00D959EB"/>
    <w:rsid w:val="00D96B51"/>
    <w:rsid w:val="00DA1AE2"/>
    <w:rsid w:val="00DA589A"/>
    <w:rsid w:val="00DA6ED5"/>
    <w:rsid w:val="00DB4AC6"/>
    <w:rsid w:val="00DB6B5F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67434"/>
    <w:rsid w:val="00E8262D"/>
    <w:rsid w:val="00E868BF"/>
    <w:rsid w:val="00EC501F"/>
    <w:rsid w:val="00ED3039"/>
    <w:rsid w:val="00ED51AD"/>
    <w:rsid w:val="00ED557B"/>
    <w:rsid w:val="00EE1E03"/>
    <w:rsid w:val="00EE467E"/>
    <w:rsid w:val="00EE6160"/>
    <w:rsid w:val="00EE7DCE"/>
    <w:rsid w:val="00EF1A76"/>
    <w:rsid w:val="00EF2A6C"/>
    <w:rsid w:val="00EF3E62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641B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BD8F-651A-468F-A579-B6627AB9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</cp:revision>
  <cp:lastPrinted>2019-12-04T11:45:00Z</cp:lastPrinted>
  <dcterms:created xsi:type="dcterms:W3CDTF">2023-04-21T09:58:00Z</dcterms:created>
  <dcterms:modified xsi:type="dcterms:W3CDTF">2023-04-25T08:54:00Z</dcterms:modified>
</cp:coreProperties>
</file>