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7E" w:rsidRDefault="00D0067E" w:rsidP="00D006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9000E2" w:rsidRDefault="00D0067E" w:rsidP="00D006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муниципальных </w:t>
      </w:r>
      <w:r>
        <w:rPr>
          <w:rFonts w:ascii="Times New Roman" w:hAnsi="Times New Roman" w:cs="Times New Roman"/>
          <w:b/>
          <w:sz w:val="28"/>
          <w:szCs w:val="28"/>
        </w:rPr>
        <w:br/>
        <w:t>образований на территории Ярославской области» на 2018 – 2022 годы</w:t>
      </w:r>
    </w:p>
    <w:p w:rsidR="009000E2" w:rsidRDefault="009000E2" w:rsidP="00D006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0E2" w:rsidRPr="009000E2" w:rsidRDefault="009000E2" w:rsidP="009000E2">
      <w:pPr>
        <w:tabs>
          <w:tab w:val="left" w:pos="12049"/>
        </w:tabs>
        <w:ind w:firstLine="0"/>
        <w:jc w:val="center"/>
        <w:rPr>
          <w:rFonts w:eastAsia="Calibri" w:cs="Times New Roman"/>
          <w:bCs/>
          <w:szCs w:val="28"/>
        </w:rPr>
      </w:pPr>
      <w:r w:rsidRPr="009000E2">
        <w:rPr>
          <w:rFonts w:eastAsia="Calibri" w:cs="Times New Roman"/>
          <w:bCs/>
          <w:szCs w:val="28"/>
        </w:rPr>
        <w:t xml:space="preserve">ПАСПОРТ </w:t>
      </w:r>
    </w:p>
    <w:p w:rsidR="00D0067E" w:rsidRPr="009000E2" w:rsidRDefault="009000E2" w:rsidP="009000E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0E2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программы</w:t>
      </w:r>
      <w:r w:rsidR="00D0067E" w:rsidRPr="009000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067E" w:rsidRDefault="00D0067E" w:rsidP="00D0067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&lt;в ред. постановления Правительства области от 28.06.2018 № 474-п&gt;</w:t>
      </w:r>
    </w:p>
    <w:p w:rsidR="00E079BA" w:rsidRDefault="00E079BA" w:rsidP="00D0067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3227"/>
        <w:gridCol w:w="6344"/>
      </w:tblGrid>
      <w:tr w:rsidR="00D0067E" w:rsidTr="005521C6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 xml:space="preserve">Ответственный исполнитель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bookmarkStart w:id="0" w:name="_GoBack"/>
            <w:r>
              <w:rPr>
                <w:rFonts w:eastAsia="Calibri" w:cs="Times New Roman"/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 (далее – </w:t>
            </w:r>
            <w:proofErr w:type="spellStart"/>
            <w:r>
              <w:rPr>
                <w:rFonts w:eastAsia="Calibri" w:cs="Times New Roman"/>
                <w:bCs/>
                <w:szCs w:val="28"/>
              </w:rPr>
              <w:t>ДЖКХЭиРТ</w:t>
            </w:r>
            <w:proofErr w:type="spellEnd"/>
            <w:r>
              <w:rPr>
                <w:rFonts w:eastAsia="Calibri" w:cs="Times New Roman"/>
                <w:bCs/>
                <w:szCs w:val="28"/>
              </w:rPr>
              <w:t xml:space="preserve"> </w:t>
            </w:r>
            <w:bookmarkEnd w:id="0"/>
            <w:r>
              <w:rPr>
                <w:rFonts w:eastAsia="Calibri" w:cs="Times New Roman"/>
                <w:bCs/>
                <w:szCs w:val="28"/>
              </w:rPr>
              <w:t xml:space="preserve">ЯО), </w:t>
            </w:r>
            <w:r>
              <w:rPr>
                <w:rFonts w:eastAsia="Calibri" w:cs="Times New Roman"/>
                <w:bCs/>
                <w:szCs w:val="28"/>
              </w:rPr>
              <w:br/>
              <w:t xml:space="preserve">первый заместитель директора </w:t>
            </w:r>
            <w:proofErr w:type="spellStart"/>
            <w:r>
              <w:rPr>
                <w:rFonts w:eastAsia="Calibri" w:cs="Times New Roman"/>
                <w:bCs/>
                <w:szCs w:val="28"/>
              </w:rPr>
              <w:t>ДЖКХЭиРТ</w:t>
            </w:r>
            <w:proofErr w:type="spellEnd"/>
            <w:r>
              <w:rPr>
                <w:rFonts w:eastAsia="Calibri" w:cs="Times New Roman"/>
                <w:bCs/>
                <w:szCs w:val="28"/>
              </w:rPr>
              <w:t xml:space="preserve"> ЯО Колесников Сергей Геннадьевич,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 xml:space="preserve">тел. (4852) 72-83-21, 40-02-26  </w:t>
            </w:r>
          </w:p>
          <w:p w:rsidR="00E079BA" w:rsidRDefault="00E079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</w:p>
        </w:tc>
      </w:tr>
      <w:tr w:rsidR="00D0067E" w:rsidTr="005521C6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 xml:space="preserve">Куратор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  <w:lang w:eastAsia="ru-RU"/>
              </w:rPr>
            </w:pPr>
            <w:r>
              <w:rPr>
                <w:rFonts w:eastAsia="Calibri" w:cs="Times New Roman"/>
                <w:bCs/>
                <w:szCs w:val="28"/>
                <w:lang w:eastAsia="ru-RU"/>
              </w:rPr>
              <w:t xml:space="preserve">заместитель Председателя Правительства области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  <w:lang w:eastAsia="ru-RU"/>
              </w:rPr>
            </w:pPr>
            <w:r>
              <w:rPr>
                <w:rFonts w:eastAsia="Calibri" w:cs="Times New Roman"/>
                <w:bCs/>
                <w:szCs w:val="28"/>
                <w:lang w:eastAsia="ru-RU"/>
              </w:rPr>
              <w:t xml:space="preserve">Ткаченко Виталий Владимирович,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bCs/>
                <w:szCs w:val="28"/>
                <w:lang w:eastAsia="ru-RU"/>
              </w:rPr>
              <w:t xml:space="preserve">тел. </w:t>
            </w:r>
            <w:r>
              <w:rPr>
                <w:rFonts w:eastAsia="Calibri" w:cs="Times New Roman"/>
                <w:szCs w:val="28"/>
                <w:lang w:eastAsia="ru-RU"/>
              </w:rPr>
              <w:t>(4852) 40-04-37</w:t>
            </w:r>
          </w:p>
          <w:p w:rsidR="00E079BA" w:rsidRDefault="00E079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</w:p>
        </w:tc>
      </w:tr>
      <w:tr w:rsidR="00D0067E" w:rsidTr="005521C6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 xml:space="preserve">Сроки реализации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2018 – 2022 годы</w:t>
            </w:r>
          </w:p>
        </w:tc>
      </w:tr>
      <w:tr w:rsidR="00D0067E" w:rsidTr="005521C6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Цель</w:t>
            </w:r>
            <w:r>
              <w:rPr>
                <w:rFonts w:eastAsia="Calibri" w:cs="Times New Roman"/>
                <w:szCs w:val="28"/>
              </w:rPr>
              <w:t xml:space="preserve">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szCs w:val="28"/>
              </w:rPr>
              <w:t>Г</w:t>
            </w:r>
            <w:r>
              <w:rPr>
                <w:rFonts w:eastAsia="Calibri" w:cs="Times New Roman"/>
                <w:bCs/>
                <w:szCs w:val="28"/>
              </w:rPr>
              <w:t>осударственной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D0067E" w:rsidTr="005521C6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>Объ</w:t>
            </w:r>
            <w:r w:rsidR="00E079BA">
              <w:rPr>
                <w:rFonts w:eastAsiaTheme="minorHAnsi" w:cs="Times New Roman"/>
                <w:bCs/>
                <w:szCs w:val="28"/>
              </w:rPr>
              <w:t>е</w:t>
            </w:r>
            <w:r>
              <w:rPr>
                <w:rFonts w:eastAsiaTheme="minorHAnsi" w:cs="Times New Roman"/>
                <w:bCs/>
                <w:szCs w:val="28"/>
              </w:rPr>
              <w:t xml:space="preserve">м финансирования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 xml:space="preserve">Государственной программы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>за сч</w:t>
            </w:r>
            <w:r w:rsidR="00E079BA">
              <w:rPr>
                <w:rFonts w:eastAsiaTheme="minorHAnsi" w:cs="Times New Roman"/>
                <w:bCs/>
                <w:szCs w:val="28"/>
              </w:rPr>
              <w:t>е</w:t>
            </w:r>
            <w:r>
              <w:rPr>
                <w:rFonts w:eastAsiaTheme="minorHAnsi" w:cs="Times New Roman"/>
                <w:bCs/>
                <w:szCs w:val="28"/>
              </w:rPr>
              <w:t xml:space="preserve">т всех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>источников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 xml:space="preserve">всего по Государственной программе: 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1 280,128 млн. рублей;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2018 год – 433,074 млн. рублей,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из них областной бюджет – 191,689 млн. рублей;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2019 год – 327,012 млн. рублей,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из них областной бюджет – 91,689 млн. рублей;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2020 год – 327,012 млн. рублей,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из них областной бюджет – 91,689 млн. рублей;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2021 год – 96,515 млн. рублей,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из них областной бюджет – 91,689 млн. рублей;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2022 год – 96,515 млн. рублей,</w:t>
            </w:r>
          </w:p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из них областной бюджет – 91,689 млн. рублей</w:t>
            </w:r>
          </w:p>
          <w:p w:rsidR="00E079BA" w:rsidRDefault="00E079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</w:p>
        </w:tc>
      </w:tr>
      <w:tr w:rsidR="00D0067E" w:rsidTr="00D0067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 w:rsidP="00E079B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Перечень подпрограмм, входящих в состав Государственной программы:</w:t>
            </w:r>
          </w:p>
          <w:p w:rsidR="00E079BA" w:rsidRDefault="00E079BA" w:rsidP="00E079B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 w:cs="Times New Roman"/>
                <w:bCs/>
                <w:szCs w:val="28"/>
              </w:rPr>
            </w:pPr>
          </w:p>
        </w:tc>
      </w:tr>
      <w:tr w:rsidR="00D0067E" w:rsidTr="00E079BA">
        <w:trPr>
          <w:trHeight w:val="345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 w:rsidP="00D0067E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Региональная программа «Создание комфортной городской среды на территории Ярославской области» на 2018 – 2022 годы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proofErr w:type="spellStart"/>
            <w:r>
              <w:rPr>
                <w:rFonts w:eastAsia="Calibri" w:cs="Times New Roman"/>
                <w:bCs/>
                <w:szCs w:val="28"/>
              </w:rPr>
              <w:t>ДЖКХЭиРТ</w:t>
            </w:r>
            <w:proofErr w:type="spellEnd"/>
            <w:r>
              <w:rPr>
                <w:rFonts w:eastAsia="Calibri" w:cs="Times New Roman"/>
                <w:bCs/>
                <w:szCs w:val="28"/>
              </w:rPr>
              <w:t xml:space="preserve"> ЯО,</w:t>
            </w:r>
            <w:r>
              <w:t xml:space="preserve"> </w:t>
            </w:r>
            <w:r>
              <w:rPr>
                <w:rFonts w:eastAsia="Calibri" w:cs="Times New Roman"/>
                <w:bCs/>
                <w:szCs w:val="28"/>
              </w:rPr>
              <w:t xml:space="preserve">первый заместитель директора </w:t>
            </w:r>
            <w:proofErr w:type="spellStart"/>
            <w:r>
              <w:rPr>
                <w:rFonts w:eastAsia="Calibri" w:cs="Times New Roman"/>
                <w:bCs/>
                <w:szCs w:val="28"/>
              </w:rPr>
              <w:t>ДЖКХЭиРТ</w:t>
            </w:r>
            <w:proofErr w:type="spellEnd"/>
            <w:r>
              <w:rPr>
                <w:rFonts w:eastAsia="Calibri" w:cs="Times New Roman"/>
                <w:bCs/>
                <w:szCs w:val="28"/>
              </w:rPr>
              <w:t xml:space="preserve"> ЯО Колесников Сергей Геннадьевич</w:t>
            </w:r>
            <w:proofErr w:type="gramStart"/>
            <w:r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bCs/>
                <w:szCs w:val="28"/>
              </w:rPr>
              <w:t>,</w:t>
            </w:r>
            <w:proofErr w:type="gramEnd"/>
            <w:r>
              <w:rPr>
                <w:rFonts w:eastAsia="Calibri" w:cs="Times New Roman"/>
                <w:bCs/>
                <w:szCs w:val="28"/>
              </w:rPr>
              <w:t xml:space="preserve"> тел. (4852) 72-83-21, 40-02-26 </w:t>
            </w:r>
          </w:p>
        </w:tc>
      </w:tr>
      <w:tr w:rsidR="00D0067E" w:rsidTr="00E079BA">
        <w:trPr>
          <w:trHeight w:val="267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7E" w:rsidRDefault="00D0067E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eastAsia="Calibri" w:cs="Times New Roman"/>
                <w:bCs/>
                <w:spacing w:val="-2"/>
                <w:szCs w:val="28"/>
              </w:rPr>
            </w:pPr>
            <w:r>
              <w:rPr>
                <w:rFonts w:eastAsia="Calibri" w:cs="Times New Roman"/>
                <w:bCs/>
                <w:spacing w:val="-2"/>
                <w:szCs w:val="28"/>
              </w:rPr>
              <w:t>http://www.yarregion.ru/depts/dzkh/tmpPages/programs.aspx</w:t>
            </w:r>
          </w:p>
        </w:tc>
      </w:tr>
    </w:tbl>
    <w:p w:rsidR="005D0A2B" w:rsidRDefault="005D0A2B"/>
    <w:sectPr w:rsidR="005D0A2B" w:rsidSect="00D75F59">
      <w:headerReference w:type="default" r:id="rId7"/>
      <w:pgSz w:w="11906" w:h="16838"/>
      <w:pgMar w:top="1135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A1" w:rsidRDefault="009E63A1" w:rsidP="00D75F59">
      <w:r>
        <w:separator/>
      </w:r>
    </w:p>
  </w:endnote>
  <w:endnote w:type="continuationSeparator" w:id="0">
    <w:p w:rsidR="009E63A1" w:rsidRDefault="009E63A1" w:rsidP="00D7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A1" w:rsidRDefault="009E63A1" w:rsidP="00D75F59">
      <w:r>
        <w:separator/>
      </w:r>
    </w:p>
  </w:footnote>
  <w:footnote w:type="continuationSeparator" w:id="0">
    <w:p w:rsidR="009E63A1" w:rsidRDefault="009E63A1" w:rsidP="00D7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3328264"/>
      <w:docPartObj>
        <w:docPartGallery w:val="Page Numbers (Top of Page)"/>
        <w:docPartUnique/>
      </w:docPartObj>
    </w:sdtPr>
    <w:sdtEndPr/>
    <w:sdtContent>
      <w:p w:rsidR="00D75F59" w:rsidRDefault="00D75F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9BA">
          <w:rPr>
            <w:noProof/>
          </w:rPr>
          <w:t>2</w:t>
        </w:r>
        <w:r>
          <w:fldChar w:fldCharType="end"/>
        </w:r>
      </w:p>
    </w:sdtContent>
  </w:sdt>
  <w:p w:rsidR="00D75F59" w:rsidRDefault="00D75F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7E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1C6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00E2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E63A1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067E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75F59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079BA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7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6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0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uiPriority w:val="99"/>
    <w:rsid w:val="00D006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D75F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5F59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D75F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5F59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7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6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0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uiPriority w:val="99"/>
    <w:rsid w:val="00D006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D75F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5F59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D75F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5F59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6</cp:revision>
  <cp:lastPrinted>2018-10-25T11:21:00Z</cp:lastPrinted>
  <dcterms:created xsi:type="dcterms:W3CDTF">2018-10-11T13:57:00Z</dcterms:created>
  <dcterms:modified xsi:type="dcterms:W3CDTF">2018-10-25T11:21:00Z</dcterms:modified>
</cp:coreProperties>
</file>