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76" w:rsidRPr="000A78C0" w:rsidRDefault="00884C76" w:rsidP="00884C7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Расчеты по налоговым доходам областного бюджета по основным налогам и расчеты по неналоговым доходам областного бюджета </w:t>
      </w:r>
    </w:p>
    <w:p w:rsidR="00884C76" w:rsidRPr="000A78C0" w:rsidRDefault="004603F9" w:rsidP="00884C7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на 2019 год и на плановый период 2020 и 2021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04E4A" w:rsidRPr="000A78C0" w:rsidRDefault="00E04E4A" w:rsidP="00E04E4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D4CF8" w:rsidRPr="000A78C0" w:rsidRDefault="00572B5F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налоговых и неналоговых доходов рассчитан </w:t>
      </w:r>
      <w:r w:rsidR="008D4CF8" w:rsidRPr="000A78C0">
        <w:rPr>
          <w:rFonts w:ascii="Times New Roman" w:hAnsi="Times New Roman" w:cs="Times New Roman"/>
          <w:sz w:val="28"/>
          <w:szCs w:val="28"/>
        </w:rPr>
        <w:t>по благоприятному варианту прогноза социально</w:t>
      </w:r>
      <w:r w:rsidR="00CE53E4" w:rsidRPr="000A78C0">
        <w:rPr>
          <w:rFonts w:ascii="Times New Roman" w:hAnsi="Times New Roman" w:cs="Times New Roman"/>
          <w:sz w:val="28"/>
          <w:szCs w:val="28"/>
        </w:rPr>
        <w:t>-</w:t>
      </w:r>
      <w:r w:rsidR="008D4CF8" w:rsidRPr="000A78C0">
        <w:rPr>
          <w:rFonts w:ascii="Times New Roman" w:hAnsi="Times New Roman" w:cs="Times New Roman"/>
          <w:sz w:val="28"/>
          <w:szCs w:val="28"/>
        </w:rPr>
        <w:t xml:space="preserve">экономического развития Ярославской области, который предусматривает </w:t>
      </w:r>
      <w:r w:rsidR="008D4CF8" w:rsidRPr="000A78C0">
        <w:rPr>
          <w:rFonts w:ascii="Times New Roman" w:hAnsi="Times New Roman" w:cs="Times New Roman"/>
          <w:color w:val="000000"/>
          <w:sz w:val="28"/>
          <w:szCs w:val="28"/>
        </w:rPr>
        <w:t>сохранение позитивных тенденций развития внешних и внутренних условий</w:t>
      </w:r>
      <w:r w:rsidR="00703F30" w:rsidRPr="000A78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D4CF8" w:rsidRPr="000A78C0">
        <w:rPr>
          <w:rFonts w:ascii="Times New Roman" w:hAnsi="Times New Roman" w:cs="Times New Roman"/>
          <w:color w:val="000000"/>
          <w:sz w:val="28"/>
          <w:szCs w:val="28"/>
        </w:rPr>
        <w:t xml:space="preserve"> и ориентирован на дальнейшее улучшение социально-экономической ситуации</w:t>
      </w:r>
      <w:r w:rsidR="008D4CF8" w:rsidRPr="000A78C0">
        <w:rPr>
          <w:rFonts w:ascii="Times New Roman" w:hAnsi="Times New Roman" w:cs="Times New Roman"/>
          <w:sz w:val="28"/>
          <w:szCs w:val="28"/>
        </w:rPr>
        <w:t>.</w:t>
      </w:r>
    </w:p>
    <w:p w:rsidR="00703F30" w:rsidRPr="000A78C0" w:rsidRDefault="005457CC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В прогнозе учтены следующие изменения федерального и регионального налогового и бюджетного законодательства:</w:t>
      </w:r>
    </w:p>
    <w:p w:rsidR="005457CC" w:rsidRPr="000A78C0" w:rsidRDefault="00721D84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рост</w:t>
      </w:r>
      <w:r w:rsidR="005457CC" w:rsidRPr="000A78C0">
        <w:rPr>
          <w:rFonts w:ascii="Times New Roman" w:hAnsi="Times New Roman" w:cs="Times New Roman"/>
          <w:sz w:val="28"/>
          <w:szCs w:val="28"/>
        </w:rPr>
        <w:t xml:space="preserve"> ст</w:t>
      </w:r>
      <w:r w:rsidRPr="000A78C0">
        <w:rPr>
          <w:rFonts w:ascii="Times New Roman" w:hAnsi="Times New Roman" w:cs="Times New Roman"/>
          <w:sz w:val="28"/>
          <w:szCs w:val="28"/>
        </w:rPr>
        <w:t>авок акцизов на нефтепродукты</w:t>
      </w:r>
      <w:r w:rsidR="003E004C" w:rsidRPr="000A78C0">
        <w:rPr>
          <w:rFonts w:ascii="Times New Roman" w:hAnsi="Times New Roman" w:cs="Times New Roman"/>
          <w:sz w:val="28"/>
          <w:szCs w:val="28"/>
        </w:rPr>
        <w:t>, действующих на 01.01.2018, в среднем на 10</w:t>
      </w:r>
      <w:r w:rsidRPr="000A78C0">
        <w:rPr>
          <w:rFonts w:ascii="Times New Roman" w:hAnsi="Times New Roman" w:cs="Times New Roman"/>
          <w:sz w:val="28"/>
          <w:szCs w:val="28"/>
        </w:rPr>
        <w:t>%</w:t>
      </w:r>
      <w:r w:rsidR="005457CC" w:rsidRPr="000A78C0">
        <w:rPr>
          <w:rFonts w:ascii="Times New Roman" w:hAnsi="Times New Roman" w:cs="Times New Roman"/>
          <w:sz w:val="28"/>
          <w:szCs w:val="28"/>
        </w:rPr>
        <w:t>;</w:t>
      </w:r>
    </w:p>
    <w:p w:rsidR="005457CC" w:rsidRPr="000A78C0" w:rsidRDefault="005457CC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721D84" w:rsidRPr="000A78C0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0A78C0">
        <w:rPr>
          <w:rFonts w:ascii="Times New Roman" w:hAnsi="Times New Roman" w:cs="Times New Roman"/>
          <w:sz w:val="28"/>
          <w:szCs w:val="28"/>
        </w:rPr>
        <w:t>н</w:t>
      </w:r>
      <w:r w:rsidR="00721D84" w:rsidRPr="000A78C0">
        <w:rPr>
          <w:rFonts w:ascii="Times New Roman" w:hAnsi="Times New Roman" w:cs="Times New Roman"/>
          <w:sz w:val="28"/>
          <w:szCs w:val="28"/>
        </w:rPr>
        <w:t>ормативов распределения акцизов на нефтепродукты</w:t>
      </w:r>
      <w:r w:rsidR="00EA750D" w:rsidRPr="000A78C0">
        <w:rPr>
          <w:rFonts w:ascii="Times New Roman" w:hAnsi="Times New Roman" w:cs="Times New Roman"/>
          <w:sz w:val="28"/>
          <w:szCs w:val="28"/>
        </w:rPr>
        <w:t xml:space="preserve"> и алкогольную продукцию</w:t>
      </w:r>
      <w:r w:rsidR="00721D84" w:rsidRPr="000A78C0">
        <w:rPr>
          <w:rFonts w:ascii="Times New Roman" w:hAnsi="Times New Roman" w:cs="Times New Roman"/>
          <w:sz w:val="28"/>
          <w:szCs w:val="28"/>
        </w:rPr>
        <w:t xml:space="preserve"> между федеральным бюджетом и бюджетами субъектов Р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21D84" w:rsidRPr="000A78C0">
        <w:rPr>
          <w:rFonts w:ascii="Times New Roman" w:hAnsi="Times New Roman" w:cs="Times New Roman"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sz w:val="28"/>
          <w:szCs w:val="28"/>
        </w:rPr>
        <w:t>едерации</w:t>
      </w:r>
      <w:r w:rsidR="00721D84" w:rsidRPr="000A78C0">
        <w:rPr>
          <w:rFonts w:ascii="Times New Roman" w:hAnsi="Times New Roman" w:cs="Times New Roman"/>
          <w:sz w:val="28"/>
          <w:szCs w:val="28"/>
        </w:rPr>
        <w:t>;</w:t>
      </w:r>
    </w:p>
    <w:p w:rsidR="00721D84" w:rsidRPr="000A78C0" w:rsidRDefault="005457CC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721D84" w:rsidRPr="000A78C0">
        <w:rPr>
          <w:rFonts w:ascii="Times New Roman" w:hAnsi="Times New Roman" w:cs="Times New Roman"/>
          <w:sz w:val="28"/>
          <w:szCs w:val="28"/>
        </w:rPr>
        <w:t>изменение порядка распределения акцизов на алкогольную продукцию между бюджетами субъектов Р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21D84" w:rsidRPr="000A78C0">
        <w:rPr>
          <w:rFonts w:ascii="Times New Roman" w:hAnsi="Times New Roman" w:cs="Times New Roman"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sz w:val="28"/>
          <w:szCs w:val="28"/>
        </w:rPr>
        <w:t>едерации</w:t>
      </w:r>
      <w:r w:rsidR="00721D84" w:rsidRPr="000A78C0">
        <w:rPr>
          <w:rFonts w:ascii="Times New Roman" w:hAnsi="Times New Roman" w:cs="Times New Roman"/>
          <w:sz w:val="28"/>
          <w:szCs w:val="28"/>
        </w:rPr>
        <w:t xml:space="preserve"> с целью компенсации выпадающих доходов </w:t>
      </w:r>
      <w:r w:rsidR="003E004C" w:rsidRPr="000A78C0">
        <w:rPr>
          <w:rFonts w:ascii="Times New Roman" w:hAnsi="Times New Roman" w:cs="Times New Roman"/>
          <w:sz w:val="28"/>
          <w:szCs w:val="28"/>
        </w:rPr>
        <w:t>по движимому имуществу;</w:t>
      </w:r>
    </w:p>
    <w:p w:rsidR="000D1355" w:rsidRPr="000A78C0" w:rsidRDefault="000D1355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исключение движимого имущества из объектов налогообложения по налогу на имущество организаций;</w:t>
      </w:r>
    </w:p>
    <w:p w:rsidR="003E004C" w:rsidRPr="000A78C0" w:rsidRDefault="003E004C" w:rsidP="007142BB">
      <w:pPr>
        <w:spacing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</w:t>
      </w:r>
      <w:r w:rsidR="000D1355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прекращение действия федеральной налоговой льготы для собственников грузовых транспортных средств массой свыше 12 тонн, зарегистрированных в реестре транспортных средств системы «Платон»;</w:t>
      </w:r>
    </w:p>
    <w:p w:rsidR="00B03743" w:rsidRPr="000A78C0" w:rsidRDefault="000D1355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C0780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изменение регионального законодательства в части налоговых льгот</w:t>
      </w:r>
      <w:r w:rsidR="00B03743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, ставок по транспортному налогу,</w:t>
      </w:r>
      <w:r w:rsidR="00B03743" w:rsidRPr="000A78C0">
        <w:rPr>
          <w:rFonts w:ascii="Times New Roman" w:hAnsi="Times New Roman" w:cs="Times New Roman"/>
          <w:bCs/>
          <w:sz w:val="28"/>
          <w:szCs w:val="28"/>
        </w:rPr>
        <w:t xml:space="preserve"> перехода торговых центров от 1000 кв. м на уплату налога на имущество организаций исходя из кадастровой стоимости.</w:t>
      </w:r>
    </w:p>
    <w:p w:rsidR="00EE7F17" w:rsidRPr="000A78C0" w:rsidRDefault="00EE7F17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налоговых и неналоговых доходов в областной бюджет: </w:t>
      </w:r>
    </w:p>
    <w:p w:rsidR="00EE7F17" w:rsidRPr="000A78C0" w:rsidRDefault="00EE7F17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2019 году – 58</w:t>
      </w:r>
      <w:r w:rsidR="001179B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828,</w:t>
      </w:r>
      <w:r w:rsidR="007D16BC" w:rsidRPr="000A78C0">
        <w:rPr>
          <w:rFonts w:ascii="Times New Roman" w:hAnsi="Times New Roman" w:cs="Times New Roman"/>
          <w:sz w:val="28"/>
          <w:szCs w:val="28"/>
        </w:rPr>
        <w:t>6</w:t>
      </w:r>
      <w:r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рост на 5,1%;</w:t>
      </w:r>
    </w:p>
    <w:p w:rsidR="00EE7F17" w:rsidRPr="000A78C0" w:rsidRDefault="00EE7F17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2020 году – 64</w:t>
      </w:r>
      <w:r w:rsidR="001179B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623,</w:t>
      </w:r>
      <w:r w:rsidR="007D16BC" w:rsidRPr="000A78C0">
        <w:rPr>
          <w:rFonts w:ascii="Times New Roman" w:hAnsi="Times New Roman" w:cs="Times New Roman"/>
          <w:sz w:val="28"/>
          <w:szCs w:val="28"/>
        </w:rPr>
        <w:t>7</w:t>
      </w:r>
      <w:r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рост на 9,9%;</w:t>
      </w:r>
    </w:p>
    <w:p w:rsidR="00EE7F17" w:rsidRPr="000A78C0" w:rsidRDefault="007D16BC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2021 году – 71</w:t>
      </w:r>
      <w:r w:rsidR="001179B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957,3</w:t>
      </w:r>
      <w:r w:rsidR="00EE7F17"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EE7F17" w:rsidRPr="000A78C0">
        <w:rPr>
          <w:rFonts w:ascii="Times New Roman" w:hAnsi="Times New Roman" w:cs="Times New Roman"/>
          <w:sz w:val="28"/>
          <w:szCs w:val="28"/>
        </w:rPr>
        <w:t>, рост на 11,3%.</w:t>
      </w:r>
    </w:p>
    <w:p w:rsidR="00913260" w:rsidRPr="000A78C0" w:rsidRDefault="00913260" w:rsidP="007142B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В разрезе доходных источников прогноз поступления в областной бюджет следующий.</w:t>
      </w:r>
    </w:p>
    <w:p w:rsidR="00913260" w:rsidRPr="000A78C0" w:rsidRDefault="00913260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налога на прибыль в 2019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3A18CE" w:rsidRPr="000A78C0">
        <w:rPr>
          <w:rFonts w:ascii="Times New Roman" w:hAnsi="Times New Roman" w:cs="Times New Roman"/>
          <w:bCs/>
          <w:sz w:val="28"/>
          <w:szCs w:val="28"/>
        </w:rPr>
        <w:t>19</w:t>
      </w:r>
      <w:r w:rsidR="001179B2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001,0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>, рост на 14,9% или на 2</w:t>
      </w:r>
      <w:r w:rsidR="001179B2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464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913260" w:rsidRPr="000A78C0" w:rsidRDefault="00913260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Для расчета использован показатель </w:t>
      </w:r>
      <w:r w:rsidR="00884C76" w:rsidRPr="000A78C0">
        <w:rPr>
          <w:rFonts w:ascii="Times New Roman" w:hAnsi="Times New Roman" w:cs="Times New Roman"/>
          <w:sz w:val="28"/>
          <w:szCs w:val="28"/>
        </w:rPr>
        <w:t>прогноза социально</w:t>
      </w:r>
      <w:r w:rsidR="00CE53E4" w:rsidRPr="000A78C0">
        <w:rPr>
          <w:rFonts w:ascii="Times New Roman" w:hAnsi="Times New Roman" w:cs="Times New Roman"/>
          <w:sz w:val="28"/>
          <w:szCs w:val="28"/>
        </w:rPr>
        <w:t>-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экономического развития Ярославской области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прибыль прибыльных организаций и оценка ожидаемого поступления налога на прибыль в 2018</w:t>
      </w:r>
      <w:r w:rsidR="001179B2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1</w:t>
      </w:r>
      <w:r w:rsidR="003A18CE" w:rsidRPr="000A78C0">
        <w:rPr>
          <w:rFonts w:ascii="Times New Roman" w:hAnsi="Times New Roman" w:cs="Times New Roman"/>
          <w:sz w:val="28"/>
          <w:szCs w:val="28"/>
        </w:rPr>
        <w:t>6</w:t>
      </w:r>
      <w:r w:rsidR="001179B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537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  <w:r w:rsidRPr="000A78C0">
        <w:rPr>
          <w:rFonts w:ascii="Times New Roman" w:hAnsi="Times New Roman" w:cs="Times New Roman"/>
          <w:sz w:val="28"/>
          <w:szCs w:val="28"/>
        </w:rPr>
        <w:t xml:space="preserve"> Учтено изменение ставки зачисления налога на прибыль в бю</w:t>
      </w:r>
      <w:r w:rsidR="00281DA3" w:rsidRPr="000A78C0">
        <w:rPr>
          <w:rFonts w:ascii="Times New Roman" w:hAnsi="Times New Roman" w:cs="Times New Roman"/>
          <w:sz w:val="28"/>
          <w:szCs w:val="28"/>
        </w:rPr>
        <w:t>джеты субъектов Р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81DA3" w:rsidRPr="000A78C0">
        <w:rPr>
          <w:rFonts w:ascii="Times New Roman" w:hAnsi="Times New Roman" w:cs="Times New Roman"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sz w:val="28"/>
          <w:szCs w:val="28"/>
        </w:rPr>
        <w:t>едерации</w:t>
      </w:r>
      <w:r w:rsidR="00281DA3" w:rsidRPr="000A78C0">
        <w:rPr>
          <w:rFonts w:ascii="Times New Roman" w:hAnsi="Times New Roman" w:cs="Times New Roman"/>
          <w:sz w:val="28"/>
          <w:szCs w:val="28"/>
        </w:rPr>
        <w:t xml:space="preserve"> в 2021 году с</w:t>
      </w:r>
      <w:r w:rsidRPr="000A78C0">
        <w:rPr>
          <w:rFonts w:ascii="Times New Roman" w:hAnsi="Times New Roman" w:cs="Times New Roman"/>
          <w:sz w:val="28"/>
          <w:szCs w:val="28"/>
        </w:rPr>
        <w:t xml:space="preserve"> 18% до 17%.</w:t>
      </w:r>
    </w:p>
    <w:p w:rsidR="00913260" w:rsidRPr="000A78C0" w:rsidRDefault="00913260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В 2019 году прибыль прибыльных организаций составит 56 362,2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, темп роста к 2018 году 114,9%. Данный показатель охватывает </w:t>
      </w:r>
      <w:r w:rsidR="00F924F7" w:rsidRPr="000A78C0">
        <w:rPr>
          <w:rFonts w:ascii="Times New Roman" w:hAnsi="Times New Roman" w:cs="Times New Roman"/>
          <w:bCs/>
          <w:sz w:val="28"/>
          <w:szCs w:val="28"/>
        </w:rPr>
        <w:t xml:space="preserve">не полный 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круг налогоплательщиков, </w:t>
      </w:r>
      <w:r w:rsidR="00F924F7" w:rsidRPr="000A78C0">
        <w:rPr>
          <w:rFonts w:ascii="Times New Roman" w:hAnsi="Times New Roman" w:cs="Times New Roman"/>
          <w:bCs/>
          <w:sz w:val="28"/>
          <w:szCs w:val="28"/>
        </w:rPr>
        <w:t>так как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не включает консолидированные </w:t>
      </w:r>
      <w:r w:rsidRPr="000A78C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группы налогоплательщиков и филиалы </w:t>
      </w:r>
      <w:r w:rsidR="00D25082" w:rsidRPr="000A78C0">
        <w:rPr>
          <w:rFonts w:ascii="Times New Roman" w:hAnsi="Times New Roman" w:cs="Times New Roman"/>
          <w:bCs/>
          <w:sz w:val="28"/>
          <w:szCs w:val="28"/>
        </w:rPr>
        <w:t xml:space="preserve">вертикально – интегрированных компаний, формирующих единую статистическую отчетность </w:t>
      </w:r>
      <w:r w:rsidRPr="000A78C0">
        <w:rPr>
          <w:rFonts w:ascii="Times New Roman" w:hAnsi="Times New Roman" w:cs="Times New Roman"/>
          <w:bCs/>
          <w:sz w:val="28"/>
          <w:szCs w:val="28"/>
        </w:rPr>
        <w:t>на территории других субъектов Р</w:t>
      </w:r>
      <w:r w:rsidR="00884C76" w:rsidRPr="000A78C0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0A78C0">
        <w:rPr>
          <w:rFonts w:ascii="Times New Roman" w:hAnsi="Times New Roman" w:cs="Times New Roman"/>
          <w:bCs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0A7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913260" w:rsidRPr="000A78C0" w:rsidRDefault="00913260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Расчет поступления налога в 2019 году:</w:t>
      </w:r>
    </w:p>
    <w:p w:rsidR="00913260" w:rsidRPr="000A78C0" w:rsidRDefault="003A18CE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16</w:t>
      </w:r>
      <w:r w:rsidR="00BD6F72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3260" w:rsidRPr="000A78C0">
        <w:rPr>
          <w:rFonts w:ascii="Times New Roman" w:hAnsi="Times New Roman" w:cs="Times New Roman"/>
          <w:bCs/>
          <w:sz w:val="28"/>
          <w:szCs w:val="28"/>
        </w:rPr>
        <w:t xml:space="preserve">537 * 114,9% = </w:t>
      </w:r>
      <w:r w:rsidRPr="000A78C0">
        <w:rPr>
          <w:rFonts w:ascii="Times New Roman" w:hAnsi="Times New Roman" w:cs="Times New Roman"/>
          <w:bCs/>
          <w:sz w:val="28"/>
          <w:szCs w:val="28"/>
        </w:rPr>
        <w:t>19</w:t>
      </w:r>
      <w:r w:rsidR="00BD6F72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3260" w:rsidRPr="000A78C0">
        <w:rPr>
          <w:rFonts w:ascii="Times New Roman" w:hAnsi="Times New Roman" w:cs="Times New Roman"/>
          <w:bCs/>
          <w:sz w:val="28"/>
          <w:szCs w:val="28"/>
        </w:rPr>
        <w:t xml:space="preserve">001,0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913260" w:rsidRPr="000A78C0" w:rsidRDefault="00913260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налога:</w:t>
      </w:r>
    </w:p>
    <w:p w:rsidR="00913260" w:rsidRPr="000A78C0" w:rsidRDefault="00913260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в 2020 году – </w:t>
      </w:r>
      <w:r w:rsidR="003A18CE" w:rsidRPr="000A78C0">
        <w:rPr>
          <w:rFonts w:ascii="Times New Roman" w:hAnsi="Times New Roman" w:cs="Times New Roman"/>
          <w:sz w:val="28"/>
          <w:szCs w:val="28"/>
        </w:rPr>
        <w:t>22</w:t>
      </w:r>
      <w:r w:rsidR="002C3337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155,2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при  темпе роста прибыли прибыльных организаций – 116,6%;</w:t>
      </w:r>
    </w:p>
    <w:p w:rsidR="00C23DB1" w:rsidRPr="000A78C0" w:rsidRDefault="003A18CE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2021 году – 26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913260" w:rsidRPr="000A78C0">
        <w:rPr>
          <w:rFonts w:ascii="Times New Roman" w:hAnsi="Times New Roman" w:cs="Times New Roman"/>
          <w:sz w:val="28"/>
          <w:szCs w:val="28"/>
        </w:rPr>
        <w:t xml:space="preserve">010,2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913260" w:rsidRPr="000A78C0">
        <w:rPr>
          <w:rFonts w:ascii="Times New Roman" w:hAnsi="Times New Roman" w:cs="Times New Roman"/>
          <w:sz w:val="28"/>
          <w:szCs w:val="28"/>
        </w:rPr>
        <w:t xml:space="preserve">, при темпе роста прибыли прибыльных организаций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913260" w:rsidRPr="000A78C0">
        <w:rPr>
          <w:rFonts w:ascii="Times New Roman" w:hAnsi="Times New Roman" w:cs="Times New Roman"/>
          <w:sz w:val="28"/>
          <w:szCs w:val="28"/>
        </w:rPr>
        <w:t xml:space="preserve"> 117,4%.</w:t>
      </w:r>
    </w:p>
    <w:p w:rsidR="008916C2" w:rsidRPr="000A78C0" w:rsidRDefault="008916C2" w:rsidP="004E0B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налога на доходы физических лиц в областной бюджет в 2019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2D7EB8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1</w:t>
      </w:r>
      <w:r w:rsidR="005A2064" w:rsidRPr="000A78C0">
        <w:rPr>
          <w:rFonts w:ascii="Times New Roman" w:hAnsi="Times New Roman" w:cs="Times New Roman"/>
          <w:sz w:val="28"/>
          <w:szCs w:val="28"/>
        </w:rPr>
        <w:t>7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5A2064" w:rsidRPr="000A78C0">
        <w:rPr>
          <w:rFonts w:ascii="Times New Roman" w:hAnsi="Times New Roman" w:cs="Times New Roman"/>
          <w:sz w:val="28"/>
          <w:szCs w:val="28"/>
        </w:rPr>
        <w:t xml:space="preserve">261,6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350B0A" w:rsidRPr="000A78C0" w:rsidRDefault="008916C2" w:rsidP="004E0BCA">
      <w:pPr>
        <w:pStyle w:val="ConsPlusNormal"/>
        <w:ind w:firstLine="709"/>
        <w:jc w:val="both"/>
      </w:pPr>
      <w:r w:rsidRPr="000A78C0">
        <w:t xml:space="preserve">Расчет произведен </w:t>
      </w:r>
      <w:r w:rsidR="00966684" w:rsidRPr="000A78C0">
        <w:t xml:space="preserve">исходя из ожидаемого поступления налога в консолидированный бюджет Ярославской области в 2018 году </w:t>
      </w:r>
      <w:r w:rsidR="00B44966" w:rsidRPr="000A78C0">
        <w:t>–</w:t>
      </w:r>
      <w:r w:rsidR="00966684" w:rsidRPr="000A78C0">
        <w:t xml:space="preserve"> </w:t>
      </w:r>
      <w:r w:rsidRPr="000A78C0">
        <w:t>24</w:t>
      </w:r>
      <w:r w:rsidR="00BE5ADC">
        <w:t> </w:t>
      </w:r>
      <w:r w:rsidRPr="000A78C0">
        <w:t>80</w:t>
      </w:r>
      <w:r w:rsidR="003D2B52" w:rsidRPr="000A78C0">
        <w:t>7,6</w:t>
      </w:r>
      <w:r w:rsidR="00BE5ADC">
        <w:t> </w:t>
      </w:r>
      <w:r w:rsidRPr="000A78C0">
        <w:t>млн. руб</w:t>
      </w:r>
      <w:r w:rsidR="00F92184" w:rsidRPr="000A78C0">
        <w:t>лей</w:t>
      </w:r>
      <w:r w:rsidRPr="000A78C0">
        <w:t xml:space="preserve">. </w:t>
      </w:r>
      <w:r w:rsidR="00966684" w:rsidRPr="000A78C0">
        <w:t>Из ожидаемого поступления исключены суммы разовых платежей</w:t>
      </w:r>
      <w:r w:rsidRPr="000A78C0">
        <w:t xml:space="preserve"> по деклараци</w:t>
      </w:r>
      <w:r w:rsidR="00B44966" w:rsidRPr="000A78C0">
        <w:t>и 3-НДФЛ в сумме 1</w:t>
      </w:r>
      <w:r w:rsidR="005B34E1">
        <w:t xml:space="preserve"> </w:t>
      </w:r>
      <w:r w:rsidR="00B44966" w:rsidRPr="000A78C0">
        <w:t>490 млн. рублей.</w:t>
      </w:r>
    </w:p>
    <w:p w:rsidR="00350B0A" w:rsidRPr="000A78C0" w:rsidRDefault="00350B0A" w:rsidP="007142BB">
      <w:pPr>
        <w:pStyle w:val="ConsPlusNormal"/>
        <w:ind w:firstLine="709"/>
        <w:jc w:val="both"/>
        <w:rPr>
          <w:color w:val="FF0000"/>
        </w:rPr>
      </w:pPr>
      <w:r w:rsidRPr="000A78C0">
        <w:t xml:space="preserve">В сумме ожидаемого поступления 190 млн. </w:t>
      </w:r>
      <w:r w:rsidR="00B44966" w:rsidRPr="000A78C0">
        <w:t>рублей</w:t>
      </w:r>
      <w:r w:rsidRPr="000A78C0">
        <w:t xml:space="preserve"> составляют </w:t>
      </w:r>
      <w:r w:rsidRPr="000A78C0">
        <w:rPr>
          <w:bCs/>
        </w:rPr>
        <w:t xml:space="preserve">фиксированные авансовые платежи с доходов, полученных физическими лицами, являющимися иностранными гражданами, осуществляющими трудовую деятельность на основании патента. </w:t>
      </w:r>
    </w:p>
    <w:p w:rsidR="008916C2" w:rsidRPr="000A78C0" w:rsidRDefault="008916C2" w:rsidP="000F73B3">
      <w:pPr>
        <w:pStyle w:val="ConsPlusNormal"/>
        <w:ind w:firstLine="709"/>
        <w:jc w:val="both"/>
      </w:pPr>
      <w:r w:rsidRPr="000A78C0">
        <w:t>В 2019 году фонд начисленной заработной платы по полному кругу организаций составит 169</w:t>
      </w:r>
      <w:r w:rsidR="002C3337" w:rsidRPr="000A78C0">
        <w:t xml:space="preserve"> </w:t>
      </w:r>
      <w:r w:rsidRPr="000A78C0">
        <w:t xml:space="preserve">489,0 млн. </w:t>
      </w:r>
      <w:r w:rsidR="00B44966" w:rsidRPr="000A78C0">
        <w:t>рублей</w:t>
      </w:r>
      <w:r w:rsidRPr="000A78C0">
        <w:t xml:space="preserve">, рост к 2018 году </w:t>
      </w:r>
      <w:r w:rsidR="00966684" w:rsidRPr="000A78C0">
        <w:t xml:space="preserve">на </w:t>
      </w:r>
      <w:r w:rsidRPr="000A78C0">
        <w:t>5,6%.</w:t>
      </w:r>
    </w:p>
    <w:p w:rsidR="00966684" w:rsidRPr="000A78C0" w:rsidRDefault="008916C2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Расчет поступления налога в 2019 году: </w:t>
      </w:r>
    </w:p>
    <w:p w:rsidR="008916C2" w:rsidRPr="000A78C0" w:rsidRDefault="008916C2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(2</w:t>
      </w:r>
      <w:r w:rsidR="005A2064" w:rsidRPr="000A78C0">
        <w:rPr>
          <w:rFonts w:ascii="Times New Roman" w:hAnsi="Times New Roman" w:cs="Times New Roman"/>
          <w:sz w:val="28"/>
          <w:szCs w:val="28"/>
        </w:rPr>
        <w:t>4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5A2064" w:rsidRPr="000A78C0">
        <w:rPr>
          <w:rFonts w:ascii="Times New Roman" w:hAnsi="Times New Roman" w:cs="Times New Roman"/>
          <w:sz w:val="28"/>
          <w:szCs w:val="28"/>
        </w:rPr>
        <w:t>807,6</w:t>
      </w:r>
      <w:r w:rsidRPr="000A78C0">
        <w:rPr>
          <w:rFonts w:ascii="Times New Roman" w:hAnsi="Times New Roman" w:cs="Times New Roman"/>
          <w:sz w:val="28"/>
          <w:szCs w:val="28"/>
        </w:rPr>
        <w:t xml:space="preserve"> – 1490 – 190)</w:t>
      </w:r>
      <w:r w:rsidR="00966684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* 105,6% * 70% +</w:t>
      </w:r>
      <w:r w:rsidR="00F924F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190</w:t>
      </w:r>
      <w:r w:rsidR="00BE5ADC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*</w:t>
      </w:r>
      <w:r w:rsidR="00BE5ADC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10</w:t>
      </w:r>
      <w:r w:rsidR="005A2064" w:rsidRPr="000A78C0">
        <w:rPr>
          <w:rFonts w:ascii="Times New Roman" w:hAnsi="Times New Roman" w:cs="Times New Roman"/>
          <w:sz w:val="28"/>
          <w:szCs w:val="28"/>
        </w:rPr>
        <w:t>2,6</w:t>
      </w:r>
      <w:r w:rsidR="00F924F7" w:rsidRPr="000A78C0">
        <w:rPr>
          <w:rFonts w:ascii="Times New Roman" w:hAnsi="Times New Roman" w:cs="Times New Roman"/>
          <w:sz w:val="28"/>
          <w:szCs w:val="28"/>
        </w:rPr>
        <w:t>%*85%</w:t>
      </w:r>
      <w:r w:rsidRPr="000A78C0">
        <w:rPr>
          <w:rFonts w:ascii="Times New Roman" w:hAnsi="Times New Roman" w:cs="Times New Roman"/>
          <w:sz w:val="28"/>
          <w:szCs w:val="28"/>
        </w:rPr>
        <w:t xml:space="preserve"> = 17</w:t>
      </w:r>
      <w:r w:rsidR="002C3337" w:rsidRPr="000A78C0">
        <w:rPr>
          <w:rFonts w:ascii="Times New Roman" w:hAnsi="Times New Roman" w:cs="Times New Roman"/>
          <w:sz w:val="28"/>
          <w:szCs w:val="28"/>
        </w:rPr>
        <w:t> </w:t>
      </w:r>
      <w:r w:rsidR="005A2064" w:rsidRPr="000A78C0">
        <w:rPr>
          <w:rFonts w:ascii="Times New Roman" w:hAnsi="Times New Roman" w:cs="Times New Roman"/>
          <w:sz w:val="28"/>
          <w:szCs w:val="28"/>
        </w:rPr>
        <w:t xml:space="preserve">095,9 </w:t>
      </w:r>
      <w:r w:rsidRPr="000A78C0">
        <w:rPr>
          <w:rFonts w:ascii="Times New Roman" w:hAnsi="Times New Roman" w:cs="Times New Roman"/>
          <w:sz w:val="28"/>
          <w:szCs w:val="28"/>
        </w:rPr>
        <w:t>+</w:t>
      </w:r>
      <w:r w:rsidR="000F73B3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>1</w:t>
      </w:r>
      <w:r w:rsidR="005A2064" w:rsidRPr="000A78C0">
        <w:rPr>
          <w:rFonts w:ascii="Times New Roman" w:hAnsi="Times New Roman" w:cs="Times New Roman"/>
          <w:sz w:val="28"/>
          <w:szCs w:val="28"/>
        </w:rPr>
        <w:t>65,7</w:t>
      </w:r>
      <w:r w:rsidRPr="000A78C0">
        <w:rPr>
          <w:rFonts w:ascii="Times New Roman" w:hAnsi="Times New Roman" w:cs="Times New Roman"/>
          <w:sz w:val="28"/>
          <w:szCs w:val="28"/>
        </w:rPr>
        <w:t xml:space="preserve"> = 17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261,6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DE04E2" w:rsidRPr="000A78C0">
        <w:rPr>
          <w:rFonts w:ascii="Times New Roman" w:hAnsi="Times New Roman" w:cs="Times New Roman"/>
          <w:sz w:val="28"/>
          <w:szCs w:val="28"/>
        </w:rPr>
        <w:t xml:space="preserve">, </w:t>
      </w:r>
      <w:r w:rsidRPr="000A78C0">
        <w:rPr>
          <w:rFonts w:ascii="Times New Roman" w:hAnsi="Times New Roman" w:cs="Times New Roman"/>
          <w:sz w:val="28"/>
          <w:szCs w:val="28"/>
        </w:rPr>
        <w:t>где:</w:t>
      </w:r>
    </w:p>
    <w:p w:rsidR="008916C2" w:rsidRPr="000A78C0" w:rsidRDefault="008916C2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- 70% и 85% 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– </w:t>
      </w:r>
      <w:r w:rsidRPr="000A78C0">
        <w:rPr>
          <w:rFonts w:ascii="Times New Roman" w:hAnsi="Times New Roman" w:cs="Times New Roman"/>
          <w:sz w:val="28"/>
          <w:szCs w:val="28"/>
        </w:rPr>
        <w:t>норматив зачисления налога в областной бюджет;</w:t>
      </w:r>
    </w:p>
    <w:p w:rsidR="008916C2" w:rsidRPr="000A78C0" w:rsidRDefault="008916C2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- 10</w:t>
      </w:r>
      <w:r w:rsidR="005A2064" w:rsidRPr="000A78C0">
        <w:rPr>
          <w:rFonts w:ascii="Times New Roman" w:hAnsi="Times New Roman" w:cs="Times New Roman"/>
          <w:sz w:val="28"/>
          <w:szCs w:val="28"/>
        </w:rPr>
        <w:t>2,6</w:t>
      </w:r>
      <w:r w:rsidRPr="000A78C0">
        <w:rPr>
          <w:rFonts w:ascii="Times New Roman" w:hAnsi="Times New Roman" w:cs="Times New Roman"/>
          <w:sz w:val="28"/>
          <w:szCs w:val="28"/>
        </w:rPr>
        <w:t xml:space="preserve">% 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– </w:t>
      </w:r>
      <w:r w:rsidRPr="000A78C0">
        <w:rPr>
          <w:rFonts w:ascii="Times New Roman" w:hAnsi="Times New Roman" w:cs="Times New Roman"/>
          <w:sz w:val="28"/>
          <w:szCs w:val="28"/>
        </w:rPr>
        <w:t>темп роста авансовых платежей с доходов иностранных граждан, работающих по патентам</w:t>
      </w:r>
      <w:r w:rsidR="005B34E1">
        <w:rPr>
          <w:rFonts w:ascii="Times New Roman" w:hAnsi="Times New Roman" w:cs="Times New Roman"/>
          <w:sz w:val="28"/>
          <w:szCs w:val="28"/>
        </w:rPr>
        <w:t>, что с</w:t>
      </w:r>
      <w:r w:rsidR="005A2064" w:rsidRPr="000A78C0">
        <w:rPr>
          <w:rFonts w:ascii="Times New Roman" w:hAnsi="Times New Roman" w:cs="Times New Roman"/>
          <w:sz w:val="28"/>
          <w:szCs w:val="28"/>
        </w:rPr>
        <w:t>оответствует темпу роста коэффициента-дефлятора, установленного Мин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истерством </w:t>
      </w:r>
      <w:r w:rsidR="005A2064" w:rsidRPr="000A78C0">
        <w:rPr>
          <w:rFonts w:ascii="Times New Roman" w:hAnsi="Times New Roman" w:cs="Times New Roman"/>
          <w:sz w:val="28"/>
          <w:szCs w:val="28"/>
        </w:rPr>
        <w:t>эконом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ического </w:t>
      </w:r>
      <w:r w:rsidR="005A2064" w:rsidRPr="000A78C0">
        <w:rPr>
          <w:rFonts w:ascii="Times New Roman" w:hAnsi="Times New Roman" w:cs="Times New Roman"/>
          <w:sz w:val="28"/>
          <w:szCs w:val="28"/>
        </w:rPr>
        <w:t>развития Р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A2064" w:rsidRPr="000A78C0">
        <w:rPr>
          <w:rFonts w:ascii="Times New Roman" w:hAnsi="Times New Roman" w:cs="Times New Roman"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sz w:val="28"/>
          <w:szCs w:val="28"/>
        </w:rPr>
        <w:t>едерации</w:t>
      </w:r>
      <w:r w:rsidR="005A2064" w:rsidRPr="000A78C0">
        <w:rPr>
          <w:rFonts w:ascii="Times New Roman" w:hAnsi="Times New Roman" w:cs="Times New Roman"/>
          <w:sz w:val="28"/>
          <w:szCs w:val="28"/>
        </w:rPr>
        <w:t xml:space="preserve"> на 2019 год. </w:t>
      </w:r>
    </w:p>
    <w:p w:rsidR="00966684" w:rsidRPr="000A78C0" w:rsidRDefault="008916C2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налога</w:t>
      </w:r>
      <w:r w:rsidR="00DE04E2" w:rsidRPr="000A78C0">
        <w:rPr>
          <w:rFonts w:ascii="Times New Roman" w:hAnsi="Times New Roman" w:cs="Times New Roman"/>
          <w:sz w:val="28"/>
          <w:szCs w:val="28"/>
        </w:rPr>
        <w:t>:</w:t>
      </w:r>
    </w:p>
    <w:p w:rsidR="00966684" w:rsidRPr="000A78C0" w:rsidRDefault="00966684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8916C2" w:rsidRPr="000A78C0">
        <w:rPr>
          <w:rFonts w:ascii="Times New Roman" w:hAnsi="Times New Roman" w:cs="Times New Roman"/>
          <w:sz w:val="28"/>
          <w:szCs w:val="28"/>
        </w:rPr>
        <w:t>в 2020 году – 18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8916C2" w:rsidRPr="000A78C0">
        <w:rPr>
          <w:rFonts w:ascii="Times New Roman" w:hAnsi="Times New Roman" w:cs="Times New Roman"/>
          <w:sz w:val="28"/>
          <w:szCs w:val="28"/>
        </w:rPr>
        <w:t xml:space="preserve">297,3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8916C2" w:rsidRPr="000A78C0">
        <w:rPr>
          <w:rFonts w:ascii="Times New Roman" w:hAnsi="Times New Roman" w:cs="Times New Roman"/>
          <w:sz w:val="28"/>
          <w:szCs w:val="28"/>
        </w:rPr>
        <w:t xml:space="preserve">, при темпе роста фонда начисленной заработной платы по полному кругу организаций 106,0%; </w:t>
      </w:r>
    </w:p>
    <w:p w:rsidR="008916C2" w:rsidRPr="000A78C0" w:rsidRDefault="00966684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8916C2" w:rsidRPr="000A78C0">
        <w:rPr>
          <w:rFonts w:ascii="Times New Roman" w:hAnsi="Times New Roman" w:cs="Times New Roman"/>
          <w:sz w:val="28"/>
          <w:szCs w:val="28"/>
        </w:rPr>
        <w:t>в 2021 году – 19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8916C2" w:rsidRPr="000A78C0">
        <w:rPr>
          <w:rFonts w:ascii="Times New Roman" w:hAnsi="Times New Roman" w:cs="Times New Roman"/>
          <w:sz w:val="28"/>
          <w:szCs w:val="28"/>
        </w:rPr>
        <w:t xml:space="preserve">578,1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8916C2" w:rsidRPr="000A78C0">
        <w:rPr>
          <w:rFonts w:ascii="Times New Roman" w:hAnsi="Times New Roman" w:cs="Times New Roman"/>
          <w:sz w:val="28"/>
          <w:szCs w:val="28"/>
        </w:rPr>
        <w:t>, при темпе роста фонда начисленной заработной платы по полному кругу организаций 107,0</w:t>
      </w:r>
      <w:r w:rsidR="00721D84" w:rsidRPr="000A78C0">
        <w:rPr>
          <w:rFonts w:ascii="Times New Roman" w:hAnsi="Times New Roman" w:cs="Times New Roman"/>
          <w:sz w:val="28"/>
          <w:szCs w:val="28"/>
        </w:rPr>
        <w:t>%</w:t>
      </w:r>
    </w:p>
    <w:p w:rsidR="00A57165" w:rsidRPr="000A78C0" w:rsidRDefault="00B2498F" w:rsidP="00B44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а</w:t>
      </w:r>
      <w:r w:rsidR="00C23DB1" w:rsidRPr="000A78C0">
        <w:rPr>
          <w:rFonts w:ascii="Times New Roman" w:hAnsi="Times New Roman" w:cs="Times New Roman"/>
          <w:sz w:val="28"/>
          <w:szCs w:val="28"/>
        </w:rPr>
        <w:t>кциз</w:t>
      </w:r>
      <w:r w:rsidRPr="000A78C0">
        <w:rPr>
          <w:rFonts w:ascii="Times New Roman" w:hAnsi="Times New Roman" w:cs="Times New Roman"/>
          <w:sz w:val="28"/>
          <w:szCs w:val="28"/>
        </w:rPr>
        <w:t>ов</w:t>
      </w:r>
      <w:r w:rsidR="00A57165" w:rsidRPr="000A78C0">
        <w:rPr>
          <w:rFonts w:ascii="Times New Roman" w:hAnsi="Times New Roman" w:cs="Times New Roman"/>
          <w:sz w:val="28"/>
          <w:szCs w:val="28"/>
        </w:rPr>
        <w:t>:</w:t>
      </w:r>
    </w:p>
    <w:p w:rsidR="00A57165" w:rsidRPr="000A78C0" w:rsidRDefault="00A57165" w:rsidP="000F7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</w:t>
      </w:r>
      <w:r w:rsidR="00B2498F" w:rsidRPr="000A78C0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B03903" w:rsidRPr="000A78C0">
        <w:rPr>
          <w:rFonts w:ascii="Times New Roman" w:hAnsi="Times New Roman" w:cs="Times New Roman"/>
          <w:sz w:val="28"/>
          <w:szCs w:val="28"/>
        </w:rPr>
        <w:t xml:space="preserve"> – 11</w:t>
      </w:r>
      <w:r w:rsidR="00BE5ADC">
        <w:rPr>
          <w:rFonts w:ascii="Times New Roman" w:hAnsi="Times New Roman" w:cs="Times New Roman"/>
          <w:sz w:val="28"/>
          <w:szCs w:val="28"/>
        </w:rPr>
        <w:t xml:space="preserve"> </w:t>
      </w:r>
      <w:r w:rsidR="00B03903" w:rsidRPr="000A78C0">
        <w:rPr>
          <w:rFonts w:ascii="Times New Roman" w:hAnsi="Times New Roman" w:cs="Times New Roman"/>
          <w:sz w:val="28"/>
          <w:szCs w:val="28"/>
        </w:rPr>
        <w:t>869,0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млн.</w:t>
      </w:r>
      <w:r w:rsidR="00B2498F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B03903" w:rsidRPr="000A78C0">
        <w:rPr>
          <w:rFonts w:ascii="Times New Roman" w:hAnsi="Times New Roman" w:cs="Times New Roman"/>
          <w:sz w:val="28"/>
          <w:szCs w:val="28"/>
        </w:rPr>
        <w:t xml:space="preserve">, рост на 14,3% или на </w:t>
      </w:r>
      <w:r w:rsidR="005D47DD" w:rsidRPr="000A78C0">
        <w:rPr>
          <w:rFonts w:ascii="Times New Roman" w:hAnsi="Times New Roman" w:cs="Times New Roman"/>
          <w:sz w:val="28"/>
          <w:szCs w:val="28"/>
        </w:rPr>
        <w:t>1</w:t>
      </w:r>
      <w:r w:rsidR="002C3337" w:rsidRPr="000A78C0">
        <w:rPr>
          <w:rFonts w:ascii="Times New Roman" w:hAnsi="Times New Roman" w:cs="Times New Roman"/>
          <w:sz w:val="28"/>
          <w:szCs w:val="28"/>
        </w:rPr>
        <w:t> </w:t>
      </w:r>
      <w:r w:rsidR="005D47DD" w:rsidRPr="000A78C0">
        <w:rPr>
          <w:rFonts w:ascii="Times New Roman" w:hAnsi="Times New Roman" w:cs="Times New Roman"/>
          <w:sz w:val="28"/>
          <w:szCs w:val="28"/>
        </w:rPr>
        <w:t>482,5</w:t>
      </w:r>
      <w:r w:rsidR="00B2498F"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;</w:t>
      </w:r>
    </w:p>
    <w:p w:rsidR="00A57165" w:rsidRPr="000A78C0" w:rsidRDefault="00B03903" w:rsidP="000F7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2020 году – 13</w:t>
      </w:r>
      <w:r w:rsidR="00BE5ADC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488,5 млн.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рост на 13,6% или на 1</w:t>
      </w:r>
      <w:r w:rsidR="002C3337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>619,5 млн.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F92184" w:rsidRPr="000A78C0">
        <w:rPr>
          <w:rFonts w:ascii="Times New Roman" w:hAnsi="Times New Roman" w:cs="Times New Roman"/>
          <w:sz w:val="28"/>
          <w:szCs w:val="28"/>
        </w:rPr>
        <w:t>;</w:t>
      </w:r>
    </w:p>
    <w:p w:rsidR="00A57165" w:rsidRPr="000A78C0" w:rsidRDefault="00B03903" w:rsidP="000F7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2021году – 15</w:t>
      </w:r>
      <w:r w:rsidR="00BE5ADC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260,9 млн.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рост на 13,1% или на 1</w:t>
      </w:r>
      <w:r w:rsidR="002C3337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>772,4 млн.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.</w:t>
      </w:r>
    </w:p>
    <w:p w:rsidR="00C23DB1" w:rsidRPr="000A78C0" w:rsidRDefault="00A57165" w:rsidP="000F73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По видам подакцизной продукции поступление следующее.</w:t>
      </w:r>
      <w:r w:rsidR="000F73B3"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DB1" w:rsidRPr="000A78C0" w:rsidRDefault="00A57165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lastRenderedPageBreak/>
        <w:t>Прогноз поступления а</w:t>
      </w:r>
      <w:r w:rsidR="00C23DB1" w:rsidRPr="000A78C0">
        <w:rPr>
          <w:rFonts w:ascii="Times New Roman" w:hAnsi="Times New Roman" w:cs="Times New Roman"/>
          <w:sz w:val="28"/>
          <w:szCs w:val="28"/>
        </w:rPr>
        <w:t>кциз</w:t>
      </w:r>
      <w:r w:rsidR="002C3337" w:rsidRPr="000A78C0">
        <w:rPr>
          <w:rFonts w:ascii="Times New Roman" w:hAnsi="Times New Roman" w:cs="Times New Roman"/>
          <w:sz w:val="28"/>
          <w:szCs w:val="28"/>
        </w:rPr>
        <w:t>а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на пиво </w:t>
      </w:r>
      <w:r w:rsidRPr="000A78C0">
        <w:rPr>
          <w:rFonts w:ascii="Times New Roman" w:hAnsi="Times New Roman" w:cs="Times New Roman"/>
          <w:sz w:val="28"/>
          <w:szCs w:val="28"/>
        </w:rPr>
        <w:t>в 2019 году</w:t>
      </w:r>
      <w:r w:rsidR="00B4496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C23DB1" w:rsidRPr="000A78C0">
        <w:rPr>
          <w:rFonts w:ascii="Times New Roman" w:hAnsi="Times New Roman" w:cs="Times New Roman"/>
          <w:sz w:val="28"/>
          <w:szCs w:val="28"/>
        </w:rPr>
        <w:t>– 7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C23DB1" w:rsidRPr="000A78C0">
        <w:rPr>
          <w:rFonts w:ascii="Times New Roman" w:hAnsi="Times New Roman" w:cs="Times New Roman"/>
          <w:sz w:val="28"/>
          <w:szCs w:val="28"/>
        </w:rPr>
        <w:t>350,0 млн.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Расчет прогноза произведен исходя из объема реализации пива</w:t>
      </w:r>
      <w:r w:rsidR="005D47DD" w:rsidRPr="000A78C0">
        <w:rPr>
          <w:rFonts w:ascii="Times New Roman" w:hAnsi="Times New Roman" w:cs="Times New Roman"/>
          <w:sz w:val="28"/>
          <w:szCs w:val="28"/>
        </w:rPr>
        <w:t>, произведенного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на террито</w:t>
      </w:r>
      <w:r w:rsidR="00AD741A" w:rsidRPr="000A78C0">
        <w:rPr>
          <w:rFonts w:ascii="Times New Roman" w:hAnsi="Times New Roman" w:cs="Times New Roman"/>
          <w:sz w:val="28"/>
          <w:szCs w:val="28"/>
        </w:rPr>
        <w:t xml:space="preserve">рии </w:t>
      </w:r>
      <w:r w:rsidR="0001292D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AD741A" w:rsidRPr="000A78C0">
        <w:rPr>
          <w:rFonts w:ascii="Times New Roman" w:hAnsi="Times New Roman" w:cs="Times New Roman"/>
          <w:sz w:val="28"/>
          <w:szCs w:val="28"/>
        </w:rPr>
        <w:t>области – 350,0 млн. литров и ставки акциза на пиво 21 рубль за литр</w:t>
      </w:r>
      <w:r w:rsidR="00DE04E2" w:rsidRPr="000A78C0">
        <w:rPr>
          <w:rFonts w:ascii="Times New Roman" w:hAnsi="Times New Roman" w:cs="Times New Roman"/>
          <w:sz w:val="28"/>
          <w:szCs w:val="28"/>
        </w:rPr>
        <w:t>: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350,0 млн. л * 21 рубль = 7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350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В 2020</w:t>
      </w:r>
      <w:r w:rsidR="00B44966" w:rsidRPr="000A78C0">
        <w:rPr>
          <w:rFonts w:ascii="Times New Roman" w:hAnsi="Times New Roman" w:cs="Times New Roman"/>
          <w:sz w:val="28"/>
          <w:szCs w:val="28"/>
        </w:rPr>
        <w:t xml:space="preserve"> – </w:t>
      </w:r>
      <w:r w:rsidRPr="000A78C0">
        <w:rPr>
          <w:rFonts w:ascii="Times New Roman" w:hAnsi="Times New Roman" w:cs="Times New Roman"/>
          <w:sz w:val="28"/>
          <w:szCs w:val="28"/>
        </w:rPr>
        <w:t>2021 годы объем реализации пива на уровне 350 млн. литров</w:t>
      </w:r>
      <w:r w:rsidR="00832EE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AD741A" w:rsidRPr="000A78C0">
        <w:rPr>
          <w:rFonts w:ascii="Times New Roman" w:hAnsi="Times New Roman" w:cs="Times New Roman"/>
          <w:sz w:val="28"/>
          <w:szCs w:val="28"/>
        </w:rPr>
        <w:t>ежегодно.</w:t>
      </w:r>
      <w:r w:rsidRPr="000A78C0">
        <w:rPr>
          <w:rFonts w:ascii="Times New Roman" w:hAnsi="Times New Roman" w:cs="Times New Roman"/>
          <w:sz w:val="28"/>
          <w:szCs w:val="28"/>
        </w:rPr>
        <w:t xml:space="preserve"> Ставка акциза на 2020 год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– 22 руб</w:t>
      </w:r>
      <w:r w:rsidR="00B44966" w:rsidRPr="000A78C0">
        <w:rPr>
          <w:rFonts w:ascii="Times New Roman" w:hAnsi="Times New Roman" w:cs="Times New Roman"/>
          <w:sz w:val="28"/>
          <w:szCs w:val="28"/>
        </w:rPr>
        <w:t>ля</w:t>
      </w:r>
      <w:r w:rsidRPr="000A78C0">
        <w:rPr>
          <w:rFonts w:ascii="Times New Roman" w:hAnsi="Times New Roman" w:cs="Times New Roman"/>
          <w:sz w:val="28"/>
          <w:szCs w:val="28"/>
        </w:rPr>
        <w:t xml:space="preserve"> за литр, на 2021 год – 23</w:t>
      </w:r>
      <w:r w:rsidR="00B44966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>руб</w:t>
      </w:r>
      <w:r w:rsidR="00B44966" w:rsidRPr="000A78C0">
        <w:rPr>
          <w:rFonts w:ascii="Times New Roman" w:hAnsi="Times New Roman" w:cs="Times New Roman"/>
          <w:sz w:val="28"/>
          <w:szCs w:val="28"/>
        </w:rPr>
        <w:t>ля</w:t>
      </w:r>
      <w:r w:rsidRPr="000A78C0">
        <w:rPr>
          <w:rFonts w:ascii="Times New Roman" w:hAnsi="Times New Roman" w:cs="Times New Roman"/>
          <w:sz w:val="28"/>
          <w:szCs w:val="28"/>
        </w:rPr>
        <w:t xml:space="preserve"> за литр. Прогноз поступления акциза: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2020 году – 7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700,0млн.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F92184" w:rsidRPr="000A78C0">
        <w:rPr>
          <w:rFonts w:ascii="Times New Roman" w:hAnsi="Times New Roman" w:cs="Times New Roman"/>
          <w:sz w:val="28"/>
          <w:szCs w:val="28"/>
        </w:rPr>
        <w:t>;</w:t>
      </w:r>
      <w:r w:rsidRPr="000A78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2021 году – 8</w:t>
      </w:r>
      <w:r w:rsidR="002C333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050,0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ADC" w:rsidRPr="000A78C0" w:rsidRDefault="00427B19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а</w:t>
      </w:r>
      <w:r w:rsidR="00C23DB1" w:rsidRPr="000A78C0">
        <w:rPr>
          <w:rFonts w:ascii="Times New Roman" w:hAnsi="Times New Roman" w:cs="Times New Roman"/>
          <w:sz w:val="28"/>
          <w:szCs w:val="28"/>
        </w:rPr>
        <w:t>кциз</w:t>
      </w:r>
      <w:r w:rsidRPr="000A78C0">
        <w:rPr>
          <w:rFonts w:ascii="Times New Roman" w:hAnsi="Times New Roman" w:cs="Times New Roman"/>
          <w:sz w:val="28"/>
          <w:szCs w:val="28"/>
        </w:rPr>
        <w:t>ов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на нефтепродукты </w:t>
      </w:r>
      <w:r w:rsidRPr="000A78C0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B03903" w:rsidRPr="000A78C0">
        <w:rPr>
          <w:rFonts w:ascii="Times New Roman" w:hAnsi="Times New Roman" w:cs="Times New Roman"/>
          <w:sz w:val="28"/>
          <w:szCs w:val="28"/>
        </w:rPr>
        <w:t>–2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="00B03903" w:rsidRPr="000A78C0">
        <w:rPr>
          <w:rFonts w:ascii="Times New Roman" w:hAnsi="Times New Roman" w:cs="Times New Roman"/>
          <w:sz w:val="28"/>
          <w:szCs w:val="28"/>
        </w:rPr>
        <w:t>996,0</w:t>
      </w:r>
      <w:r w:rsidR="000F73B3" w:rsidRPr="000A78C0">
        <w:rPr>
          <w:rFonts w:ascii="Times New Roman" w:hAnsi="Times New Roman" w:cs="Times New Roman"/>
          <w:sz w:val="28"/>
          <w:szCs w:val="28"/>
        </w:rPr>
        <w:t> </w:t>
      </w:r>
      <w:r w:rsidR="00C23DB1" w:rsidRPr="000A78C0">
        <w:rPr>
          <w:rFonts w:ascii="Times New Roman" w:hAnsi="Times New Roman" w:cs="Times New Roman"/>
          <w:sz w:val="28"/>
          <w:szCs w:val="28"/>
        </w:rPr>
        <w:t>млн.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Расчет произведен </w:t>
      </w:r>
      <w:r w:rsidR="00624ADC" w:rsidRPr="000A78C0">
        <w:rPr>
          <w:rFonts w:ascii="Times New Roman" w:hAnsi="Times New Roman" w:cs="Times New Roman"/>
          <w:sz w:val="28"/>
          <w:szCs w:val="28"/>
        </w:rPr>
        <w:t>с использование</w:t>
      </w:r>
      <w:r w:rsidR="00511BA0" w:rsidRPr="000A78C0">
        <w:rPr>
          <w:rFonts w:ascii="Times New Roman" w:hAnsi="Times New Roman" w:cs="Times New Roman"/>
          <w:sz w:val="28"/>
          <w:szCs w:val="28"/>
        </w:rPr>
        <w:t>м</w:t>
      </w:r>
      <w:r w:rsidR="00624ADC" w:rsidRPr="000A78C0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="00511BA0" w:rsidRPr="000A78C0">
        <w:rPr>
          <w:rFonts w:ascii="Times New Roman" w:hAnsi="Times New Roman" w:cs="Times New Roman"/>
          <w:sz w:val="28"/>
          <w:szCs w:val="28"/>
        </w:rPr>
        <w:t>,</w:t>
      </w:r>
      <w:r w:rsidR="00624ADC" w:rsidRPr="000A78C0">
        <w:rPr>
          <w:rFonts w:ascii="Times New Roman" w:hAnsi="Times New Roman" w:cs="Times New Roman"/>
          <w:sz w:val="28"/>
          <w:szCs w:val="28"/>
        </w:rPr>
        <w:t xml:space="preserve"> представленных в материалах к проекту закона «О федеральном бюджете на 2019 год и 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на </w:t>
      </w:r>
      <w:r w:rsidR="00624ADC" w:rsidRPr="000A78C0">
        <w:rPr>
          <w:rFonts w:ascii="Times New Roman" w:hAnsi="Times New Roman" w:cs="Times New Roman"/>
          <w:sz w:val="28"/>
          <w:szCs w:val="28"/>
        </w:rPr>
        <w:t>плановый период 2020</w:t>
      </w:r>
      <w:r w:rsidR="00B44966" w:rsidRPr="000A78C0">
        <w:rPr>
          <w:rFonts w:ascii="Times New Roman" w:hAnsi="Times New Roman" w:cs="Times New Roman"/>
          <w:sz w:val="28"/>
          <w:szCs w:val="28"/>
        </w:rPr>
        <w:t xml:space="preserve"> и </w:t>
      </w:r>
      <w:r w:rsidR="00624ADC" w:rsidRPr="000A78C0">
        <w:rPr>
          <w:rFonts w:ascii="Times New Roman" w:hAnsi="Times New Roman" w:cs="Times New Roman"/>
          <w:sz w:val="28"/>
          <w:szCs w:val="28"/>
        </w:rPr>
        <w:t>2021 г</w:t>
      </w:r>
      <w:r w:rsidR="00B44966" w:rsidRPr="000A78C0">
        <w:rPr>
          <w:rFonts w:ascii="Times New Roman" w:hAnsi="Times New Roman" w:cs="Times New Roman"/>
          <w:sz w:val="28"/>
          <w:szCs w:val="28"/>
        </w:rPr>
        <w:t>одов</w:t>
      </w:r>
      <w:r w:rsidR="00624ADC" w:rsidRPr="000A78C0">
        <w:rPr>
          <w:rFonts w:ascii="Times New Roman" w:hAnsi="Times New Roman" w:cs="Times New Roman"/>
          <w:sz w:val="28"/>
          <w:szCs w:val="28"/>
        </w:rPr>
        <w:t>»</w:t>
      </w:r>
      <w:r w:rsidR="00832EE7" w:rsidRPr="000A78C0">
        <w:rPr>
          <w:rFonts w:ascii="Times New Roman" w:hAnsi="Times New Roman" w:cs="Times New Roman"/>
          <w:sz w:val="28"/>
          <w:szCs w:val="28"/>
        </w:rPr>
        <w:t xml:space="preserve">, в соответствии с которыми </w:t>
      </w:r>
      <w:r w:rsidR="00624ADC" w:rsidRPr="000A78C0">
        <w:rPr>
          <w:rFonts w:ascii="Times New Roman" w:hAnsi="Times New Roman" w:cs="Times New Roman"/>
          <w:sz w:val="28"/>
          <w:szCs w:val="28"/>
        </w:rPr>
        <w:t>поступление акцизов на нефтепродукты в консолидированный бюджет субъектов Р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24ADC" w:rsidRPr="000A78C0">
        <w:rPr>
          <w:rFonts w:ascii="Times New Roman" w:hAnsi="Times New Roman" w:cs="Times New Roman"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sz w:val="28"/>
          <w:szCs w:val="28"/>
        </w:rPr>
        <w:t>едерации</w:t>
      </w:r>
      <w:r w:rsidR="00624ADC" w:rsidRPr="000A78C0">
        <w:rPr>
          <w:rFonts w:ascii="Times New Roman" w:hAnsi="Times New Roman" w:cs="Times New Roman"/>
          <w:sz w:val="28"/>
          <w:szCs w:val="28"/>
        </w:rPr>
        <w:t xml:space="preserve"> в 2019 году – 370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6F7D49" w:rsidRPr="000A78C0">
        <w:rPr>
          <w:rFonts w:ascii="Times New Roman" w:hAnsi="Times New Roman" w:cs="Times New Roman"/>
          <w:sz w:val="28"/>
          <w:szCs w:val="28"/>
        </w:rPr>
        <w:t>778,6</w:t>
      </w:r>
      <w:r w:rsidR="00624ADC" w:rsidRPr="000A78C0">
        <w:rPr>
          <w:rFonts w:ascii="Times New Roman" w:hAnsi="Times New Roman" w:cs="Times New Roman"/>
          <w:sz w:val="28"/>
          <w:szCs w:val="28"/>
        </w:rPr>
        <w:t xml:space="preserve"> мл</w:t>
      </w:r>
      <w:r w:rsidR="005D47DD" w:rsidRPr="000A78C0">
        <w:rPr>
          <w:rFonts w:ascii="Times New Roman" w:hAnsi="Times New Roman" w:cs="Times New Roman"/>
          <w:sz w:val="28"/>
          <w:szCs w:val="28"/>
        </w:rPr>
        <w:t>н</w:t>
      </w:r>
      <w:r w:rsidR="00624ADC" w:rsidRPr="000A78C0">
        <w:rPr>
          <w:rFonts w:ascii="Times New Roman" w:hAnsi="Times New Roman" w:cs="Times New Roman"/>
          <w:sz w:val="28"/>
          <w:szCs w:val="28"/>
        </w:rPr>
        <w:t xml:space="preserve">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6F7D49" w:rsidRPr="000A78C0" w:rsidRDefault="006F7D49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Расчет поступления акциза на нефтепродукты в 2019</w:t>
      </w:r>
      <w:r w:rsidR="00F92184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г</w:t>
      </w:r>
      <w:r w:rsidR="00F92184" w:rsidRPr="000A78C0">
        <w:rPr>
          <w:rFonts w:ascii="Times New Roman" w:hAnsi="Times New Roman" w:cs="Times New Roman"/>
          <w:sz w:val="28"/>
          <w:szCs w:val="28"/>
        </w:rPr>
        <w:t>оду</w:t>
      </w:r>
      <w:r w:rsidRPr="000A78C0">
        <w:rPr>
          <w:rFonts w:ascii="Times New Roman" w:hAnsi="Times New Roman" w:cs="Times New Roman"/>
          <w:sz w:val="28"/>
          <w:szCs w:val="28"/>
        </w:rPr>
        <w:t>:</w:t>
      </w:r>
    </w:p>
    <w:p w:rsidR="00624ADC" w:rsidRPr="000A78C0" w:rsidRDefault="006F7D49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370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778,6 * 0,8978% * 90% = </w:t>
      </w:r>
      <w:r w:rsidR="00126A51" w:rsidRPr="000A78C0">
        <w:rPr>
          <w:rFonts w:ascii="Times New Roman" w:hAnsi="Times New Roman" w:cs="Times New Roman"/>
          <w:sz w:val="28"/>
          <w:szCs w:val="28"/>
        </w:rPr>
        <w:t>2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126A51" w:rsidRPr="000A78C0">
        <w:rPr>
          <w:rFonts w:ascii="Times New Roman" w:hAnsi="Times New Roman" w:cs="Times New Roman"/>
          <w:sz w:val="28"/>
          <w:szCs w:val="28"/>
        </w:rPr>
        <w:t>996,0 млн.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126A51" w:rsidRPr="000A78C0">
        <w:rPr>
          <w:rFonts w:ascii="Times New Roman" w:hAnsi="Times New Roman" w:cs="Times New Roman"/>
          <w:sz w:val="28"/>
          <w:szCs w:val="28"/>
        </w:rPr>
        <w:t xml:space="preserve">, </w:t>
      </w:r>
      <w:r w:rsidR="00832EE7" w:rsidRPr="000A78C0">
        <w:rPr>
          <w:rFonts w:ascii="Times New Roman" w:hAnsi="Times New Roman" w:cs="Times New Roman"/>
          <w:sz w:val="28"/>
          <w:szCs w:val="28"/>
        </w:rPr>
        <w:t>где</w:t>
      </w:r>
      <w:r w:rsidR="00DE04E2" w:rsidRPr="000A78C0">
        <w:rPr>
          <w:rFonts w:ascii="Times New Roman" w:hAnsi="Times New Roman" w:cs="Times New Roman"/>
          <w:sz w:val="28"/>
          <w:szCs w:val="28"/>
        </w:rPr>
        <w:t>:</w:t>
      </w:r>
    </w:p>
    <w:p w:rsidR="00C23DB1" w:rsidRPr="000A78C0" w:rsidRDefault="00DE04E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0,8978%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832EE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норматив распределения доходов от акцизов в </w:t>
      </w:r>
      <w:r w:rsidR="0001292D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C23DB1" w:rsidRPr="000A78C0">
        <w:rPr>
          <w:rFonts w:ascii="Times New Roman" w:hAnsi="Times New Roman" w:cs="Times New Roman"/>
          <w:sz w:val="28"/>
          <w:szCs w:val="28"/>
        </w:rPr>
        <w:t>бюджет Ярославской области в целях формирования дорожных фондов субъектов Р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23DB1" w:rsidRPr="000A78C0">
        <w:rPr>
          <w:rFonts w:ascii="Times New Roman" w:hAnsi="Times New Roman" w:cs="Times New Roman"/>
          <w:sz w:val="28"/>
          <w:szCs w:val="28"/>
        </w:rPr>
        <w:t>Ф</w:t>
      </w:r>
      <w:r w:rsidR="00884C76" w:rsidRPr="000A78C0">
        <w:rPr>
          <w:rFonts w:ascii="Times New Roman" w:hAnsi="Times New Roman" w:cs="Times New Roman"/>
          <w:sz w:val="28"/>
          <w:szCs w:val="28"/>
        </w:rPr>
        <w:t>едерации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в зависимости от протяженности автодорог, количества транспортных средств, объема розничной продажи нефтепродуктов, предусмотренный в проекте закона о федеральном бюджете на 2019 год</w:t>
      </w:r>
      <w:r w:rsidR="0001292D">
        <w:rPr>
          <w:rFonts w:ascii="Times New Roman" w:hAnsi="Times New Roman" w:cs="Times New Roman"/>
          <w:sz w:val="28"/>
          <w:szCs w:val="28"/>
        </w:rPr>
        <w:t xml:space="preserve"> и на плановый период 2020 и 2021 годов</w:t>
      </w:r>
      <w:r w:rsidR="00C23DB1" w:rsidRPr="000A78C0">
        <w:rPr>
          <w:rFonts w:ascii="Times New Roman" w:hAnsi="Times New Roman" w:cs="Times New Roman"/>
          <w:sz w:val="28"/>
          <w:szCs w:val="28"/>
        </w:rPr>
        <w:t>;</w:t>
      </w:r>
    </w:p>
    <w:p w:rsidR="00C23DB1" w:rsidRPr="000A78C0" w:rsidRDefault="00DE04E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90%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норматив зачисления акцизов на нефтепродукты в областной бюджет.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акциза на нефтепродукты: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в 2020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3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999,4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126A51" w:rsidRPr="000A78C0">
        <w:rPr>
          <w:rFonts w:ascii="Times New Roman" w:hAnsi="Times New Roman" w:cs="Times New Roman"/>
          <w:sz w:val="28"/>
          <w:szCs w:val="28"/>
        </w:rPr>
        <w:t xml:space="preserve"> с учетом норматива зачисления в бюджет</w:t>
      </w:r>
      <w:r w:rsidR="000E33BE" w:rsidRPr="000A78C0"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="00884C76" w:rsidRPr="000A78C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0A34D7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126A51" w:rsidRPr="000A78C0">
        <w:rPr>
          <w:rFonts w:ascii="Times New Roman" w:hAnsi="Times New Roman" w:cs="Times New Roman"/>
          <w:sz w:val="28"/>
          <w:szCs w:val="28"/>
        </w:rPr>
        <w:t>66,6%;</w:t>
      </w:r>
    </w:p>
    <w:p w:rsidR="00126A5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 202</w:t>
      </w:r>
      <w:r w:rsidR="0095046C">
        <w:rPr>
          <w:rFonts w:ascii="Times New Roman" w:hAnsi="Times New Roman" w:cs="Times New Roman"/>
          <w:sz w:val="28"/>
          <w:szCs w:val="28"/>
        </w:rPr>
        <w:t>1</w:t>
      </w:r>
      <w:r w:rsidRPr="000A78C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5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116,8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126A51" w:rsidRPr="000A78C0">
        <w:rPr>
          <w:rFonts w:ascii="Times New Roman" w:hAnsi="Times New Roman" w:cs="Times New Roman"/>
          <w:sz w:val="28"/>
          <w:szCs w:val="28"/>
        </w:rPr>
        <w:t>с учетом нормати</w:t>
      </w:r>
      <w:r w:rsidR="000E33BE" w:rsidRPr="000A78C0">
        <w:rPr>
          <w:rFonts w:ascii="Times New Roman" w:hAnsi="Times New Roman" w:cs="Times New Roman"/>
          <w:sz w:val="28"/>
          <w:szCs w:val="28"/>
        </w:rPr>
        <w:t xml:space="preserve">ва зачисления в бюджет субъектов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26A51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DE04E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126A51" w:rsidRPr="000A78C0">
        <w:rPr>
          <w:rFonts w:ascii="Times New Roman" w:hAnsi="Times New Roman" w:cs="Times New Roman"/>
          <w:sz w:val="28"/>
          <w:szCs w:val="28"/>
        </w:rPr>
        <w:t xml:space="preserve">74,9%. </w:t>
      </w:r>
    </w:p>
    <w:p w:rsidR="00D152C3" w:rsidRPr="000A78C0" w:rsidRDefault="00427B19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</w:t>
      </w:r>
      <w:bookmarkStart w:id="0" w:name="_GoBack"/>
      <w:bookmarkEnd w:id="0"/>
      <w:r w:rsidRPr="000A78C0">
        <w:rPr>
          <w:rFonts w:ascii="Times New Roman" w:hAnsi="Times New Roman" w:cs="Times New Roman"/>
          <w:sz w:val="28"/>
          <w:szCs w:val="28"/>
        </w:rPr>
        <w:t>ения а</w:t>
      </w:r>
      <w:r w:rsidR="00C23DB1" w:rsidRPr="000A78C0">
        <w:rPr>
          <w:rFonts w:ascii="Times New Roman" w:hAnsi="Times New Roman" w:cs="Times New Roman"/>
          <w:sz w:val="28"/>
          <w:szCs w:val="28"/>
        </w:rPr>
        <w:t>кциз</w:t>
      </w:r>
      <w:r w:rsidRPr="000A78C0">
        <w:rPr>
          <w:rFonts w:ascii="Times New Roman" w:hAnsi="Times New Roman" w:cs="Times New Roman"/>
          <w:sz w:val="28"/>
          <w:szCs w:val="28"/>
        </w:rPr>
        <w:t>а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на алкогольную продукцию</w:t>
      </w:r>
      <w:r w:rsidRPr="000A78C0">
        <w:rPr>
          <w:rFonts w:ascii="Times New Roman" w:hAnsi="Times New Roman" w:cs="Times New Roman"/>
          <w:sz w:val="28"/>
          <w:szCs w:val="28"/>
        </w:rPr>
        <w:t xml:space="preserve"> в 2019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1</w:t>
      </w:r>
      <w:r w:rsidR="0001292D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523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, рост на 99,4% или на </w:t>
      </w:r>
      <w:r w:rsidR="00075203" w:rsidRPr="000A78C0">
        <w:rPr>
          <w:rFonts w:ascii="Times New Roman" w:hAnsi="Times New Roman" w:cs="Times New Roman"/>
          <w:sz w:val="28"/>
          <w:szCs w:val="28"/>
        </w:rPr>
        <w:t xml:space="preserve">759,3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427B19" w:rsidRPr="000A78C0" w:rsidRDefault="00D152C3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Норматив зачисления акциза в бюджеты субъектов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80%. Поступление акциза в федеральный бюджет планируется в сумме 39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="00BC29A9" w:rsidRPr="000A78C0">
        <w:rPr>
          <w:rFonts w:ascii="Times New Roman" w:hAnsi="Times New Roman" w:cs="Times New Roman"/>
          <w:sz w:val="28"/>
          <w:szCs w:val="28"/>
        </w:rPr>
        <w:t>3</w:t>
      </w:r>
      <w:r w:rsidRPr="000A78C0">
        <w:rPr>
          <w:rFonts w:ascii="Times New Roman" w:hAnsi="Times New Roman" w:cs="Times New Roman"/>
          <w:sz w:val="28"/>
          <w:szCs w:val="28"/>
        </w:rPr>
        <w:t xml:space="preserve">20,7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  <w:r w:rsidRPr="000A78C0">
        <w:rPr>
          <w:rFonts w:ascii="Times New Roman" w:hAnsi="Times New Roman" w:cs="Times New Roman"/>
          <w:sz w:val="28"/>
          <w:szCs w:val="28"/>
        </w:rPr>
        <w:t xml:space="preserve"> Соответственно в бюджеты субъектов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A78C0">
        <w:rPr>
          <w:rFonts w:ascii="Times New Roman" w:hAnsi="Times New Roman" w:cs="Times New Roman"/>
          <w:sz w:val="28"/>
          <w:szCs w:val="28"/>
        </w:rPr>
        <w:t xml:space="preserve"> поступит 15</w:t>
      </w:r>
      <w:r w:rsidR="00BC29A9" w:rsidRPr="000A78C0">
        <w:rPr>
          <w:rFonts w:ascii="Times New Roman" w:hAnsi="Times New Roman" w:cs="Times New Roman"/>
          <w:sz w:val="28"/>
          <w:szCs w:val="28"/>
        </w:rPr>
        <w:t>7282,8</w:t>
      </w:r>
      <w:r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которые будут распределяться в следующем порядке</w:t>
      </w:r>
      <w:r w:rsidR="00F92184" w:rsidRPr="000A78C0">
        <w:rPr>
          <w:rFonts w:ascii="Times New Roman" w:hAnsi="Times New Roman" w:cs="Times New Roman"/>
          <w:sz w:val="28"/>
          <w:szCs w:val="28"/>
        </w:rPr>
        <w:t>: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D152C3" w:rsidRPr="000A78C0">
        <w:rPr>
          <w:rFonts w:ascii="Times New Roman" w:hAnsi="Times New Roman" w:cs="Times New Roman"/>
          <w:sz w:val="28"/>
          <w:szCs w:val="28"/>
        </w:rPr>
        <w:t>25</w:t>
      </w:r>
      <w:r w:rsidR="00DE04E2" w:rsidRPr="000A78C0">
        <w:rPr>
          <w:rFonts w:ascii="Times New Roman" w:hAnsi="Times New Roman" w:cs="Times New Roman"/>
          <w:sz w:val="28"/>
          <w:szCs w:val="28"/>
        </w:rPr>
        <w:t>%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D152C3" w:rsidRPr="000A78C0">
        <w:rPr>
          <w:rFonts w:ascii="Times New Roman" w:hAnsi="Times New Roman" w:cs="Times New Roman"/>
          <w:sz w:val="28"/>
          <w:szCs w:val="28"/>
        </w:rPr>
        <w:t xml:space="preserve">в </w:t>
      </w:r>
      <w:r w:rsidRPr="000A78C0">
        <w:rPr>
          <w:rFonts w:ascii="Times New Roman" w:hAnsi="Times New Roman" w:cs="Times New Roman"/>
          <w:sz w:val="28"/>
          <w:szCs w:val="28"/>
        </w:rPr>
        <w:t>регион</w:t>
      </w:r>
      <w:r w:rsidR="00D152C3" w:rsidRPr="000A78C0">
        <w:rPr>
          <w:rFonts w:ascii="Times New Roman" w:hAnsi="Times New Roman" w:cs="Times New Roman"/>
          <w:sz w:val="28"/>
          <w:szCs w:val="28"/>
        </w:rPr>
        <w:t>ы</w:t>
      </w:r>
      <w:r w:rsidRPr="000A78C0">
        <w:rPr>
          <w:rFonts w:ascii="Times New Roman" w:hAnsi="Times New Roman" w:cs="Times New Roman"/>
          <w:sz w:val="28"/>
          <w:szCs w:val="28"/>
        </w:rPr>
        <w:t>, на территории которых находятся предприятия</w:t>
      </w:r>
      <w:r w:rsidR="00B44966" w:rsidRPr="000A78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78C0">
        <w:rPr>
          <w:rFonts w:ascii="Times New Roman" w:hAnsi="Times New Roman" w:cs="Times New Roman"/>
          <w:sz w:val="28"/>
          <w:szCs w:val="28"/>
        </w:rPr>
        <w:t>роизводители алкогольной продукции;</w:t>
      </w:r>
    </w:p>
    <w:p w:rsidR="00D152C3" w:rsidRPr="000A78C0" w:rsidRDefault="0067156A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D152C3" w:rsidRPr="000A78C0">
        <w:rPr>
          <w:rFonts w:ascii="Times New Roman" w:hAnsi="Times New Roman" w:cs="Times New Roman"/>
          <w:sz w:val="28"/>
          <w:szCs w:val="28"/>
        </w:rPr>
        <w:t>37,5</w:t>
      </w:r>
      <w:r w:rsidR="00DE04E2" w:rsidRPr="000A78C0">
        <w:rPr>
          <w:rFonts w:ascii="Times New Roman" w:hAnsi="Times New Roman" w:cs="Times New Roman"/>
          <w:sz w:val="28"/>
          <w:szCs w:val="28"/>
        </w:rPr>
        <w:t>%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103FEC" w:rsidRPr="000A78C0">
        <w:rPr>
          <w:rFonts w:ascii="Times New Roman" w:hAnsi="Times New Roman" w:cs="Times New Roman"/>
          <w:sz w:val="28"/>
          <w:szCs w:val="28"/>
        </w:rPr>
        <w:t xml:space="preserve">распределяется между субъектами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03FEC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C23DB1" w:rsidRPr="000A78C0">
        <w:rPr>
          <w:rFonts w:ascii="Times New Roman" w:hAnsi="Times New Roman" w:cs="Times New Roman"/>
          <w:sz w:val="28"/>
          <w:szCs w:val="28"/>
        </w:rPr>
        <w:t>пропорционально объему розничных продаж алкогольной продукции</w:t>
      </w:r>
      <w:r w:rsidR="004E0BCA" w:rsidRPr="000A78C0">
        <w:rPr>
          <w:rFonts w:ascii="Times New Roman" w:hAnsi="Times New Roman" w:cs="Times New Roman"/>
          <w:sz w:val="28"/>
          <w:szCs w:val="28"/>
        </w:rPr>
        <w:t>.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Данный показатель ежеквартально рассчитывается для каждого субъекта </w:t>
      </w:r>
      <w:r w:rsidR="00884C76" w:rsidRPr="000A78C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федеральной службой по регулированию алкогольного рынка. Для Ярославской области среднее значение объема розничных продаж крепкого алкоголя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511BA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C23DB1" w:rsidRPr="000A78C0">
        <w:rPr>
          <w:rFonts w:ascii="Times New Roman" w:hAnsi="Times New Roman" w:cs="Times New Roman"/>
          <w:sz w:val="28"/>
          <w:szCs w:val="28"/>
        </w:rPr>
        <w:t>1,28%</w:t>
      </w:r>
      <w:r w:rsidR="00F92184" w:rsidRPr="000A78C0">
        <w:rPr>
          <w:rFonts w:ascii="Times New Roman" w:hAnsi="Times New Roman" w:cs="Times New Roman"/>
          <w:sz w:val="28"/>
          <w:szCs w:val="28"/>
        </w:rPr>
        <w:t>;</w:t>
      </w:r>
    </w:p>
    <w:p w:rsidR="00C23DB1" w:rsidRPr="000A78C0" w:rsidRDefault="00D152C3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C23DB1" w:rsidRPr="000A78C0">
        <w:rPr>
          <w:rFonts w:ascii="Times New Roman" w:hAnsi="Times New Roman" w:cs="Times New Roman"/>
          <w:sz w:val="28"/>
          <w:szCs w:val="28"/>
        </w:rPr>
        <w:t>37,5</w:t>
      </w:r>
      <w:r w:rsidR="00DE04E2" w:rsidRPr="000A78C0">
        <w:rPr>
          <w:rFonts w:ascii="Times New Roman" w:hAnsi="Times New Roman" w:cs="Times New Roman"/>
          <w:sz w:val="28"/>
          <w:szCs w:val="28"/>
        </w:rPr>
        <w:t>%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103FEC" w:rsidRPr="000A78C0">
        <w:rPr>
          <w:rFonts w:ascii="Times New Roman" w:hAnsi="Times New Roman" w:cs="Times New Roman"/>
          <w:sz w:val="28"/>
          <w:szCs w:val="28"/>
        </w:rPr>
        <w:t xml:space="preserve"> распределяется между субъектами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03FEC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по нормативам, установленным законом о федеральном бюджете для субъектов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A78C0">
        <w:rPr>
          <w:rFonts w:ascii="Times New Roman" w:hAnsi="Times New Roman" w:cs="Times New Roman"/>
          <w:sz w:val="28"/>
          <w:szCs w:val="28"/>
        </w:rPr>
        <w:t>,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в целях компенсации выпадающих доходов бюджетов в связи с исключением движимого имущества из объектов налогообложения по налогу на имущество организаций. Для Ярославской области установлен норматив 1,3018%. 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A64440" w:rsidRPr="000A78C0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Pr="000A78C0">
        <w:rPr>
          <w:rFonts w:ascii="Times New Roman" w:hAnsi="Times New Roman" w:cs="Times New Roman"/>
          <w:sz w:val="28"/>
          <w:szCs w:val="28"/>
        </w:rPr>
        <w:t>акциза на алкогольную продукцию в 2019 году:</w:t>
      </w:r>
    </w:p>
    <w:p w:rsidR="00BC29A9" w:rsidRPr="000A78C0" w:rsidRDefault="00BC29A9" w:rsidP="00511B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157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>282,8 * 37,5% * 1,28% + 157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>282,8 * 37,5% * 1,3018% = 1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522,8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C23DB1" w:rsidRPr="000A78C0" w:rsidRDefault="00C23DB1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акциза:</w:t>
      </w:r>
    </w:p>
    <w:p w:rsidR="00C23DB1" w:rsidRPr="000A78C0" w:rsidRDefault="000A34D7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 в</w:t>
      </w:r>
      <w:r w:rsidR="009B3CA6" w:rsidRPr="000A78C0">
        <w:rPr>
          <w:rFonts w:ascii="Times New Roman" w:hAnsi="Times New Roman" w:cs="Times New Roman"/>
          <w:sz w:val="28"/>
          <w:szCs w:val="28"/>
        </w:rPr>
        <w:t xml:space="preserve"> 2020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DE04E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9B3CA6" w:rsidRPr="000A78C0">
        <w:rPr>
          <w:rFonts w:ascii="Times New Roman" w:hAnsi="Times New Roman" w:cs="Times New Roman"/>
          <w:sz w:val="28"/>
          <w:szCs w:val="28"/>
        </w:rPr>
        <w:t>1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="009B3CA6" w:rsidRPr="000A78C0">
        <w:rPr>
          <w:rFonts w:ascii="Times New Roman" w:hAnsi="Times New Roman" w:cs="Times New Roman"/>
          <w:sz w:val="28"/>
          <w:szCs w:val="28"/>
        </w:rPr>
        <w:t>788,8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126A51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9B3CA6" w:rsidRPr="000A78C0">
        <w:rPr>
          <w:rFonts w:ascii="Times New Roman" w:hAnsi="Times New Roman" w:cs="Times New Roman"/>
          <w:sz w:val="28"/>
          <w:szCs w:val="28"/>
        </w:rPr>
        <w:t xml:space="preserve">с учетом увеличения доли распределяемой между субъектами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B3CA6" w:rsidRPr="000A78C0">
        <w:rPr>
          <w:rFonts w:ascii="Times New Roman" w:hAnsi="Times New Roman" w:cs="Times New Roman"/>
          <w:sz w:val="28"/>
          <w:szCs w:val="28"/>
        </w:rPr>
        <w:t xml:space="preserve"> пропорционально объему розничных продаж в ЕГАИС</w:t>
      </w:r>
      <w:r w:rsidR="000E33BE" w:rsidRPr="000A78C0">
        <w:rPr>
          <w:rFonts w:ascii="Times New Roman" w:hAnsi="Times New Roman" w:cs="Times New Roman"/>
          <w:sz w:val="28"/>
          <w:szCs w:val="28"/>
        </w:rPr>
        <w:t xml:space="preserve"> с 37,5% до 43,8</w:t>
      </w:r>
      <w:r w:rsidR="009B3CA6" w:rsidRPr="000A78C0">
        <w:rPr>
          <w:rFonts w:ascii="Times New Roman" w:hAnsi="Times New Roman" w:cs="Times New Roman"/>
          <w:sz w:val="28"/>
          <w:szCs w:val="28"/>
        </w:rPr>
        <w:t>%;</w:t>
      </w:r>
    </w:p>
    <w:p w:rsidR="00F61B38" w:rsidRPr="000A78C0" w:rsidRDefault="000A34D7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-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в 2021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 2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="00C23DB1" w:rsidRPr="000A78C0">
        <w:rPr>
          <w:rFonts w:ascii="Times New Roman" w:hAnsi="Times New Roman" w:cs="Times New Roman"/>
          <w:sz w:val="28"/>
          <w:szCs w:val="28"/>
        </w:rPr>
        <w:t xml:space="preserve">093,8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9B3CA6" w:rsidRPr="000A78C0">
        <w:rPr>
          <w:rFonts w:ascii="Times New Roman" w:hAnsi="Times New Roman" w:cs="Times New Roman"/>
          <w:sz w:val="28"/>
          <w:szCs w:val="28"/>
        </w:rPr>
        <w:t xml:space="preserve"> с учетом увеличения доли распределяемой между субъектами </w:t>
      </w:r>
      <w:r w:rsidR="00884C76" w:rsidRPr="000A78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B3CA6" w:rsidRPr="000A78C0">
        <w:rPr>
          <w:rFonts w:ascii="Times New Roman" w:hAnsi="Times New Roman" w:cs="Times New Roman"/>
          <w:sz w:val="28"/>
          <w:szCs w:val="28"/>
        </w:rPr>
        <w:t xml:space="preserve"> пропорционально объему розничных продаж в ЕГАИС</w:t>
      </w:r>
      <w:r w:rsidR="000E33BE" w:rsidRPr="000A78C0">
        <w:rPr>
          <w:rFonts w:ascii="Times New Roman" w:hAnsi="Times New Roman" w:cs="Times New Roman"/>
          <w:sz w:val="28"/>
          <w:szCs w:val="28"/>
        </w:rPr>
        <w:t xml:space="preserve"> с 43,8% до 5</w:t>
      </w:r>
      <w:r w:rsidR="009B3CA6" w:rsidRPr="000A78C0">
        <w:rPr>
          <w:rFonts w:ascii="Times New Roman" w:hAnsi="Times New Roman" w:cs="Times New Roman"/>
          <w:sz w:val="28"/>
          <w:szCs w:val="28"/>
        </w:rPr>
        <w:t>0%.</w:t>
      </w:r>
    </w:p>
    <w:p w:rsidR="00F61B38" w:rsidRPr="000A78C0" w:rsidRDefault="00F61B38" w:rsidP="007142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налога, взимаемого по упрощенной системе налогообложения в 2019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2</w:t>
      </w:r>
      <w:r w:rsidR="0001292D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796,5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, рост на 5,3% или на 140,8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F61B38" w:rsidRPr="000A78C0" w:rsidRDefault="00F61B38" w:rsidP="0071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Для расчета прогноза применены макроэкономические показатели </w:t>
      </w:r>
      <w:r w:rsidR="00884C76" w:rsidRPr="000A78C0">
        <w:rPr>
          <w:rFonts w:ascii="Times New Roman" w:hAnsi="Times New Roman" w:cs="Times New Roman"/>
          <w:sz w:val="28"/>
          <w:szCs w:val="28"/>
        </w:rPr>
        <w:t>прогноза социально</w:t>
      </w:r>
      <w:r w:rsidR="00CE53E4" w:rsidRPr="000A78C0">
        <w:rPr>
          <w:rFonts w:ascii="Times New Roman" w:hAnsi="Times New Roman" w:cs="Times New Roman"/>
          <w:sz w:val="28"/>
          <w:szCs w:val="28"/>
        </w:rPr>
        <w:t>-</w:t>
      </w:r>
      <w:r w:rsidR="00884C76" w:rsidRPr="000A78C0">
        <w:rPr>
          <w:rFonts w:ascii="Times New Roman" w:hAnsi="Times New Roman" w:cs="Times New Roman"/>
          <w:sz w:val="28"/>
          <w:szCs w:val="28"/>
        </w:rPr>
        <w:t>экономического развития Ярославской области</w:t>
      </w:r>
      <w:r w:rsidRPr="000A78C0">
        <w:rPr>
          <w:rFonts w:ascii="Times New Roman" w:hAnsi="Times New Roman" w:cs="Times New Roman"/>
          <w:sz w:val="28"/>
          <w:szCs w:val="28"/>
        </w:rPr>
        <w:t xml:space="preserve">: рост числа малых предприятий, включая </w:t>
      </w:r>
      <w:proofErr w:type="spellStart"/>
      <w:r w:rsidRPr="000A78C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0A78C0">
        <w:rPr>
          <w:rFonts w:ascii="Times New Roman" w:hAnsi="Times New Roman" w:cs="Times New Roman"/>
          <w:sz w:val="28"/>
          <w:szCs w:val="28"/>
        </w:rPr>
        <w:t xml:space="preserve"> на 1% и индекс потребительских цен </w:t>
      </w:r>
      <w:r w:rsidR="008A456D" w:rsidRPr="000A78C0">
        <w:rPr>
          <w:rFonts w:ascii="Times New Roman" w:hAnsi="Times New Roman" w:cs="Times New Roman"/>
          <w:sz w:val="28"/>
          <w:szCs w:val="28"/>
        </w:rPr>
        <w:t>10</w:t>
      </w:r>
      <w:r w:rsidRPr="000A78C0">
        <w:rPr>
          <w:rFonts w:ascii="Times New Roman" w:hAnsi="Times New Roman" w:cs="Times New Roman"/>
          <w:sz w:val="28"/>
          <w:szCs w:val="28"/>
        </w:rPr>
        <w:t>4,3%.</w:t>
      </w:r>
    </w:p>
    <w:p w:rsidR="00F61B38" w:rsidRPr="000A78C0" w:rsidRDefault="00F61B38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Расчет налога:</w:t>
      </w:r>
    </w:p>
    <w:p w:rsidR="00DE04E2" w:rsidRPr="000A78C0" w:rsidRDefault="00F61B38" w:rsidP="007142B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2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655,7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 * 101% * 104,3% = 2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796,5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</w:t>
      </w:r>
      <w:r w:rsidR="00DE04E2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где</w:t>
      </w:r>
      <w:r w:rsidR="00DE04E2" w:rsidRPr="000A78C0">
        <w:rPr>
          <w:rFonts w:ascii="Times New Roman" w:hAnsi="Times New Roman" w:cs="Times New Roman"/>
          <w:sz w:val="28"/>
          <w:szCs w:val="28"/>
        </w:rPr>
        <w:t>:</w:t>
      </w:r>
    </w:p>
    <w:p w:rsidR="00F61B38" w:rsidRPr="000A78C0" w:rsidRDefault="00DE04E2" w:rsidP="007142B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F61B38" w:rsidRPr="000A78C0">
        <w:rPr>
          <w:rFonts w:ascii="Times New Roman" w:hAnsi="Times New Roman" w:cs="Times New Roman"/>
          <w:sz w:val="28"/>
          <w:szCs w:val="28"/>
        </w:rPr>
        <w:t>2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="00F61B38" w:rsidRPr="000A78C0">
        <w:rPr>
          <w:rFonts w:ascii="Times New Roman" w:hAnsi="Times New Roman" w:cs="Times New Roman"/>
          <w:sz w:val="28"/>
          <w:szCs w:val="28"/>
        </w:rPr>
        <w:t xml:space="preserve">655,7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F61B38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F61B38" w:rsidRPr="000A78C0">
        <w:rPr>
          <w:rFonts w:ascii="Times New Roman" w:hAnsi="Times New Roman" w:cs="Times New Roman"/>
          <w:sz w:val="28"/>
          <w:szCs w:val="28"/>
        </w:rPr>
        <w:t xml:space="preserve"> ожидаемое поступление налога, взимаемого по упрощенной системе налогообложения в 2018 году</w:t>
      </w:r>
      <w:r w:rsidRPr="000A78C0">
        <w:rPr>
          <w:rFonts w:ascii="Times New Roman" w:hAnsi="Times New Roman" w:cs="Times New Roman"/>
          <w:sz w:val="28"/>
          <w:szCs w:val="28"/>
        </w:rPr>
        <w:t>.</w:t>
      </w:r>
    </w:p>
    <w:p w:rsidR="008F12B2" w:rsidRPr="000A78C0" w:rsidRDefault="008F12B2" w:rsidP="007142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налога:</w:t>
      </w:r>
    </w:p>
    <w:p w:rsidR="008F12B2" w:rsidRPr="000A78C0" w:rsidRDefault="008F12B2" w:rsidP="007142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в 2020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2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922,3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, при росте числа малых предприятий, включая </w:t>
      </w:r>
      <w:proofErr w:type="spellStart"/>
      <w:r w:rsidRPr="000A78C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0A78C0">
        <w:rPr>
          <w:rFonts w:ascii="Times New Roman" w:hAnsi="Times New Roman" w:cs="Times New Roman"/>
          <w:sz w:val="28"/>
          <w:szCs w:val="28"/>
        </w:rPr>
        <w:t xml:space="preserve">, на 1% </w:t>
      </w:r>
      <w:r w:rsidR="00511BA0" w:rsidRPr="000A78C0">
        <w:rPr>
          <w:rFonts w:ascii="Times New Roman" w:hAnsi="Times New Roman" w:cs="Times New Roman"/>
          <w:sz w:val="28"/>
          <w:szCs w:val="28"/>
        </w:rPr>
        <w:t>и индексе потребительских цен </w:t>
      </w:r>
      <w:r w:rsidRPr="000A78C0">
        <w:rPr>
          <w:rFonts w:ascii="Times New Roman" w:hAnsi="Times New Roman" w:cs="Times New Roman"/>
          <w:sz w:val="28"/>
          <w:szCs w:val="28"/>
        </w:rPr>
        <w:t xml:space="preserve">103,5%, </w:t>
      </w:r>
    </w:p>
    <w:p w:rsidR="008F12B2" w:rsidRPr="000A78C0" w:rsidRDefault="008F12B2" w:rsidP="007142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в 2021 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3</w:t>
      </w:r>
      <w:r w:rsidR="00511BA0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050,9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, при росте числа малых предприятий, включая </w:t>
      </w:r>
      <w:proofErr w:type="spellStart"/>
      <w:r w:rsidRPr="000A78C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0A78C0">
        <w:rPr>
          <w:rFonts w:ascii="Times New Roman" w:hAnsi="Times New Roman" w:cs="Times New Roman"/>
          <w:sz w:val="28"/>
          <w:szCs w:val="28"/>
        </w:rPr>
        <w:t>, на 1% и индексе потребительских цен 103,4%.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Для расчета прогноза поступления налога на имущество организаций использованы показатели </w:t>
      </w:r>
      <w:r w:rsidR="00884C76" w:rsidRPr="000A78C0">
        <w:rPr>
          <w:rFonts w:ascii="Times New Roman" w:hAnsi="Times New Roman" w:cs="Times New Roman"/>
          <w:sz w:val="28"/>
          <w:szCs w:val="28"/>
        </w:rPr>
        <w:t>прогноза социально</w:t>
      </w:r>
      <w:r w:rsidR="00CE53E4" w:rsidRPr="000A78C0">
        <w:rPr>
          <w:rFonts w:ascii="Times New Roman" w:hAnsi="Times New Roman" w:cs="Times New Roman"/>
          <w:sz w:val="28"/>
          <w:szCs w:val="28"/>
        </w:rPr>
        <w:t>-</w:t>
      </w:r>
      <w:r w:rsidR="00884C76" w:rsidRPr="000A78C0">
        <w:rPr>
          <w:rFonts w:ascii="Times New Roman" w:hAnsi="Times New Roman" w:cs="Times New Roman"/>
          <w:sz w:val="28"/>
          <w:szCs w:val="28"/>
        </w:rPr>
        <w:t>экономического развития Ярославской области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: стоимость основных фондов по остаточной стоимости на конец года, совокупная доля недвижимого имущества в остаточной стоимости основных фондов на конец года, оценка ожидаемого поступления налога в 2018 году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="00511BA0" w:rsidRPr="000A78C0">
        <w:rPr>
          <w:rFonts w:ascii="Times New Roman" w:hAnsi="Times New Roman" w:cs="Times New Roman"/>
          <w:bCs/>
          <w:sz w:val="28"/>
          <w:szCs w:val="28"/>
        </w:rPr>
        <w:t> 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690,6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При расчете прогноза учтено</w:t>
      </w:r>
      <w:r w:rsidR="00A738D7" w:rsidRPr="000A78C0">
        <w:rPr>
          <w:rFonts w:ascii="Times New Roman" w:hAnsi="Times New Roman" w:cs="Times New Roman"/>
          <w:bCs/>
          <w:sz w:val="28"/>
          <w:szCs w:val="28"/>
        </w:rPr>
        <w:t xml:space="preserve"> исключение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с 1 января 2019 года из объектов налогообложения движимого имущества. В текущем году поступление налога от указанного имущества составит 2</w:t>
      </w:r>
      <w:r w:rsidR="00511BA0" w:rsidRPr="000A78C0">
        <w:rPr>
          <w:rFonts w:ascii="Times New Roman" w:hAnsi="Times New Roman" w:cs="Times New Roman"/>
          <w:bCs/>
          <w:sz w:val="28"/>
          <w:szCs w:val="28"/>
        </w:rPr>
        <w:t> 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059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- налог в отношении движимого имущества, принятого на учет до 2013</w:t>
      </w:r>
      <w:r w:rsidR="000F73B3" w:rsidRPr="000A78C0">
        <w:rPr>
          <w:rFonts w:ascii="Times New Roman" w:hAnsi="Times New Roman" w:cs="Times New Roman"/>
          <w:bCs/>
          <w:sz w:val="28"/>
          <w:szCs w:val="28"/>
        </w:rPr>
        <w:t> 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года и облагаемого по ставке 2,2 процента,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717DBA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679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- налог в отношении движимого имущества, принятого на учет с 1</w:t>
      </w:r>
      <w:r w:rsidR="000F73B3" w:rsidRPr="000A78C0">
        <w:rPr>
          <w:rFonts w:ascii="Times New Roman" w:hAnsi="Times New Roman" w:cs="Times New Roman"/>
          <w:bCs/>
          <w:sz w:val="28"/>
          <w:szCs w:val="28"/>
        </w:rPr>
        <w:t> 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января 2013 года и облагаемого по ставке 1,1 процента,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около 380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В 2019 году налог, исчисленный в отношении движимого имущества, поступит только по одному сроку уплаты в сумме около 544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Дополнительное поступление налога в 2019 году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267,4 млн.</w:t>
      </w:r>
      <w:r w:rsidR="00B159F4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, в 2020 году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98,3 млн.</w:t>
      </w:r>
      <w:r w:rsidR="00B159F4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, в 2021 году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11,4 млн.</w:t>
      </w:r>
      <w:r w:rsidR="00B159F4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в результате увеличения ставок:</w:t>
      </w:r>
    </w:p>
    <w:p w:rsidR="009D0312" w:rsidRPr="000A78C0" w:rsidRDefault="000F73B3" w:rsidP="000F73B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D0312" w:rsidRPr="000A78C0">
        <w:rPr>
          <w:rFonts w:ascii="Times New Roman" w:hAnsi="Times New Roman" w:cs="Times New Roman"/>
          <w:bCs/>
          <w:sz w:val="28"/>
          <w:szCs w:val="28"/>
        </w:rPr>
        <w:t xml:space="preserve">в отношении магистральных трубопроводов и линий </w:t>
      </w:r>
      <w:proofErr w:type="spellStart"/>
      <w:r w:rsidR="009D0312" w:rsidRPr="000A78C0">
        <w:rPr>
          <w:rFonts w:ascii="Times New Roman" w:hAnsi="Times New Roman" w:cs="Times New Roman"/>
          <w:bCs/>
          <w:sz w:val="28"/>
          <w:szCs w:val="28"/>
        </w:rPr>
        <w:t>энергопередачи</w:t>
      </w:r>
      <w:proofErr w:type="spellEnd"/>
      <w:r w:rsidR="009D0312" w:rsidRPr="000A78C0">
        <w:rPr>
          <w:rFonts w:ascii="Times New Roman" w:hAnsi="Times New Roman" w:cs="Times New Roman"/>
          <w:bCs/>
          <w:sz w:val="28"/>
          <w:szCs w:val="28"/>
        </w:rPr>
        <w:t xml:space="preserve"> с 1,9% до 2,2%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="009D0312" w:rsidRPr="000A78C0">
        <w:rPr>
          <w:rFonts w:ascii="Times New Roman" w:hAnsi="Times New Roman" w:cs="Times New Roman"/>
          <w:bCs/>
          <w:sz w:val="28"/>
          <w:szCs w:val="28"/>
        </w:rPr>
        <w:t xml:space="preserve"> с 2019 года</w:t>
      </w:r>
      <w:r w:rsidR="00DE04E2" w:rsidRPr="000A78C0">
        <w:rPr>
          <w:rFonts w:ascii="Times New Roman" w:hAnsi="Times New Roman" w:cs="Times New Roman"/>
          <w:bCs/>
          <w:sz w:val="28"/>
          <w:szCs w:val="28"/>
        </w:rPr>
        <w:t>;</w:t>
      </w:r>
    </w:p>
    <w:p w:rsidR="009D0312" w:rsidRPr="000A78C0" w:rsidRDefault="009D0312" w:rsidP="007142B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- в отношении железнодорожных путей общего пользования с 1,3% до 1,6% в 2020 году. 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Учтены дополнительные поступления в сумме 55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в 2019</w:t>
      </w:r>
      <w:r w:rsidR="00717DBA" w:rsidRPr="000A78C0">
        <w:rPr>
          <w:rFonts w:ascii="Times New Roman" w:hAnsi="Times New Roman" w:cs="Times New Roman"/>
          <w:bCs/>
          <w:sz w:val="28"/>
          <w:szCs w:val="28"/>
        </w:rPr>
        <w:t> 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году, 66,5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в 2020 году, 64,5 млн.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bCs/>
          <w:sz w:val="28"/>
          <w:szCs w:val="28"/>
        </w:rPr>
        <w:t>–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в 2021 году в результате изменения с 2019 года регионального налогового законодательства: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- отмена налоговой льготы и установление ставки 1,1</w:t>
      </w:r>
      <w:r w:rsidR="00DE04E2" w:rsidRPr="000A78C0">
        <w:rPr>
          <w:rFonts w:ascii="Times New Roman" w:hAnsi="Times New Roman" w:cs="Times New Roman"/>
          <w:bCs/>
          <w:sz w:val="28"/>
          <w:szCs w:val="28"/>
        </w:rPr>
        <w:t>%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для профессиональных образовательных организаций, осуществляющих подготовку олимпийского резерва по хоккею</w:t>
      </w:r>
      <w:r w:rsidR="00AF423B" w:rsidRPr="000A78C0">
        <w:rPr>
          <w:rFonts w:ascii="Times New Roman" w:hAnsi="Times New Roman" w:cs="Times New Roman"/>
          <w:bCs/>
          <w:sz w:val="28"/>
          <w:szCs w:val="28"/>
        </w:rPr>
        <w:t>;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- отмена налоговой льготы организациям, экономическая деятельность которых относится к виду «деятельность цирков»</w:t>
      </w:r>
      <w:r w:rsidR="00AF423B" w:rsidRPr="000A78C0">
        <w:rPr>
          <w:rFonts w:ascii="Times New Roman" w:hAnsi="Times New Roman" w:cs="Times New Roman"/>
          <w:bCs/>
          <w:sz w:val="28"/>
          <w:szCs w:val="28"/>
        </w:rPr>
        <w:t>;</w:t>
      </w:r>
    </w:p>
    <w:p w:rsidR="009D0312" w:rsidRPr="000A78C0" w:rsidRDefault="009D031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- изменение с 3</w:t>
      </w:r>
      <w:r w:rsidR="000F73B3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bCs/>
          <w:sz w:val="28"/>
          <w:szCs w:val="28"/>
        </w:rPr>
        <w:t>000 на 1</w:t>
      </w:r>
      <w:r w:rsidR="000F73B3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bCs/>
          <w:sz w:val="28"/>
          <w:szCs w:val="28"/>
        </w:rPr>
        <w:t>000 кв.</w:t>
      </w:r>
      <w:r w:rsidR="00717DBA" w:rsidRPr="000A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bCs/>
          <w:sz w:val="28"/>
          <w:szCs w:val="28"/>
        </w:rPr>
        <w:t>м</w:t>
      </w:r>
      <w:r w:rsidR="00DE04E2" w:rsidRPr="000A78C0">
        <w:rPr>
          <w:rFonts w:ascii="Times New Roman" w:hAnsi="Times New Roman" w:cs="Times New Roman"/>
          <w:bCs/>
          <w:sz w:val="28"/>
          <w:szCs w:val="28"/>
        </w:rPr>
        <w:t>.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минимальной площади торговых центров (комплексов), нежилых помещений, предназначенных для размещения торговых объектов, в отношении которых налоговая база по налогу на имущество организаций определяется как кадастровая стоимость. </w:t>
      </w:r>
    </w:p>
    <w:p w:rsidR="00BA7DB0" w:rsidRPr="000A78C0" w:rsidRDefault="00BA7DB0" w:rsidP="007142B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0312" w:rsidRPr="000A78C0" w:rsidRDefault="009D0312" w:rsidP="007142B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>Расчет прогноза поступления  налога на имущество организаций</w:t>
      </w:r>
    </w:p>
    <w:p w:rsidR="009D0312" w:rsidRPr="000A78C0" w:rsidRDefault="009D0312" w:rsidP="00FE3D8D">
      <w:pPr>
        <w:spacing w:after="0"/>
        <w:ind w:right="-1" w:firstLine="708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</w:r>
      <w:r w:rsidRPr="000A78C0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</w:t>
      </w:r>
      <w:r w:rsidRPr="000A78C0">
        <w:rPr>
          <w:rFonts w:ascii="Times New Roman" w:hAnsi="Times New Roman" w:cs="Times New Roman"/>
          <w:bCs/>
          <w:sz w:val="24"/>
          <w:szCs w:val="24"/>
        </w:rPr>
        <w:t>млн. руб.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253"/>
        <w:gridCol w:w="1134"/>
        <w:gridCol w:w="1134"/>
        <w:gridCol w:w="1134"/>
        <w:gridCol w:w="1134"/>
      </w:tblGrid>
      <w:tr w:rsidR="009D0312" w:rsidRPr="000A78C0" w:rsidTr="00876C90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312" w:rsidRPr="000A78C0" w:rsidRDefault="009D0312" w:rsidP="009D0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312" w:rsidRPr="000A78C0" w:rsidRDefault="009D0312" w:rsidP="00717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312" w:rsidRPr="000A78C0" w:rsidRDefault="009D0312" w:rsidP="009D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  <w:r w:rsidR="000F73B3"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312" w:rsidRPr="000A78C0" w:rsidRDefault="009D0312" w:rsidP="009D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="000F73B3"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312" w:rsidRPr="000A78C0" w:rsidRDefault="009D0312" w:rsidP="009D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0F73B3"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12" w:rsidRPr="000A78C0" w:rsidRDefault="009D0312" w:rsidP="009D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="000F73B3"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9D0312" w:rsidRPr="000A78C0" w:rsidTr="00717DBA">
        <w:trPr>
          <w:trHeight w:val="7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312" w:rsidRPr="000A78C0" w:rsidRDefault="009D0312" w:rsidP="00717D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основных фондов по остаточной стоимости на конец года (по данным ПСЭР), в том числе: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699 022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753 266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817 745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870 215</w:t>
            </w:r>
          </w:p>
        </w:tc>
      </w:tr>
      <w:tr w:rsidR="009D0312" w:rsidRPr="000A78C0" w:rsidTr="00717DBA">
        <w:trPr>
          <w:trHeight w:val="7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717D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недвижимого имущества в основных фондах по остаточной стоимости (по данным ПСЭР)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</w:t>
            </w:r>
          </w:p>
        </w:tc>
      </w:tr>
      <w:tr w:rsidR="009D0312" w:rsidRPr="000A78C0" w:rsidTr="00717DBA">
        <w:trPr>
          <w:trHeight w:val="5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312" w:rsidRPr="000A78C0" w:rsidRDefault="009D0312" w:rsidP="00717D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Остаточная стоимость основных фондов по объектам недвижимого имущества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608 402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648 310</w:t>
            </w:r>
          </w:p>
        </w:tc>
      </w:tr>
      <w:tr w:rsidR="009D0312" w:rsidRPr="000A78C0" w:rsidTr="000F73B3">
        <w:trPr>
          <w:trHeight w:val="7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12" w:rsidRPr="000A78C0" w:rsidRDefault="009D0312" w:rsidP="009D0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остаточная стоимость основных фондов по объектам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628 356</w:t>
            </w:r>
          </w:p>
        </w:tc>
      </w:tr>
      <w:tr w:rsidR="009D0312" w:rsidRPr="000A78C0" w:rsidTr="000F73B3">
        <w:trPr>
          <w:trHeight w:val="4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среднегодовой остаточной стоимости основных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0F73B3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107,52</w:t>
            </w:r>
          </w:p>
        </w:tc>
      </w:tr>
      <w:tr w:rsidR="009D0312" w:rsidRPr="000A78C0" w:rsidTr="000F73B3">
        <w:trPr>
          <w:trHeight w:val="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Ожидаемое поступление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876C90"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0F73B3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0F73B3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0F73B3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</w:tr>
      <w:tr w:rsidR="009D0312" w:rsidRPr="000A78C0" w:rsidTr="000F73B3">
        <w:trPr>
          <w:trHeight w:val="3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налога, начисленного по  ставкам, установленным п.3,3.2 ст.380 НК РФ  (магистр</w:t>
            </w:r>
            <w:proofErr w:type="gramStart"/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рубопроводы, линии электропередач, ж/д пути общего пользования)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1 751,4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2 018,8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2 117,1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2 128,5   </w:t>
            </w:r>
          </w:p>
        </w:tc>
      </w:tr>
      <w:tr w:rsidR="009D0312" w:rsidRPr="000A78C0" w:rsidTr="000F73B3">
        <w:trPr>
          <w:trHeight w:val="5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Поступление налога начисленного на движимое имущество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130B8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B82" w:rsidRPr="000A78C0" w:rsidRDefault="00130B82" w:rsidP="00130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D0312" w:rsidRPr="000A78C0" w:rsidTr="000F73B3">
        <w:trPr>
          <w:trHeight w:val="6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налога по объектам капитального строительства, включенным в Перечень объектов, налоговая база в отношении которых исчисляется как кадастровая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171,5</w:t>
            </w:r>
          </w:p>
        </w:tc>
      </w:tr>
      <w:tr w:rsidR="009D0312" w:rsidRPr="000A78C0" w:rsidTr="000F73B3">
        <w:trPr>
          <w:trHeight w:val="6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налога на имущество, без учета строк 7, 8, 9, исходя из темпов роста строка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2 723,2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2 858,5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3 094,2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3 326,8   </w:t>
            </w:r>
          </w:p>
        </w:tc>
      </w:tr>
      <w:tr w:rsidR="009D0312" w:rsidRPr="000A78C0" w:rsidTr="000F73B3">
        <w:trPr>
          <w:trHeight w:val="6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Прогноз поступления налога на имущество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0F73B3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5 592,8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5 382,8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5 626,8</w:t>
            </w:r>
          </w:p>
        </w:tc>
      </w:tr>
      <w:tr w:rsidR="009D0312" w:rsidRPr="000A78C0" w:rsidTr="000F73B3">
        <w:trPr>
          <w:trHeight w:val="5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поступления в результате отмены налоговых льгот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0F73B3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  <w:r w:rsidR="009D0312"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</w:tr>
      <w:tr w:rsidR="009D0312" w:rsidRPr="000A78C0" w:rsidTr="000F73B3">
        <w:trPr>
          <w:trHeight w:val="363"/>
        </w:trPr>
        <w:tc>
          <w:tcPr>
            <w:tcW w:w="5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12" w:rsidRPr="000A78C0" w:rsidRDefault="009D0312" w:rsidP="000F7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312" w:rsidRPr="000A78C0" w:rsidRDefault="009D0312" w:rsidP="000F7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поступления налога на имущество организаций с учетом изменения регионального налогового законодательства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6 690,6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5 633,3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5 434,8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312" w:rsidRPr="000A78C0" w:rsidRDefault="009D0312" w:rsidP="000F7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A78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5 676,8</w:t>
            </w:r>
          </w:p>
        </w:tc>
      </w:tr>
    </w:tbl>
    <w:p w:rsidR="008564D6" w:rsidRPr="000A78C0" w:rsidRDefault="008564D6" w:rsidP="008F12B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0E52" w:rsidRPr="000A78C0" w:rsidRDefault="00E90E52" w:rsidP="007142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транспортн</w:t>
      </w:r>
      <w:r w:rsidR="009A480C" w:rsidRPr="000A78C0">
        <w:rPr>
          <w:rFonts w:ascii="Times New Roman" w:hAnsi="Times New Roman" w:cs="Times New Roman"/>
          <w:sz w:val="28"/>
          <w:szCs w:val="28"/>
        </w:rPr>
        <w:t>ого</w:t>
      </w:r>
      <w:r w:rsidRPr="000A78C0">
        <w:rPr>
          <w:rFonts w:ascii="Times New Roman" w:hAnsi="Times New Roman" w:cs="Times New Roman"/>
          <w:sz w:val="28"/>
          <w:szCs w:val="28"/>
        </w:rPr>
        <w:t xml:space="preserve"> налога в 2019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717DBA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B111EC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356,0 млн. рублей, рост на 6,8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%</w:t>
      </w:r>
      <w:r w:rsidR="00B111EC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или на 86,5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</w:t>
      </w:r>
      <w:r w:rsidR="00010AE8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рублей.</w:t>
      </w:r>
    </w:p>
    <w:p w:rsidR="00E90E52" w:rsidRPr="000A78C0" w:rsidRDefault="00E90E52" w:rsidP="007142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Прогноз рассчитан исходя и</w:t>
      </w:r>
      <w:r w:rsidR="00D02213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з  ожидаемого поступления в 2018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</w:t>
      </w:r>
      <w:r w:rsidR="00D02213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</w:t>
      </w:r>
      <w:r w:rsidR="00717DBA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269,5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D02213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показателей </w:t>
      </w:r>
      <w:r w:rsidR="00B51C0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прогноза социально</w:t>
      </w:r>
      <w:r w:rsidR="00CE53E4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B51C0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экономического развития Ярославской области</w:t>
      </w:r>
      <w:r w:rsidR="00717DBA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наличие автомобилей всего, наличие легковых автомобилей у индивидуальных владельцев.  </w:t>
      </w:r>
    </w:p>
    <w:p w:rsidR="002A0B95" w:rsidRPr="000A78C0" w:rsidRDefault="00E90E52" w:rsidP="007142B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В расчете учтен</w:t>
      </w:r>
      <w:r w:rsidR="002A0B95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ы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изменения ставок транспортного налога для владельцев мощных автомобилей, гидроциклов, катеров, моторных лодок, яхт и других парусно-моторных судов. </w:t>
      </w:r>
    </w:p>
    <w:p w:rsidR="00E90E52" w:rsidRPr="000A78C0" w:rsidRDefault="00E90E52" w:rsidP="00714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Расчет поступления налога в 2019 году:</w:t>
      </w:r>
    </w:p>
    <w:p w:rsidR="00E90E52" w:rsidRPr="000A78C0" w:rsidRDefault="00E90E52" w:rsidP="0071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(221,7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*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102,3%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+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1,7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+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25,3</w:t>
      </w:r>
      <w:r w:rsidRPr="000A78C0">
        <w:rPr>
          <w:rFonts w:ascii="Times New Roman" w:hAnsi="Times New Roman" w:cs="Times New Roman"/>
          <w:sz w:val="28"/>
          <w:szCs w:val="28"/>
        </w:rPr>
        <w:t>) + (1</w:t>
      </w:r>
      <w:r w:rsidR="00717DBA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047,8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*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104,8%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+</w:t>
      </w:r>
      <w:r w:rsidR="00803A2D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4,1) = </w:t>
      </w:r>
      <w:r w:rsidR="00B111EC" w:rsidRPr="000A78C0">
        <w:rPr>
          <w:rFonts w:ascii="Times New Roman" w:hAnsi="Times New Roman" w:cs="Times New Roman"/>
          <w:sz w:val="28"/>
          <w:szCs w:val="28"/>
        </w:rPr>
        <w:t>1</w:t>
      </w:r>
      <w:r w:rsidR="00717DBA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111EC" w:rsidRPr="000A78C0">
        <w:rPr>
          <w:rFonts w:ascii="Times New Roman" w:hAnsi="Times New Roman" w:cs="Times New Roman"/>
          <w:sz w:val="28"/>
          <w:szCs w:val="28"/>
        </w:rPr>
        <w:t>356,0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, </w:t>
      </w:r>
      <w:r w:rsidRPr="000A78C0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E90E52" w:rsidRPr="000A78C0" w:rsidRDefault="00DE04E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F73B15" w:rsidRPr="000A78C0">
        <w:rPr>
          <w:rFonts w:ascii="Times New Roman" w:hAnsi="Times New Roman" w:cs="Times New Roman"/>
          <w:sz w:val="28"/>
          <w:szCs w:val="28"/>
        </w:rPr>
        <w:t>221,7</w:t>
      </w:r>
      <w:r w:rsidR="00F94595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 оценка ожидаемого поступления в 2018 году транспортного налога, уплачиваемого организациями;</w:t>
      </w:r>
    </w:p>
    <w:p w:rsidR="00ED312B" w:rsidRPr="000A78C0" w:rsidRDefault="00DE04E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ED312B" w:rsidRPr="000A78C0">
        <w:rPr>
          <w:rFonts w:ascii="Times New Roman" w:hAnsi="Times New Roman" w:cs="Times New Roman"/>
          <w:sz w:val="28"/>
          <w:szCs w:val="28"/>
        </w:rPr>
        <w:t xml:space="preserve">102,3%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ED312B" w:rsidRPr="000A78C0">
        <w:rPr>
          <w:rFonts w:ascii="Times New Roman" w:hAnsi="Times New Roman" w:cs="Times New Roman"/>
          <w:sz w:val="28"/>
          <w:szCs w:val="28"/>
        </w:rPr>
        <w:t xml:space="preserve"> темп роста транспортных средств у организаций в 2019</w:t>
      </w:r>
      <w:r w:rsidR="00717DBA" w:rsidRPr="000A78C0">
        <w:rPr>
          <w:rFonts w:ascii="Times New Roman" w:hAnsi="Times New Roman" w:cs="Times New Roman"/>
          <w:sz w:val="28"/>
          <w:szCs w:val="28"/>
        </w:rPr>
        <w:t> </w:t>
      </w:r>
      <w:r w:rsidR="00ED312B" w:rsidRPr="000A78C0">
        <w:rPr>
          <w:rFonts w:ascii="Times New Roman" w:hAnsi="Times New Roman" w:cs="Times New Roman"/>
          <w:sz w:val="28"/>
          <w:szCs w:val="28"/>
        </w:rPr>
        <w:t>году;</w:t>
      </w:r>
    </w:p>
    <w:p w:rsidR="00ED312B" w:rsidRPr="000A78C0" w:rsidRDefault="00DE04E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ED312B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25,3 </w:t>
      </w:r>
      <w:r w:rsidR="00AF423B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AF423B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ED312B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дополнительные доходы в связи с отменой федеральной льготы в отношении транспортных средств, имеющих разрешенную максимальную массу свыше 12 тонн зарегистрированных в системе «Платон</w:t>
      </w:r>
      <w:r w:rsidR="00A738D7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2A0B95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E90E52" w:rsidRPr="000A78C0" w:rsidRDefault="00DE04E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E90E52" w:rsidRPr="000A78C0">
        <w:rPr>
          <w:rFonts w:ascii="Times New Roman" w:hAnsi="Times New Roman" w:cs="Times New Roman"/>
          <w:sz w:val="28"/>
          <w:szCs w:val="28"/>
        </w:rPr>
        <w:t>1047,8</w:t>
      </w:r>
      <w:r w:rsidR="00F94595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 оценка ожидаемого поступления в 2018 году транспортного налога, уплачиваемого физическими лицами;</w:t>
      </w:r>
    </w:p>
    <w:p w:rsidR="00E90E52" w:rsidRPr="000A78C0" w:rsidRDefault="00DE04E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104,8%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 темп роста легковых автомобилей у индивидуальных владельцев в 2018 году;</w:t>
      </w:r>
    </w:p>
    <w:p w:rsidR="00E90E52" w:rsidRPr="000A78C0" w:rsidRDefault="00DE04E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1,7 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E90E52" w:rsidRPr="000A78C0">
        <w:rPr>
          <w:rFonts w:ascii="Times New Roman" w:hAnsi="Times New Roman" w:cs="Times New Roman"/>
          <w:sz w:val="28"/>
          <w:szCs w:val="28"/>
        </w:rPr>
        <w:t>и 4,1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AF423B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 дополнительные доходы, в связи с изменение</w:t>
      </w:r>
      <w:r w:rsidR="00966134" w:rsidRPr="000A78C0">
        <w:rPr>
          <w:rFonts w:ascii="Times New Roman" w:hAnsi="Times New Roman" w:cs="Times New Roman"/>
          <w:sz w:val="28"/>
          <w:szCs w:val="28"/>
        </w:rPr>
        <w:t>м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 регионального законодательства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966134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E90E52" w:rsidRPr="000A78C0">
        <w:rPr>
          <w:rFonts w:ascii="Times New Roman" w:hAnsi="Times New Roman" w:cs="Times New Roman"/>
          <w:sz w:val="28"/>
          <w:szCs w:val="28"/>
        </w:rPr>
        <w:t>рост ставок</w:t>
      </w:r>
      <w:r w:rsidR="00F94595" w:rsidRPr="000A78C0">
        <w:rPr>
          <w:rFonts w:ascii="Times New Roman" w:hAnsi="Times New Roman" w:cs="Times New Roman"/>
          <w:sz w:val="28"/>
          <w:szCs w:val="28"/>
        </w:rPr>
        <w:t>.</w:t>
      </w:r>
    </w:p>
    <w:p w:rsidR="00E90E52" w:rsidRPr="000A78C0" w:rsidRDefault="00E90E52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="001207C0" w:rsidRPr="000A78C0">
        <w:rPr>
          <w:rFonts w:ascii="Times New Roman" w:hAnsi="Times New Roman" w:cs="Times New Roman"/>
          <w:sz w:val="28"/>
          <w:szCs w:val="28"/>
        </w:rPr>
        <w:t xml:space="preserve">транспортного </w:t>
      </w:r>
      <w:r w:rsidRPr="000A78C0">
        <w:rPr>
          <w:rFonts w:ascii="Times New Roman" w:hAnsi="Times New Roman" w:cs="Times New Roman"/>
          <w:sz w:val="28"/>
          <w:szCs w:val="28"/>
        </w:rPr>
        <w:t>налога:</w:t>
      </w:r>
    </w:p>
    <w:p w:rsidR="00E90E52" w:rsidRPr="000A78C0" w:rsidRDefault="00DE04E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E90E52" w:rsidRPr="000A78C0">
        <w:rPr>
          <w:rFonts w:ascii="Times New Roman" w:hAnsi="Times New Roman" w:cs="Times New Roman"/>
          <w:sz w:val="28"/>
          <w:szCs w:val="28"/>
        </w:rPr>
        <w:t>в 2020 году – 1</w:t>
      </w:r>
      <w:r w:rsidR="00717DBA" w:rsidRPr="000A78C0">
        <w:rPr>
          <w:rFonts w:ascii="Times New Roman" w:hAnsi="Times New Roman" w:cs="Times New Roman"/>
          <w:sz w:val="28"/>
          <w:szCs w:val="28"/>
        </w:rPr>
        <w:t> 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409,3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, </w:t>
      </w:r>
      <w:r w:rsidR="00010AE8" w:rsidRPr="000A78C0">
        <w:rPr>
          <w:rFonts w:ascii="Times New Roman" w:hAnsi="Times New Roman" w:cs="Times New Roman"/>
          <w:sz w:val="28"/>
          <w:szCs w:val="28"/>
        </w:rPr>
        <w:t>при темпе роста наличия автомобилей 102,5%;</w:t>
      </w:r>
    </w:p>
    <w:p w:rsidR="00010AE8" w:rsidRPr="000A78C0" w:rsidRDefault="00DE04E2" w:rsidP="007142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</w:t>
      </w:r>
      <w:r w:rsidR="00E90E52" w:rsidRPr="000A78C0">
        <w:rPr>
          <w:rFonts w:ascii="Times New Roman" w:hAnsi="Times New Roman" w:cs="Times New Roman"/>
          <w:sz w:val="28"/>
          <w:szCs w:val="28"/>
        </w:rPr>
        <w:t>в 2021 году – 1</w:t>
      </w:r>
      <w:r w:rsidR="00717DBA" w:rsidRPr="000A78C0">
        <w:rPr>
          <w:rFonts w:ascii="Times New Roman" w:hAnsi="Times New Roman" w:cs="Times New Roman"/>
          <w:sz w:val="28"/>
          <w:szCs w:val="28"/>
        </w:rPr>
        <w:t> </w:t>
      </w:r>
      <w:r w:rsidR="00E90E52" w:rsidRPr="000A78C0">
        <w:rPr>
          <w:rFonts w:ascii="Times New Roman" w:hAnsi="Times New Roman" w:cs="Times New Roman"/>
          <w:sz w:val="28"/>
          <w:szCs w:val="28"/>
        </w:rPr>
        <w:t xml:space="preserve">446,2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010AE8" w:rsidRPr="000A78C0">
        <w:rPr>
          <w:rFonts w:ascii="Times New Roman" w:hAnsi="Times New Roman" w:cs="Times New Roman"/>
          <w:sz w:val="28"/>
          <w:szCs w:val="28"/>
        </w:rPr>
        <w:t xml:space="preserve"> при темпе роста наличия автомобилей 102,7%</w:t>
      </w:r>
      <w:r w:rsidR="00F73B15" w:rsidRPr="000A78C0">
        <w:rPr>
          <w:rFonts w:ascii="Times New Roman" w:hAnsi="Times New Roman" w:cs="Times New Roman"/>
          <w:sz w:val="28"/>
          <w:szCs w:val="28"/>
        </w:rPr>
        <w:t>.</w:t>
      </w:r>
    </w:p>
    <w:p w:rsidR="00322506" w:rsidRPr="000A78C0" w:rsidRDefault="000166BE" w:rsidP="007142B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>Прогноз поступления г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>осударственн</w:t>
      </w:r>
      <w:r w:rsidRPr="000A78C0">
        <w:rPr>
          <w:rFonts w:ascii="Times New Roman" w:eastAsia="Calibri" w:hAnsi="Times New Roman" w:cs="Times New Roman"/>
          <w:sz w:val="28"/>
          <w:szCs w:val="28"/>
        </w:rPr>
        <w:t>ой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 xml:space="preserve"> пошлин</w:t>
      </w:r>
      <w:r w:rsidRPr="000A78C0">
        <w:rPr>
          <w:rFonts w:ascii="Times New Roman" w:eastAsia="Calibri" w:hAnsi="Times New Roman" w:cs="Times New Roman"/>
          <w:sz w:val="28"/>
          <w:szCs w:val="28"/>
        </w:rPr>
        <w:t>ы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2E8D" w:rsidRPr="000A78C0">
        <w:rPr>
          <w:rFonts w:ascii="Times New Roman" w:eastAsia="Calibri" w:hAnsi="Times New Roman" w:cs="Times New Roman"/>
          <w:sz w:val="28"/>
          <w:szCs w:val="28"/>
        </w:rPr>
        <w:t>в 2019 году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 xml:space="preserve"> 230,2</w:t>
      </w:r>
      <w:r w:rsidR="009C38A0" w:rsidRPr="000A78C0">
        <w:rPr>
          <w:rFonts w:ascii="Times New Roman" w:eastAsia="Calibri" w:hAnsi="Times New Roman" w:cs="Times New Roman"/>
          <w:sz w:val="28"/>
          <w:szCs w:val="28"/>
        </w:rPr>
        <w:t> 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 xml:space="preserve">млн.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322506" w:rsidRPr="000A78C0">
        <w:rPr>
          <w:rFonts w:ascii="Times New Roman" w:eastAsia="Calibri" w:hAnsi="Times New Roman" w:cs="Times New Roman"/>
          <w:sz w:val="28"/>
          <w:szCs w:val="28"/>
        </w:rPr>
        <w:t xml:space="preserve"> предоставлен главными администраторами доходов</w:t>
      </w:r>
      <w:r w:rsidR="00AF423B" w:rsidRPr="000A78C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2506" w:rsidRPr="000A78C0" w:rsidRDefault="00322506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- 172,6 млн.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госпошлина за оказание государственных услуг, предоставленных на базе многофункциональных центров предоставления государственных и муниципальных услуг;</w:t>
      </w:r>
    </w:p>
    <w:p w:rsidR="00322506" w:rsidRPr="000A78C0" w:rsidRDefault="00322506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- 35,9 млн.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госпошлина за совершение действий, связанных с лицензированием, с проведением аттестации, в том числе 35 млн.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госпошлина за предоставление лицензий на розничную продажу алкогольной продукции;</w:t>
      </w:r>
    </w:p>
    <w:p w:rsidR="00322506" w:rsidRPr="000A78C0" w:rsidRDefault="00322506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- 17,9 млн.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госпошлина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тракториста;</w:t>
      </w:r>
    </w:p>
    <w:p w:rsidR="00322506" w:rsidRPr="000A78C0" w:rsidRDefault="00322506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>- 1 млн.</w:t>
      </w:r>
      <w:r w:rsidR="009C38A0"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AF423B"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госпошлина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 и крупногабаритных грузов; </w:t>
      </w:r>
    </w:p>
    <w:p w:rsidR="00322506" w:rsidRPr="000A78C0" w:rsidRDefault="00322506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- 2,8 млн.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иные виды госпошлины.</w:t>
      </w:r>
    </w:p>
    <w:p w:rsidR="00322506" w:rsidRPr="000A78C0" w:rsidRDefault="00322506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eastAsia="Calibri" w:hAnsi="Times New Roman" w:cs="Times New Roman"/>
          <w:sz w:val="28"/>
          <w:szCs w:val="28"/>
        </w:rPr>
        <w:t>Прогноз поступления</w:t>
      </w:r>
      <w:r w:rsidR="000C38DC" w:rsidRPr="000A78C0">
        <w:rPr>
          <w:rFonts w:ascii="Times New Roman" w:eastAsia="Calibri" w:hAnsi="Times New Roman" w:cs="Times New Roman"/>
          <w:sz w:val="28"/>
          <w:szCs w:val="28"/>
        </w:rPr>
        <w:t>: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38DC" w:rsidRPr="000A78C0" w:rsidRDefault="000C38DC" w:rsidP="009C38A0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2020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230,2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AF423B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90E52" w:rsidRPr="000A78C0" w:rsidRDefault="000C38DC" w:rsidP="009C38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2021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230,2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рублей.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D93006" w:rsidRPr="000A78C0" w:rsidRDefault="00C126CF" w:rsidP="00717D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 н</w:t>
      </w:r>
      <w:r w:rsidR="00D93006" w:rsidRPr="000A78C0">
        <w:rPr>
          <w:rFonts w:ascii="Times New Roman" w:hAnsi="Times New Roman" w:cs="Times New Roman"/>
          <w:sz w:val="28"/>
          <w:szCs w:val="28"/>
        </w:rPr>
        <w:t>алог</w:t>
      </w:r>
      <w:r w:rsidRPr="000A78C0">
        <w:rPr>
          <w:rFonts w:ascii="Times New Roman" w:hAnsi="Times New Roman" w:cs="Times New Roman"/>
          <w:sz w:val="28"/>
          <w:szCs w:val="28"/>
        </w:rPr>
        <w:t>а</w:t>
      </w:r>
      <w:r w:rsidR="00D93006" w:rsidRPr="000A78C0">
        <w:rPr>
          <w:rFonts w:ascii="Times New Roman" w:hAnsi="Times New Roman" w:cs="Times New Roman"/>
          <w:sz w:val="28"/>
          <w:szCs w:val="28"/>
        </w:rPr>
        <w:t xml:space="preserve"> на добычу полезных ископаемых </w:t>
      </w:r>
      <w:r w:rsidRPr="000A78C0">
        <w:rPr>
          <w:rFonts w:ascii="Times New Roman" w:hAnsi="Times New Roman" w:cs="Times New Roman"/>
          <w:sz w:val="28"/>
          <w:szCs w:val="28"/>
        </w:rPr>
        <w:t>в 2019</w:t>
      </w:r>
      <w:r w:rsidR="00717DBA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году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796347" w:rsidRPr="000A78C0">
        <w:rPr>
          <w:rFonts w:ascii="Times New Roman" w:hAnsi="Times New Roman" w:cs="Times New Roman"/>
          <w:sz w:val="28"/>
          <w:szCs w:val="28"/>
        </w:rPr>
        <w:t xml:space="preserve">9,8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796347" w:rsidRPr="000A78C0">
        <w:rPr>
          <w:rFonts w:ascii="Times New Roman" w:hAnsi="Times New Roman" w:cs="Times New Roman"/>
          <w:sz w:val="28"/>
          <w:szCs w:val="28"/>
        </w:rPr>
        <w:t xml:space="preserve">, рост на 24,1% или на 1,9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BA7DB0" w:rsidRPr="000A78C0" w:rsidRDefault="00D93006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</w:t>
      </w:r>
      <w:r w:rsidR="00803A2D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аконом Я</w:t>
      </w:r>
      <w:r w:rsidR="00C126CF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рославской области 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от 07.10.2008 №</w:t>
      </w:r>
      <w:r w:rsidR="009C38A0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41-з «О единых нормативах отчислений в местные бюджеты» в областной бюджет зачисляется налог на добычу полезных ископаемых, взимаемый  на территории городских округов. Расчет прогноза произведен главным администратором данного налога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Управлением Федеральной налоговой службы по Я</w:t>
      </w:r>
      <w:r w:rsidR="00C126CF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рославской области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основании данных отчетов о налоговой базе №</w:t>
      </w:r>
      <w:r w:rsidR="009C38A0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5-НДПИ (стоимость добытого полезного ископаемого)</w:t>
      </w:r>
      <w:r w:rsidR="00C126CF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</w:t>
      </w:r>
      <w:r w:rsidR="002B53B3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индекса промышленного производства </w:t>
      </w:r>
      <w:r w:rsidR="00C126CF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</w:t>
      </w:r>
      <w:r w:rsidR="00B51C0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с прогнозом социально</w:t>
      </w:r>
      <w:r w:rsidR="00CE53E4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B51C0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экономического развития Ярославской области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C126CF" w:rsidRPr="000A78C0" w:rsidRDefault="00D93006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Прогноз поступления</w:t>
      </w:r>
      <w:r w:rsidR="00C126CF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C126CF" w:rsidRPr="000A78C0" w:rsidRDefault="00C126CF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- в</w:t>
      </w:r>
      <w:r w:rsidR="000C38DC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2020 г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оду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10,0 млн.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</w:p>
    <w:p w:rsidR="00D93006" w:rsidRPr="000A78C0" w:rsidRDefault="00C126CF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- в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2021 г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оду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10,1 млн.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рублей.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087F23" w:rsidRPr="00B44966" w:rsidRDefault="00E722CC" w:rsidP="00087F23">
      <w:pPr>
        <w:pStyle w:val="ConsPlusNormal"/>
        <w:ind w:firstLine="709"/>
        <w:jc w:val="both"/>
      </w:pPr>
      <w:r w:rsidRPr="000A78C0">
        <w:t xml:space="preserve">Прогноз поступления </w:t>
      </w:r>
      <w:r w:rsidR="00207321" w:rsidRPr="000A78C0">
        <w:t>п</w:t>
      </w:r>
      <w:r w:rsidR="00D93006" w:rsidRPr="000A78C0">
        <w:t>лат</w:t>
      </w:r>
      <w:r w:rsidR="00207321" w:rsidRPr="000A78C0">
        <w:t>ы</w:t>
      </w:r>
      <w:r w:rsidR="00D93006" w:rsidRPr="000A78C0">
        <w:t xml:space="preserve"> за использование лесов </w:t>
      </w:r>
      <w:r w:rsidR="00207321" w:rsidRPr="000A78C0">
        <w:t xml:space="preserve">в 2019 году </w:t>
      </w:r>
      <w:r w:rsidR="00B44966" w:rsidRPr="000A78C0">
        <w:rPr>
          <w:rFonts w:eastAsia="Calibri"/>
          <w:color w:val="000000"/>
        </w:rPr>
        <w:t>–</w:t>
      </w:r>
      <w:r w:rsidR="00D93006" w:rsidRPr="000A78C0">
        <w:t xml:space="preserve"> 38,3</w:t>
      </w:r>
      <w:r w:rsidR="009C38A0" w:rsidRPr="000A78C0">
        <w:t> </w:t>
      </w:r>
      <w:r w:rsidR="00D93006" w:rsidRPr="000A78C0">
        <w:t>млн.</w:t>
      </w:r>
      <w:r w:rsidR="00065AE1" w:rsidRPr="000A78C0">
        <w:t xml:space="preserve"> </w:t>
      </w:r>
      <w:r w:rsidR="00B44966" w:rsidRPr="000A78C0">
        <w:t>рублей</w:t>
      </w:r>
      <w:r w:rsidR="00065AE1" w:rsidRPr="000A78C0">
        <w:t xml:space="preserve">, сокращение к уровню 2018 года на 45,4 млн. </w:t>
      </w:r>
      <w:r w:rsidR="00B44966" w:rsidRPr="000A78C0">
        <w:t>рублей.</w:t>
      </w:r>
      <w:r w:rsidR="00087F23" w:rsidRPr="00087F23">
        <w:rPr>
          <w:highlight w:val="yellow"/>
        </w:rPr>
        <w:t xml:space="preserve"> </w:t>
      </w:r>
      <w:r w:rsidR="00087F23" w:rsidRPr="00803A2D">
        <w:t xml:space="preserve">Прогноз представлен главным администратором доходов </w:t>
      </w:r>
      <w:r w:rsidR="00803A2D" w:rsidRPr="00803A2D">
        <w:t>–</w:t>
      </w:r>
      <w:r w:rsidR="00087F23" w:rsidRPr="00803A2D">
        <w:t xml:space="preserve"> департаментом лесного хозяйства Ярославской области.</w:t>
      </w:r>
    </w:p>
    <w:p w:rsidR="00982656" w:rsidRPr="000A78C0" w:rsidRDefault="00982656" w:rsidP="007142BB">
      <w:pPr>
        <w:pStyle w:val="ConsPlusNormal"/>
        <w:ind w:firstLine="709"/>
        <w:jc w:val="both"/>
        <w:rPr>
          <w:rFonts w:eastAsia="Calibri"/>
          <w:color w:val="000000"/>
        </w:rPr>
      </w:pPr>
      <w:r w:rsidRPr="000A78C0">
        <w:t xml:space="preserve">В прогнозе не учтены поступления платы в результате </w:t>
      </w:r>
      <w:r w:rsidRPr="000A78C0">
        <w:rPr>
          <w:rFonts w:eastAsia="Calibri"/>
          <w:color w:val="000000"/>
        </w:rPr>
        <w:t>проведения аукционов по продаже права на заключение договоров купли-продажи лесных насаждений для субъектов малого</w:t>
      </w:r>
      <w:r w:rsidR="00810EE8" w:rsidRPr="000A78C0">
        <w:rPr>
          <w:rFonts w:eastAsia="Calibri"/>
          <w:color w:val="000000"/>
        </w:rPr>
        <w:t xml:space="preserve"> и среднего предпринимательства, </w:t>
      </w:r>
      <w:r w:rsidR="00816019" w:rsidRPr="000A78C0">
        <w:rPr>
          <w:rFonts w:eastAsia="Calibri"/>
          <w:color w:val="000000"/>
        </w:rPr>
        <w:t xml:space="preserve">сумма которых в 2018 году составит 47,9 млн. </w:t>
      </w:r>
      <w:r w:rsidR="00B44966" w:rsidRPr="000A78C0">
        <w:rPr>
          <w:rFonts w:eastAsia="Calibri"/>
          <w:color w:val="000000"/>
        </w:rPr>
        <w:t>рублей.</w:t>
      </w:r>
    </w:p>
    <w:p w:rsidR="00982656" w:rsidRPr="000A78C0" w:rsidRDefault="00982656" w:rsidP="007142BB">
      <w:pPr>
        <w:spacing w:after="0" w:line="240" w:lineRule="auto"/>
        <w:ind w:firstLine="709"/>
        <w:contextualSpacing/>
        <w:jc w:val="both"/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В настоящее время осуществляется подборка участков лесного фонда для проведения в рамках государственных контрактов работ по отводу лесосек. По итогам приемки работ будут определены площади и объемы заготовки древесины для субъектов малого и среднего предпринимательства, проведены аукционы</w:t>
      </w:r>
      <w:r w:rsidR="0081601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определен</w:t>
      </w:r>
      <w:r w:rsidR="009D0312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сумма дополнительных доходов в 2019</w:t>
      </w:r>
      <w:r w:rsidR="00717DBA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году.</w:t>
      </w:r>
    </w:p>
    <w:p w:rsidR="006840C5" w:rsidRPr="000A78C0" w:rsidRDefault="00D93006" w:rsidP="007142BB">
      <w:pPr>
        <w:pStyle w:val="ConsPlusNormal"/>
        <w:ind w:firstLine="709"/>
        <w:jc w:val="both"/>
        <w:rPr>
          <w:rFonts w:eastAsia="Calibri"/>
          <w:color w:val="000000"/>
        </w:rPr>
      </w:pPr>
      <w:r w:rsidRPr="000A78C0">
        <w:rPr>
          <w:rFonts w:eastAsia="Calibri"/>
          <w:color w:val="000000"/>
        </w:rPr>
        <w:t>Прогноз поступления</w:t>
      </w:r>
      <w:r w:rsidR="006840C5" w:rsidRPr="000A78C0">
        <w:rPr>
          <w:rFonts w:eastAsia="Calibri"/>
          <w:color w:val="000000"/>
        </w:rPr>
        <w:t>:</w:t>
      </w:r>
    </w:p>
    <w:p w:rsidR="006840C5" w:rsidRPr="000A78C0" w:rsidRDefault="00BA7DB0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6840C5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в 2020</w:t>
      </w:r>
      <w:r w:rsidR="006840C5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D9300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41,7 млн.</w:t>
      </w:r>
      <w:r w:rsidR="0098265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6840C5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93006" w:rsidRPr="000A78C0" w:rsidRDefault="006840C5" w:rsidP="007142BB">
      <w:pPr>
        <w:spacing w:after="0" w:line="240" w:lineRule="auto"/>
        <w:ind w:left="40" w:right="40" w:firstLine="709"/>
        <w:contextualSpacing/>
        <w:jc w:val="both"/>
        <w:rPr>
          <w:rFonts w:eastAsia="Calibri"/>
          <w:color w:val="000000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2021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41,7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B44966" w:rsidRPr="000A78C0">
        <w:rPr>
          <w:rFonts w:eastAsia="Calibri"/>
          <w:color w:val="000000"/>
        </w:rPr>
        <w:t>.</w:t>
      </w:r>
      <w:r w:rsidR="00D93006" w:rsidRPr="000A78C0">
        <w:rPr>
          <w:rFonts w:eastAsia="Calibri"/>
          <w:color w:val="000000"/>
        </w:rPr>
        <w:t xml:space="preserve"> </w:t>
      </w:r>
    </w:p>
    <w:p w:rsidR="00BC08D9" w:rsidRPr="000A78C0" w:rsidRDefault="00BC08D9" w:rsidP="007142BB">
      <w:pPr>
        <w:pStyle w:val="ConsPlusNormal"/>
        <w:ind w:firstLine="709"/>
        <w:jc w:val="both"/>
      </w:pPr>
      <w:r w:rsidRPr="000A78C0">
        <w:t>Прогноз поступления платы за негативное воздействие на окружающую среду в 2019 г</w:t>
      </w:r>
      <w:r w:rsidR="009C38A0" w:rsidRPr="000A78C0">
        <w:t>оду</w:t>
      </w:r>
      <w:r w:rsidRPr="000A78C0">
        <w:t xml:space="preserve"> </w:t>
      </w:r>
      <w:r w:rsidR="00B44966" w:rsidRPr="000A78C0">
        <w:t>–</w:t>
      </w:r>
      <w:r w:rsidR="00BA7DB0" w:rsidRPr="000A78C0">
        <w:t xml:space="preserve"> </w:t>
      </w:r>
      <w:r w:rsidRPr="000A78C0">
        <w:t>17,2 млн.</w:t>
      </w:r>
      <w:r w:rsidR="00D25082" w:rsidRPr="000A78C0">
        <w:t xml:space="preserve"> </w:t>
      </w:r>
      <w:r w:rsidR="00B44966" w:rsidRPr="000A78C0">
        <w:t>рублей</w:t>
      </w:r>
      <w:r w:rsidRPr="000A78C0">
        <w:t>, сокращение на 18,3 млн.</w:t>
      </w:r>
      <w:r w:rsidR="00D25082" w:rsidRPr="000A78C0">
        <w:t xml:space="preserve"> </w:t>
      </w:r>
      <w:r w:rsidR="00B44966" w:rsidRPr="000A78C0">
        <w:t>рублей.</w:t>
      </w:r>
      <w:r w:rsidRPr="000A78C0">
        <w:t xml:space="preserve"> </w:t>
      </w:r>
      <w:proofErr w:type="gramStart"/>
      <w:r w:rsidRPr="000A78C0">
        <w:t xml:space="preserve">Прогноз представлен главным администратором дохода </w:t>
      </w:r>
      <w:r w:rsidR="00B44966" w:rsidRPr="000A78C0">
        <w:t>–</w:t>
      </w:r>
      <w:r w:rsidRPr="000A78C0">
        <w:t xml:space="preserve"> Межрегиональным управлением </w:t>
      </w:r>
      <w:proofErr w:type="spellStart"/>
      <w:r w:rsidRPr="000A78C0">
        <w:t>Росприроднадзора</w:t>
      </w:r>
      <w:proofErr w:type="spellEnd"/>
      <w:r w:rsidRPr="000A78C0">
        <w:t xml:space="preserve"> по Ярославской и Костромской областям.</w:t>
      </w:r>
      <w:proofErr w:type="gramEnd"/>
    </w:p>
    <w:p w:rsidR="00BC08D9" w:rsidRDefault="00BC08D9" w:rsidP="007142BB">
      <w:pPr>
        <w:pStyle w:val="ConsPlusNormal"/>
        <w:ind w:firstLine="709"/>
        <w:jc w:val="both"/>
      </w:pPr>
      <w:r w:rsidRPr="000A78C0">
        <w:t>Сокращение поступления связано с изменением порядка платежей за размещение твердых коммунальных отходов. Федеральным законом от 31.12.2017 №</w:t>
      </w:r>
      <w:r w:rsidR="00016154" w:rsidRPr="000A78C0">
        <w:t xml:space="preserve"> </w:t>
      </w:r>
      <w:r w:rsidRPr="000A78C0">
        <w:t xml:space="preserve">503-ФЗ </w:t>
      </w:r>
      <w:r w:rsidR="009C38A0" w:rsidRPr="000A78C0">
        <w:t>«</w:t>
      </w:r>
      <w:r w:rsidR="00B51C09" w:rsidRPr="000A78C0">
        <w:t>О внесении изменений в Федеральный закон «Об отходах производства и потребления» и отдельные законодательные акты Российской Федерации</w:t>
      </w:r>
      <w:r w:rsidR="009C38A0" w:rsidRPr="000A78C0">
        <w:t>»</w:t>
      </w:r>
      <w:r w:rsidR="00B51C09" w:rsidRPr="000A78C0">
        <w:t xml:space="preserve"> </w:t>
      </w:r>
      <w:r w:rsidRPr="000A78C0">
        <w:t xml:space="preserve">установлено, что плата за негативное воздействие на окружающую среду при размещении твердых коммунальных отходов за 2016 и 2017 годы не </w:t>
      </w:r>
      <w:proofErr w:type="gramStart"/>
      <w:r w:rsidRPr="000A78C0">
        <w:t>исчисляется и не взимается</w:t>
      </w:r>
      <w:proofErr w:type="gramEnd"/>
      <w:r w:rsidRPr="000A78C0">
        <w:t xml:space="preserve">. При этом платежи организациями за данные периоды уже были произведены. Сложилась сумма </w:t>
      </w:r>
      <w:r w:rsidRPr="002C1027">
        <w:t xml:space="preserve">переплаты в </w:t>
      </w:r>
      <w:r w:rsidR="002C1027" w:rsidRPr="002C1027">
        <w:t xml:space="preserve">областной </w:t>
      </w:r>
      <w:r w:rsidR="00087F23" w:rsidRPr="002C1027">
        <w:t xml:space="preserve">бюджет в </w:t>
      </w:r>
      <w:r w:rsidRPr="002C1027">
        <w:t>размере</w:t>
      </w:r>
      <w:r w:rsidR="00087F23" w:rsidRPr="002C1027">
        <w:t xml:space="preserve"> 24,1</w:t>
      </w:r>
      <w:r w:rsidR="00805486" w:rsidRPr="002C1027">
        <w:t xml:space="preserve"> млн.</w:t>
      </w:r>
      <w:r w:rsidR="00B44966" w:rsidRPr="002C1027">
        <w:t xml:space="preserve"> рублей</w:t>
      </w:r>
      <w:r w:rsidR="00C25F6A" w:rsidRPr="002C1027">
        <w:t>,</w:t>
      </w:r>
      <w:r w:rsidR="00805486" w:rsidRPr="002C1027">
        <w:t xml:space="preserve"> </w:t>
      </w:r>
      <w:r w:rsidRPr="002C1027">
        <w:t>которая подлежит возвра</w:t>
      </w:r>
      <w:r w:rsidRPr="000A78C0">
        <w:t>ту или зачету в счет уплаты по иным видам загрязнения.</w:t>
      </w:r>
      <w:r w:rsidR="00087F23">
        <w:t xml:space="preserve"> </w:t>
      </w:r>
      <w:r w:rsidRPr="000A78C0">
        <w:t>В 2019 г</w:t>
      </w:r>
      <w:r w:rsidR="00016154" w:rsidRPr="000A78C0">
        <w:t>оду</w:t>
      </w:r>
      <w:r w:rsidRPr="000A78C0">
        <w:t xml:space="preserve"> плательщиком за размещение твердых коммунальных отходов является региональный оператор по обращению с </w:t>
      </w:r>
      <w:r w:rsidR="00B51C09" w:rsidRPr="000A78C0">
        <w:t>твердыми коммунальными отходами</w:t>
      </w:r>
      <w:r w:rsidRPr="000A78C0">
        <w:t>, определенный субъектом Р</w:t>
      </w:r>
      <w:r w:rsidR="00B51C09" w:rsidRPr="000A78C0">
        <w:t xml:space="preserve">оссийской </w:t>
      </w:r>
      <w:r w:rsidRPr="000A78C0">
        <w:t>Ф</w:t>
      </w:r>
      <w:r w:rsidR="00B51C09" w:rsidRPr="000A78C0">
        <w:t>едерации</w:t>
      </w:r>
      <w:r w:rsidRPr="000A78C0">
        <w:t>.</w:t>
      </w:r>
    </w:p>
    <w:p w:rsidR="00087F23" w:rsidRPr="00D6395C" w:rsidRDefault="00087F23" w:rsidP="00087F23">
      <w:pPr>
        <w:pStyle w:val="ConsPlusNormal"/>
        <w:ind w:firstLine="709"/>
        <w:jc w:val="both"/>
      </w:pPr>
      <w:proofErr w:type="gramStart"/>
      <w:r w:rsidRPr="002C1027">
        <w:t xml:space="preserve">Постановлением Правительства Российской Федерации от 29.06.2018 № 758 «О ставках платы за негативное воздействие на окружающую среду при размещении твердых коммунальных отходов </w:t>
      </w:r>
      <w:r w:rsidRPr="002C1027">
        <w:rPr>
          <w:lang w:val="en-US"/>
        </w:rPr>
        <w:t>IV</w:t>
      </w:r>
      <w:r w:rsidRPr="002C1027">
        <w:t xml:space="preserve"> класса опасности (малоопасные) и внесение изменений в некоторые акты Правительства Российской Федерации» предусмотрено уменьшение с 2018 г</w:t>
      </w:r>
      <w:r w:rsidR="002C1027" w:rsidRPr="002C1027">
        <w:t>ода</w:t>
      </w:r>
      <w:r w:rsidRPr="002C1027">
        <w:t xml:space="preserve"> ставки плат</w:t>
      </w:r>
      <w:r w:rsidR="002C1027" w:rsidRPr="002C1027">
        <w:t>ы</w:t>
      </w:r>
      <w:r w:rsidRPr="002C1027">
        <w:t xml:space="preserve"> за негативное воздействие на окружающую среду при размещении твердых коммунальных отходов </w:t>
      </w:r>
      <w:r w:rsidRPr="002C1027">
        <w:rPr>
          <w:lang w:val="en-US"/>
        </w:rPr>
        <w:t>IV</w:t>
      </w:r>
      <w:r w:rsidRPr="002C1027">
        <w:t xml:space="preserve"> класса опасности. </w:t>
      </w:r>
      <w:proofErr w:type="gramEnd"/>
    </w:p>
    <w:p w:rsidR="00BC08D9" w:rsidRPr="000A78C0" w:rsidRDefault="00BC08D9" w:rsidP="007142BB">
      <w:pPr>
        <w:pStyle w:val="ConsPlusNormal"/>
        <w:ind w:firstLine="709"/>
        <w:jc w:val="both"/>
      </w:pPr>
      <w:r w:rsidRPr="000A78C0">
        <w:t>Прогноз поступления:</w:t>
      </w:r>
    </w:p>
    <w:p w:rsidR="00BC08D9" w:rsidRPr="000A78C0" w:rsidRDefault="008445B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BC08D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A78C0">
        <w:t xml:space="preserve"> </w:t>
      </w:r>
      <w:r w:rsidR="00BC08D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2020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BC08D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20,9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="00BC08D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BC08D9" w:rsidRPr="000A78C0" w:rsidRDefault="008445B2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</w:t>
      </w:r>
      <w:r w:rsidR="00BA7DB0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2021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BC08D9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39,0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рублей.</w:t>
      </w:r>
    </w:p>
    <w:p w:rsidR="00884C76" w:rsidRPr="000A78C0" w:rsidRDefault="00884C76" w:rsidP="0071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доходов от штрафов, санкций, возмещения ущерба в 2019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517,2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, сокращение на 3% или 1</w:t>
      </w:r>
      <w:r w:rsidR="00B51C09" w:rsidRPr="000A78C0">
        <w:rPr>
          <w:rFonts w:ascii="Times New Roman" w:hAnsi="Times New Roman" w:cs="Times New Roman"/>
          <w:sz w:val="28"/>
          <w:szCs w:val="28"/>
        </w:rPr>
        <w:t>5,8</w:t>
      </w:r>
      <w:r w:rsidRPr="000A78C0">
        <w:rPr>
          <w:rFonts w:ascii="Times New Roman" w:hAnsi="Times New Roman" w:cs="Times New Roman"/>
          <w:sz w:val="28"/>
          <w:szCs w:val="28"/>
        </w:rPr>
        <w:t xml:space="preserve">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>. Не учтены в доходах штрафы за нарушение Правил благоустройства, которые зачисля</w:t>
      </w:r>
      <w:r w:rsidR="003224D5" w:rsidRPr="000A78C0">
        <w:rPr>
          <w:rFonts w:ascii="Times New Roman" w:hAnsi="Times New Roman" w:cs="Times New Roman"/>
          <w:sz w:val="28"/>
          <w:szCs w:val="28"/>
        </w:rPr>
        <w:t>ю</w:t>
      </w:r>
      <w:r w:rsidRPr="000A78C0">
        <w:rPr>
          <w:rFonts w:ascii="Times New Roman" w:hAnsi="Times New Roman" w:cs="Times New Roman"/>
          <w:sz w:val="28"/>
          <w:szCs w:val="28"/>
        </w:rPr>
        <w:t>тся в местный бюджет, и суммы возмещения ущерба в связи с нарушением подрядчиком условий государственных контрактов, финансируемых за счет средств дорожных фондов, размер которых администраторами не определен.</w:t>
      </w:r>
    </w:p>
    <w:p w:rsidR="00884C76" w:rsidRPr="000A78C0" w:rsidRDefault="00884C76" w:rsidP="0071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Кроме того, в первом чтении приняты поправки в Бюджетный кодекс Российской Федерации, в которых предлагается зачислять в федеральны</w:t>
      </w:r>
      <w:r w:rsidR="003224D5" w:rsidRPr="000A78C0">
        <w:rPr>
          <w:rFonts w:ascii="Times New Roman" w:hAnsi="Times New Roman" w:cs="Times New Roman"/>
          <w:sz w:val="28"/>
          <w:szCs w:val="28"/>
        </w:rPr>
        <w:t>й</w:t>
      </w:r>
      <w:r w:rsidRPr="000A78C0">
        <w:rPr>
          <w:rFonts w:ascii="Times New Roman" w:hAnsi="Times New Roman" w:cs="Times New Roman"/>
          <w:sz w:val="28"/>
          <w:szCs w:val="28"/>
        </w:rPr>
        <w:t xml:space="preserve"> бюджет штрафы</w:t>
      </w:r>
      <w:r w:rsidR="003224D5" w:rsidRPr="000A78C0">
        <w:rPr>
          <w:rFonts w:ascii="Times New Roman" w:hAnsi="Times New Roman" w:cs="Times New Roman"/>
          <w:sz w:val="28"/>
          <w:szCs w:val="28"/>
        </w:rPr>
        <w:t>,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3224D5" w:rsidRPr="000A78C0">
        <w:rPr>
          <w:rFonts w:ascii="Times New Roman" w:hAnsi="Times New Roman" w:cs="Times New Roman"/>
          <w:sz w:val="28"/>
          <w:szCs w:val="28"/>
        </w:rPr>
        <w:t>если постановления о наложении штрафов вынесены должностными лицами федеральных органов исполнительной власти.</w:t>
      </w:r>
    </w:p>
    <w:p w:rsidR="00884C76" w:rsidRPr="000A78C0" w:rsidRDefault="00884C76" w:rsidP="007142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Основную сумму </w:t>
      </w:r>
      <w:r w:rsidR="003224D5" w:rsidRPr="000A78C0">
        <w:rPr>
          <w:rFonts w:ascii="Times New Roman" w:hAnsi="Times New Roman" w:cs="Times New Roman"/>
          <w:sz w:val="28"/>
          <w:szCs w:val="28"/>
        </w:rPr>
        <w:t xml:space="preserve">в прогнозе доходов </w:t>
      </w:r>
      <w:r w:rsidRPr="000A78C0">
        <w:rPr>
          <w:rFonts w:ascii="Times New Roman" w:hAnsi="Times New Roman" w:cs="Times New Roman"/>
          <w:sz w:val="28"/>
          <w:szCs w:val="28"/>
        </w:rPr>
        <w:t xml:space="preserve">составляют штрафы за нарушение законодательства о безопасности дорожного движения </w:t>
      </w:r>
      <w:r w:rsidR="00016154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0A78C0">
        <w:rPr>
          <w:rFonts w:ascii="Times New Roman" w:hAnsi="Times New Roman" w:cs="Times New Roman"/>
          <w:sz w:val="28"/>
          <w:szCs w:val="28"/>
        </w:rPr>
        <w:t xml:space="preserve">494,5 млн.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Прогноз представлен главным администратором доходов </w:t>
      </w:r>
      <w:r w:rsidR="00B44966" w:rsidRPr="000A78C0">
        <w:rPr>
          <w:rFonts w:ascii="Times New Roman" w:eastAsia="Calibri" w:hAnsi="Times New Roman" w:cs="Times New Roman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Управлением Государственной инспекции безопасности дорожного движения. В связи с изменениями Бюджетного кодекса </w:t>
      </w:r>
      <w:r w:rsidR="00B51C09" w:rsidRPr="000A78C0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 с 01.01.2019 </w:t>
      </w:r>
      <w:r w:rsidRPr="000A78C0">
        <w:rPr>
          <w:rFonts w:ascii="Times New Roman" w:hAnsi="Times New Roman" w:cs="Times New Roman"/>
          <w:sz w:val="28"/>
          <w:szCs w:val="28"/>
        </w:rPr>
        <w:t>штрафы за нарушение законодательства о безопасности дорожного движения включены в источники формирования дорожного фонда.</w:t>
      </w:r>
    </w:p>
    <w:p w:rsidR="00884C76" w:rsidRPr="000A78C0" w:rsidRDefault="00884C76" w:rsidP="007142BB">
      <w:pPr>
        <w:pStyle w:val="ConsPlusNormal"/>
        <w:ind w:firstLine="709"/>
        <w:jc w:val="both"/>
      </w:pPr>
      <w:r w:rsidRPr="000A78C0">
        <w:t>Прогноз поступления:</w:t>
      </w:r>
    </w:p>
    <w:p w:rsidR="00884C76" w:rsidRPr="000A78C0" w:rsidRDefault="00884C76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2020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514,2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</w:p>
    <w:p w:rsidR="00884C76" w:rsidRPr="000A78C0" w:rsidRDefault="00884C76" w:rsidP="007142BB">
      <w:pPr>
        <w:spacing w:after="0" w:line="240" w:lineRule="auto"/>
        <w:ind w:left="40" w:right="4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2021 году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514,3 млн. </w:t>
      </w:r>
      <w:r w:rsidR="00B44966"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>рублей.</w:t>
      </w:r>
      <w:r w:rsidRPr="000A78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016154" w:rsidRPr="000A78C0" w:rsidRDefault="008155E5" w:rsidP="0001615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</w:t>
      </w:r>
      <w:r w:rsidR="00D0574E" w:rsidRPr="000A78C0">
        <w:rPr>
          <w:rFonts w:ascii="Times New Roman" w:hAnsi="Times New Roman" w:cs="Times New Roman"/>
          <w:sz w:val="28"/>
          <w:szCs w:val="28"/>
        </w:rPr>
        <w:t>рогноз поступлени</w:t>
      </w:r>
      <w:r w:rsidRPr="000A78C0">
        <w:rPr>
          <w:rFonts w:ascii="Times New Roman" w:hAnsi="Times New Roman" w:cs="Times New Roman"/>
          <w:sz w:val="28"/>
          <w:szCs w:val="28"/>
        </w:rPr>
        <w:t>я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 доходов от использования и продажи государственного имущества, находящегося в собственности Ярославской области</w:t>
      </w:r>
      <w:r w:rsidR="007142BB" w:rsidRPr="000A78C0">
        <w:rPr>
          <w:rFonts w:ascii="Times New Roman" w:hAnsi="Times New Roman" w:cs="Times New Roman"/>
          <w:sz w:val="28"/>
          <w:szCs w:val="28"/>
        </w:rPr>
        <w:t>.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154" w:rsidRPr="000A78C0" w:rsidRDefault="00016154" w:rsidP="0001615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74E" w:rsidRPr="000A78C0" w:rsidRDefault="008155E5" w:rsidP="0001615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Д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ивиденды по акциям (долям) хозяйственных обществ, находящихся в собственности Ярославской области </w:t>
      </w:r>
      <w:r w:rsidR="003B2EA1" w:rsidRPr="000A78C0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tbl>
      <w:tblPr>
        <w:tblW w:w="9417" w:type="dxa"/>
        <w:tblInd w:w="93" w:type="dxa"/>
        <w:tblLook w:val="04A0" w:firstRow="1" w:lastRow="0" w:firstColumn="1" w:lastColumn="0" w:noHBand="0" w:noVBand="1"/>
      </w:tblPr>
      <w:tblGrid>
        <w:gridCol w:w="602"/>
        <w:gridCol w:w="4091"/>
        <w:gridCol w:w="1559"/>
        <w:gridCol w:w="1560"/>
        <w:gridCol w:w="1605"/>
      </w:tblGrid>
      <w:tr w:rsidR="00D0574E" w:rsidRPr="000A78C0" w:rsidTr="00D418CE">
        <w:trPr>
          <w:trHeight w:val="615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</w:t>
            </w:r>
            <w:r w:rsidR="00016154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2019</w:t>
            </w:r>
            <w:r w:rsidR="00016154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</w:t>
            </w:r>
            <w:r w:rsidR="00016154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2020</w:t>
            </w:r>
            <w:r w:rsidR="00016154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</w:t>
            </w:r>
            <w:r w:rsidR="00016154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2021</w:t>
            </w:r>
            <w:r w:rsidR="00016154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D0574E" w:rsidRPr="000A78C0" w:rsidTr="00016154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Аэропорт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Туношна</w:t>
            </w:r>
            <w:proofErr w:type="spellEnd"/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980,0</w:t>
            </w:r>
          </w:p>
        </w:tc>
      </w:tr>
      <w:tr w:rsidR="00D0574E" w:rsidRPr="000A78C0" w:rsidTr="00016154">
        <w:trPr>
          <w:trHeight w:val="506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АО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Региональный оператор ипотечного жилищного кредитования Ярославской области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106,8</w:t>
            </w:r>
          </w:p>
        </w:tc>
      </w:tr>
      <w:tr w:rsidR="00D0574E" w:rsidRPr="000A78C0" w:rsidTr="00016154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АО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Санаторий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Малые Соли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748,1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D0574E" w:rsidRPr="000A78C0" w:rsidTr="00016154">
        <w:trPr>
          <w:trHeight w:val="248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Тепличный комплекс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Туношна</w:t>
            </w:r>
            <w:proofErr w:type="spellEnd"/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273,0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296,0</w:t>
            </w:r>
          </w:p>
        </w:tc>
      </w:tr>
      <w:tr w:rsidR="00D0574E" w:rsidRPr="000A78C0" w:rsidTr="00016154">
        <w:trPr>
          <w:trHeight w:val="179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Ярославльагропромтехснаб</w:t>
            </w:r>
            <w:proofErr w:type="spellEnd"/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141,0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175,0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</w:tr>
      <w:tr w:rsidR="00D0574E" w:rsidRPr="000A78C0" w:rsidTr="00016154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АО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Яркоммунсервис</w:t>
            </w:r>
            <w:proofErr w:type="spellEnd"/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906,1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951,0</w:t>
            </w:r>
          </w:p>
        </w:tc>
      </w:tr>
      <w:tr w:rsidR="00D0574E" w:rsidRPr="000A78C0" w:rsidTr="00016154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ОАО ГК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Медвежий угол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</w:tc>
      </w:tr>
      <w:tr w:rsidR="00D0574E" w:rsidRPr="000A78C0" w:rsidTr="00016154">
        <w:trPr>
          <w:trHeight w:val="223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1913E3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B518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АО «Скоково»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2100,0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2100,0</w:t>
            </w:r>
          </w:p>
        </w:tc>
      </w:tr>
      <w:tr w:rsidR="00D0574E" w:rsidRPr="000A78C0" w:rsidTr="00016154">
        <w:trPr>
          <w:trHeight w:val="30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6708,1</w:t>
            </w:r>
          </w:p>
        </w:tc>
      </w:tr>
    </w:tbl>
    <w:p w:rsidR="005831BB" w:rsidRPr="000A78C0" w:rsidRDefault="005831BB" w:rsidP="005831BB">
      <w:pPr>
        <w:pStyle w:val="a4"/>
        <w:jc w:val="both"/>
        <w:rPr>
          <w:sz w:val="22"/>
          <w:szCs w:val="22"/>
        </w:rPr>
      </w:pPr>
      <w:r w:rsidRPr="000A78C0">
        <w:rPr>
          <w:rStyle w:val="a6"/>
          <w:sz w:val="22"/>
          <w:szCs w:val="22"/>
        </w:rPr>
        <w:footnoteRef/>
      </w:r>
      <w:r w:rsidRPr="000A78C0">
        <w:rPr>
          <w:sz w:val="22"/>
          <w:szCs w:val="22"/>
        </w:rPr>
        <w:t xml:space="preserve"> </w:t>
      </w:r>
      <w:proofErr w:type="gramStart"/>
      <w:r w:rsidRPr="000A78C0">
        <w:rPr>
          <w:sz w:val="22"/>
          <w:szCs w:val="22"/>
        </w:rPr>
        <w:t>За исключением хозяйственных обществ, в отношении которых принято решение о ликвидации или введена процедура банкротства, приватизация акций которых предусмотрена прогнозными планами (программами) приватизации имущества, наход</w:t>
      </w:r>
      <w:r w:rsidR="0037096F" w:rsidRPr="000A78C0">
        <w:rPr>
          <w:sz w:val="22"/>
          <w:szCs w:val="22"/>
        </w:rPr>
        <w:t>ящегося в собственности области, а также по которым выплата дивидендов не планируется.</w:t>
      </w:r>
      <w:proofErr w:type="gramEnd"/>
    </w:p>
    <w:p w:rsidR="00BA7DB0" w:rsidRPr="000A78C0" w:rsidRDefault="00BA7DB0" w:rsidP="000B518D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7DB0" w:rsidRPr="000A78C0" w:rsidRDefault="006B645F" w:rsidP="007142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Прогнозные значения поступлений сформированы на основе бизнес-планов, разработанных хозяйственными обществами с участием области, утвержд</w:t>
      </w:r>
      <w:r w:rsidR="00B44966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>нными советами директоров обществ</w:t>
      </w:r>
      <w:r w:rsidR="00BA7DB0" w:rsidRPr="000A78C0">
        <w:rPr>
          <w:rFonts w:ascii="Times New Roman" w:hAnsi="Times New Roman" w:cs="Times New Roman"/>
          <w:sz w:val="28"/>
          <w:szCs w:val="28"/>
        </w:rPr>
        <w:t>.</w:t>
      </w:r>
    </w:p>
    <w:p w:rsidR="00C302DC" w:rsidRPr="000A78C0" w:rsidRDefault="00C302DC" w:rsidP="007142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74E" w:rsidRPr="000A78C0" w:rsidRDefault="00D0574E" w:rsidP="007142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tbl>
      <w:tblPr>
        <w:tblW w:w="9433" w:type="dxa"/>
        <w:tblInd w:w="93" w:type="dxa"/>
        <w:tblLook w:val="04A0" w:firstRow="1" w:lastRow="0" w:firstColumn="1" w:lastColumn="0" w:noHBand="0" w:noVBand="1"/>
      </w:tblPr>
      <w:tblGrid>
        <w:gridCol w:w="602"/>
        <w:gridCol w:w="4091"/>
        <w:gridCol w:w="1559"/>
        <w:gridCol w:w="1622"/>
        <w:gridCol w:w="1559"/>
      </w:tblGrid>
      <w:tr w:rsidR="00D0574E" w:rsidRPr="000A78C0" w:rsidTr="00016154">
        <w:trPr>
          <w:trHeight w:val="30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2019 г</w:t>
            </w:r>
            <w:r w:rsidR="009C38A0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2020 г</w:t>
            </w:r>
            <w:r w:rsidR="009C38A0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2021 г</w:t>
            </w:r>
            <w:r w:rsidR="009C38A0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0574E" w:rsidRPr="000A78C0" w:rsidRDefault="00D0574E" w:rsidP="000161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D0574E" w:rsidRPr="000A78C0" w:rsidTr="00BA7DB0">
        <w:trPr>
          <w:trHeight w:val="30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ГП ЯО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Ярославское</w:t>
            </w:r>
            <w:proofErr w:type="gramEnd"/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 АТП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</w:tr>
      <w:tr w:rsidR="00D0574E" w:rsidRPr="000A78C0" w:rsidTr="00BA7DB0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0B518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ГП ЯРДОРМОСТ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02840"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880,0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02840"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02840"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125,0</w:t>
            </w:r>
          </w:p>
        </w:tc>
      </w:tr>
      <w:tr w:rsidR="00D0574E" w:rsidRPr="000A78C0" w:rsidTr="00BA7DB0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ГП ЯО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Областная фармация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137,0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145,0</w:t>
            </w:r>
          </w:p>
        </w:tc>
      </w:tr>
      <w:tr w:rsidR="00D0574E" w:rsidRPr="000A78C0" w:rsidTr="00BA7DB0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CA4761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9C38A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 xml:space="preserve">ГП ЯО 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Аптека № 15</w:t>
            </w:r>
            <w:r w:rsidR="009C38A0" w:rsidRPr="000A7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325,0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425,0</w:t>
            </w:r>
          </w:p>
        </w:tc>
      </w:tr>
      <w:tr w:rsidR="00D0574E" w:rsidRPr="000A78C0" w:rsidTr="00BA7DB0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74E" w:rsidRPr="000A78C0" w:rsidRDefault="00CA4761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74E" w:rsidRPr="000A78C0" w:rsidRDefault="00D0574E" w:rsidP="000B518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ГП ЯО «Северный водоканал»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802,0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574E" w:rsidRPr="000A78C0" w:rsidTr="00BA7DB0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74E" w:rsidRPr="000A78C0" w:rsidRDefault="00CA4761" w:rsidP="000B518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74E" w:rsidRPr="000A78C0" w:rsidRDefault="00D0574E" w:rsidP="000B518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ГП ЯО «Южный водоканал»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574E" w:rsidRPr="000A78C0" w:rsidTr="00BA7DB0">
        <w:trPr>
          <w:trHeight w:val="30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74E" w:rsidRPr="000A78C0" w:rsidRDefault="00D0574E" w:rsidP="00C02840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C02840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553,0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C02840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574E" w:rsidRPr="000A78C0" w:rsidRDefault="00D0574E" w:rsidP="00016154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C02840"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7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320,0</w:t>
            </w:r>
          </w:p>
        </w:tc>
      </w:tr>
    </w:tbl>
    <w:p w:rsidR="007142BB" w:rsidRPr="000A78C0" w:rsidRDefault="007142BB" w:rsidP="000B518D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74E" w:rsidRDefault="006B645F" w:rsidP="007142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Прогнозные значения поступлений сформированы на основе бизнес-планов, разработанных государственными предприятиями и утвержд</w:t>
      </w:r>
      <w:r w:rsidR="00B44966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>нных на балансовых комиссиях</w:t>
      </w:r>
      <w:r w:rsidR="000B518D" w:rsidRPr="000A78C0">
        <w:rPr>
          <w:rFonts w:ascii="Times New Roman" w:hAnsi="Times New Roman" w:cs="Times New Roman"/>
          <w:sz w:val="28"/>
          <w:szCs w:val="28"/>
        </w:rPr>
        <w:t>.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94D" w:rsidRPr="00604B60" w:rsidRDefault="0076794D" w:rsidP="0076794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8CE">
        <w:rPr>
          <w:rFonts w:ascii="Times New Roman" w:hAnsi="Times New Roman" w:cs="Times New Roman"/>
          <w:sz w:val="28"/>
          <w:szCs w:val="28"/>
        </w:rPr>
        <w:t>При акционировании ГП ЯО «</w:t>
      </w:r>
      <w:proofErr w:type="gramStart"/>
      <w:r w:rsidRPr="00D418CE">
        <w:rPr>
          <w:rFonts w:ascii="Times New Roman" w:hAnsi="Times New Roman" w:cs="Times New Roman"/>
          <w:sz w:val="28"/>
          <w:szCs w:val="28"/>
        </w:rPr>
        <w:t>Ярославское</w:t>
      </w:r>
      <w:proofErr w:type="gramEnd"/>
      <w:r w:rsidRPr="00D418CE">
        <w:rPr>
          <w:rFonts w:ascii="Times New Roman" w:hAnsi="Times New Roman" w:cs="Times New Roman"/>
          <w:sz w:val="28"/>
          <w:szCs w:val="28"/>
        </w:rPr>
        <w:t xml:space="preserve"> АТП» и ГП ЯО ЯРДОРМ</w:t>
      </w:r>
      <w:r w:rsidR="00461342">
        <w:rPr>
          <w:rFonts w:ascii="Times New Roman" w:hAnsi="Times New Roman" w:cs="Times New Roman"/>
          <w:sz w:val="28"/>
          <w:szCs w:val="28"/>
        </w:rPr>
        <w:t>О</w:t>
      </w:r>
      <w:r w:rsidRPr="00D418CE">
        <w:rPr>
          <w:rFonts w:ascii="Times New Roman" w:hAnsi="Times New Roman" w:cs="Times New Roman"/>
          <w:sz w:val="28"/>
          <w:szCs w:val="28"/>
        </w:rPr>
        <w:t>СТ прогнозируемые доходы от перечисления чистой прибыли данных государственных предприятий в 2020 – 2021 годах будут отражены на соответствующем коде доходов бюджетной классификации, предназначенном для перечисления дивидендов от хозяйственных обществ.</w:t>
      </w:r>
      <w:r w:rsidRPr="00604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18D" w:rsidRPr="000A78C0" w:rsidRDefault="00D0574E" w:rsidP="00C028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</w:t>
      </w:r>
      <w:r w:rsidR="007142BB" w:rsidRPr="000A78C0">
        <w:rPr>
          <w:rFonts w:ascii="Times New Roman" w:hAnsi="Times New Roman" w:cs="Times New Roman"/>
          <w:sz w:val="28"/>
          <w:szCs w:val="28"/>
        </w:rPr>
        <w:t>.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18D" w:rsidRPr="000A78C0" w:rsidRDefault="00D0574E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8C0">
        <w:rPr>
          <w:rFonts w:ascii="Times New Roman" w:hAnsi="Times New Roman" w:cs="Times New Roman"/>
          <w:sz w:val="28"/>
          <w:szCs w:val="28"/>
        </w:rPr>
        <w:t>Прогнозные значения на 2019</w:t>
      </w:r>
      <w:r w:rsidR="00BA7DB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BA7DB0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>2021 г</w:t>
      </w:r>
      <w:r w:rsidR="00BA7DB0" w:rsidRPr="000A78C0">
        <w:rPr>
          <w:rFonts w:ascii="Times New Roman" w:hAnsi="Times New Roman" w:cs="Times New Roman"/>
          <w:sz w:val="28"/>
          <w:szCs w:val="28"/>
        </w:rPr>
        <w:t>оды</w:t>
      </w:r>
      <w:r w:rsidRPr="000A78C0">
        <w:rPr>
          <w:rFonts w:ascii="Times New Roman" w:hAnsi="Times New Roman" w:cs="Times New Roman"/>
          <w:sz w:val="28"/>
          <w:szCs w:val="28"/>
        </w:rPr>
        <w:t xml:space="preserve"> запланированы исходя из величины ежемесячных начислений арендной платы за земельные участки, находящиеся в собственности Ярославской области на дату разработки прогноза, с уч</w:t>
      </w:r>
      <w:r w:rsidR="00B44966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 xml:space="preserve">том </w:t>
      </w:r>
      <w:r w:rsidR="0067156A" w:rsidRPr="000A78C0">
        <w:rPr>
          <w:rFonts w:ascii="Times New Roman" w:hAnsi="Times New Roman" w:cs="Times New Roman"/>
          <w:sz w:val="28"/>
          <w:szCs w:val="28"/>
        </w:rPr>
        <w:t>уровня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 инфляции 4,3</w:t>
      </w:r>
      <w:r w:rsidRPr="000A78C0">
        <w:rPr>
          <w:rFonts w:ascii="Times New Roman" w:hAnsi="Times New Roman" w:cs="Times New Roman"/>
          <w:sz w:val="28"/>
          <w:szCs w:val="28"/>
        </w:rPr>
        <w:t>%, указанно</w:t>
      </w:r>
      <w:r w:rsidR="00AE4D7D" w:rsidRPr="000A78C0">
        <w:rPr>
          <w:rFonts w:ascii="Times New Roman" w:hAnsi="Times New Roman" w:cs="Times New Roman"/>
          <w:sz w:val="28"/>
          <w:szCs w:val="28"/>
        </w:rPr>
        <w:t>го</w:t>
      </w:r>
      <w:r w:rsidRPr="000A78C0">
        <w:rPr>
          <w:rFonts w:ascii="Times New Roman" w:hAnsi="Times New Roman" w:cs="Times New Roman"/>
          <w:sz w:val="28"/>
          <w:szCs w:val="28"/>
        </w:rPr>
        <w:t xml:space="preserve"> в проекте закона «О федеральном бюджете на 2019 год и на плановый период 2020 и 2021 годов»,  а также с уч</w:t>
      </w:r>
      <w:r w:rsidR="00B44966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>том поступлений фиксированного размера арендной платы, установленного по</w:t>
      </w:r>
      <w:proofErr w:type="gramEnd"/>
      <w:r w:rsidRPr="000A78C0">
        <w:rPr>
          <w:rFonts w:ascii="Times New Roman" w:hAnsi="Times New Roman" w:cs="Times New Roman"/>
          <w:sz w:val="28"/>
          <w:szCs w:val="28"/>
        </w:rPr>
        <w:t xml:space="preserve"> результатам торгов по продаже права аренды земельных участков</w:t>
      </w:r>
      <w:r w:rsidR="003A051C" w:rsidRPr="000A78C0">
        <w:rPr>
          <w:rFonts w:ascii="Times New Roman" w:hAnsi="Times New Roman" w:cs="Times New Roman"/>
          <w:sz w:val="28"/>
          <w:szCs w:val="28"/>
        </w:rPr>
        <w:t xml:space="preserve"> и судебных решений, вступивших в законную силу</w:t>
      </w:r>
      <w:r w:rsidRPr="000A78C0">
        <w:rPr>
          <w:rFonts w:ascii="Times New Roman" w:hAnsi="Times New Roman" w:cs="Times New Roman"/>
          <w:sz w:val="28"/>
          <w:szCs w:val="28"/>
        </w:rPr>
        <w:t>.</w:t>
      </w:r>
    </w:p>
    <w:p w:rsidR="00DB6131" w:rsidRPr="000A78C0" w:rsidRDefault="00D0574E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6B645F" w:rsidRPr="000A78C0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Pr="000A78C0">
        <w:rPr>
          <w:rFonts w:ascii="Times New Roman" w:hAnsi="Times New Roman" w:cs="Times New Roman"/>
          <w:sz w:val="28"/>
          <w:szCs w:val="28"/>
        </w:rPr>
        <w:t>2019 г</w:t>
      </w:r>
      <w:r w:rsidR="006B645F" w:rsidRPr="000A78C0">
        <w:rPr>
          <w:rFonts w:ascii="Times New Roman" w:hAnsi="Times New Roman" w:cs="Times New Roman"/>
          <w:sz w:val="28"/>
          <w:szCs w:val="28"/>
        </w:rPr>
        <w:t xml:space="preserve">оду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6B645F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Pr="000A78C0">
        <w:rPr>
          <w:rFonts w:ascii="Times New Roman" w:hAnsi="Times New Roman" w:cs="Times New Roman"/>
          <w:sz w:val="28"/>
          <w:szCs w:val="28"/>
        </w:rPr>
        <w:t xml:space="preserve">9175,0 тыс.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0A78C0" w:rsidRPr="000A78C0">
        <w:rPr>
          <w:rFonts w:ascii="Times New Roman" w:hAnsi="Times New Roman" w:cs="Times New Roman"/>
          <w:sz w:val="28"/>
          <w:szCs w:val="28"/>
        </w:rPr>
        <w:t xml:space="preserve">. </w:t>
      </w:r>
      <w:r w:rsidR="001A15B5" w:rsidRPr="000A78C0">
        <w:rPr>
          <w:rFonts w:ascii="Times New Roman" w:hAnsi="Times New Roman" w:cs="Times New Roman"/>
          <w:sz w:val="28"/>
          <w:szCs w:val="28"/>
        </w:rPr>
        <w:t>Снижение поступления к уровню 2018 г</w:t>
      </w:r>
      <w:r w:rsidR="00D418CE">
        <w:rPr>
          <w:rFonts w:ascii="Times New Roman" w:hAnsi="Times New Roman" w:cs="Times New Roman"/>
          <w:sz w:val="28"/>
          <w:szCs w:val="28"/>
        </w:rPr>
        <w:t>ода</w:t>
      </w:r>
      <w:r w:rsidR="001A15B5" w:rsidRPr="000A78C0">
        <w:rPr>
          <w:rFonts w:ascii="Times New Roman" w:hAnsi="Times New Roman" w:cs="Times New Roman"/>
          <w:sz w:val="28"/>
          <w:szCs w:val="28"/>
        </w:rPr>
        <w:t xml:space="preserve"> обусловлено расторжением договоров аренды земельных участков в связи с акционированием ГП ЯО </w:t>
      </w:r>
      <w:r w:rsidR="00D418CE" w:rsidRPr="00D418CE">
        <w:rPr>
          <w:rFonts w:ascii="Times New Roman" w:hAnsi="Times New Roman" w:cs="Times New Roman"/>
          <w:sz w:val="28"/>
          <w:szCs w:val="28"/>
        </w:rPr>
        <w:t>ЯРДОРМ</w:t>
      </w:r>
      <w:r w:rsidR="00461342">
        <w:rPr>
          <w:rFonts w:ascii="Times New Roman" w:hAnsi="Times New Roman" w:cs="Times New Roman"/>
          <w:sz w:val="28"/>
          <w:szCs w:val="28"/>
        </w:rPr>
        <w:t>О</w:t>
      </w:r>
      <w:r w:rsidR="00D418CE" w:rsidRPr="00D418CE">
        <w:rPr>
          <w:rFonts w:ascii="Times New Roman" w:hAnsi="Times New Roman" w:cs="Times New Roman"/>
          <w:sz w:val="28"/>
          <w:szCs w:val="28"/>
        </w:rPr>
        <w:t>СТ</w:t>
      </w:r>
      <w:r w:rsidR="00D418CE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1A15B5" w:rsidRPr="000A78C0">
        <w:rPr>
          <w:rFonts w:ascii="Times New Roman" w:hAnsi="Times New Roman" w:cs="Times New Roman"/>
          <w:sz w:val="28"/>
          <w:szCs w:val="28"/>
        </w:rPr>
        <w:t>и ГП ЯО «Ярославское АТП».</w:t>
      </w:r>
    </w:p>
    <w:p w:rsidR="006B645F" w:rsidRPr="000A78C0" w:rsidRDefault="00D0574E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</w:t>
      </w:r>
      <w:r w:rsidR="006B645F" w:rsidRPr="000A78C0">
        <w:rPr>
          <w:rFonts w:ascii="Times New Roman" w:hAnsi="Times New Roman" w:cs="Times New Roman"/>
          <w:sz w:val="28"/>
          <w:szCs w:val="28"/>
        </w:rPr>
        <w:t xml:space="preserve"> поступления:</w:t>
      </w:r>
    </w:p>
    <w:p w:rsidR="00D0574E" w:rsidRPr="000A78C0" w:rsidRDefault="006B645F" w:rsidP="007142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в </w:t>
      </w:r>
      <w:r w:rsidR="00D0574E" w:rsidRPr="000A78C0">
        <w:rPr>
          <w:rFonts w:ascii="Times New Roman" w:hAnsi="Times New Roman" w:cs="Times New Roman"/>
          <w:sz w:val="28"/>
          <w:szCs w:val="28"/>
        </w:rPr>
        <w:t>2020 год</w:t>
      </w:r>
      <w:r w:rsidRPr="000A78C0">
        <w:rPr>
          <w:rFonts w:ascii="Times New Roman" w:hAnsi="Times New Roman" w:cs="Times New Roman"/>
          <w:sz w:val="28"/>
          <w:szCs w:val="28"/>
        </w:rPr>
        <w:t>у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 9432,0 тыс.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D0574E" w:rsidRPr="000A78C0">
        <w:rPr>
          <w:rFonts w:ascii="Times New Roman" w:hAnsi="Times New Roman" w:cs="Times New Roman"/>
          <w:sz w:val="28"/>
          <w:szCs w:val="28"/>
        </w:rPr>
        <w:t>;</w:t>
      </w:r>
    </w:p>
    <w:p w:rsidR="00D0574E" w:rsidRPr="000A78C0" w:rsidRDefault="006B645F" w:rsidP="007142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- в </w:t>
      </w:r>
      <w:r w:rsidR="00D0574E" w:rsidRPr="000A78C0">
        <w:rPr>
          <w:rFonts w:ascii="Times New Roman" w:hAnsi="Times New Roman" w:cs="Times New Roman"/>
          <w:sz w:val="28"/>
          <w:szCs w:val="28"/>
        </w:rPr>
        <w:t>2021 год</w:t>
      </w:r>
      <w:r w:rsidRPr="000A78C0">
        <w:rPr>
          <w:rFonts w:ascii="Times New Roman" w:hAnsi="Times New Roman" w:cs="Times New Roman"/>
          <w:sz w:val="28"/>
          <w:szCs w:val="28"/>
        </w:rPr>
        <w:t>у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D0574E" w:rsidRPr="000A78C0">
        <w:rPr>
          <w:rFonts w:ascii="Times New Roman" w:hAnsi="Times New Roman" w:cs="Times New Roman"/>
          <w:sz w:val="28"/>
          <w:szCs w:val="28"/>
        </w:rPr>
        <w:t xml:space="preserve"> 9696,0 тыс.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рублей.</w:t>
      </w:r>
    </w:p>
    <w:p w:rsidR="007142BB" w:rsidRPr="000A78C0" w:rsidRDefault="00D0574E" w:rsidP="00B44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</w:t>
      </w:r>
      <w:r w:rsidR="00BA7DB0" w:rsidRPr="000A78C0">
        <w:rPr>
          <w:rFonts w:ascii="Times New Roman" w:hAnsi="Times New Roman" w:cs="Times New Roman"/>
          <w:sz w:val="28"/>
          <w:szCs w:val="28"/>
        </w:rPr>
        <w:t>.</w:t>
      </w:r>
    </w:p>
    <w:p w:rsidR="00406EB6" w:rsidRPr="000A78C0" w:rsidRDefault="00D0574E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8C0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4E3C7A" w:rsidRPr="000A78C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0A78C0">
        <w:rPr>
          <w:rFonts w:ascii="Times New Roman" w:hAnsi="Times New Roman" w:cs="Times New Roman"/>
          <w:sz w:val="28"/>
          <w:szCs w:val="28"/>
        </w:rPr>
        <w:t>рассчи</w:t>
      </w:r>
      <w:r w:rsidR="004E3C7A" w:rsidRPr="000A78C0">
        <w:rPr>
          <w:rFonts w:ascii="Times New Roman" w:hAnsi="Times New Roman" w:cs="Times New Roman"/>
          <w:sz w:val="28"/>
          <w:szCs w:val="28"/>
        </w:rPr>
        <w:t>тан</w:t>
      </w:r>
      <w:r w:rsidRPr="000A78C0">
        <w:rPr>
          <w:rFonts w:ascii="Times New Roman" w:hAnsi="Times New Roman" w:cs="Times New Roman"/>
          <w:sz w:val="28"/>
          <w:szCs w:val="28"/>
        </w:rPr>
        <w:t xml:space="preserve"> исходя из суммарной годовой арендной платы за имущество, находяще</w:t>
      </w:r>
      <w:r w:rsidR="00F654D9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 xml:space="preserve">ся в собственности </w:t>
      </w:r>
      <w:r w:rsidR="008C09DD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0A78C0">
        <w:rPr>
          <w:rFonts w:ascii="Times New Roman" w:hAnsi="Times New Roman" w:cs="Times New Roman"/>
          <w:sz w:val="28"/>
          <w:szCs w:val="28"/>
        </w:rPr>
        <w:t>области, по заключ</w:t>
      </w:r>
      <w:r w:rsidR="00B44966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>нным договорам аренды в соответствии с Порядком предоставления в аренду, безвозмездное пользование имущества, находящегося в собственности Ярославской области, с уч</w:t>
      </w:r>
      <w:r w:rsidR="00B44966" w:rsidRPr="000A78C0">
        <w:rPr>
          <w:rFonts w:ascii="Times New Roman" w:hAnsi="Times New Roman" w:cs="Times New Roman"/>
          <w:sz w:val="28"/>
          <w:szCs w:val="28"/>
        </w:rPr>
        <w:t>е</w:t>
      </w:r>
      <w:r w:rsidRPr="000A78C0">
        <w:rPr>
          <w:rFonts w:ascii="Times New Roman" w:hAnsi="Times New Roman" w:cs="Times New Roman"/>
          <w:sz w:val="28"/>
          <w:szCs w:val="28"/>
        </w:rPr>
        <w:t>том коэффицие</w:t>
      </w:r>
      <w:r w:rsidR="003A051C" w:rsidRPr="000A78C0">
        <w:rPr>
          <w:rFonts w:ascii="Times New Roman" w:hAnsi="Times New Roman" w:cs="Times New Roman"/>
          <w:sz w:val="28"/>
          <w:szCs w:val="28"/>
        </w:rPr>
        <w:t>нта собираемости арендной платы</w:t>
      </w:r>
      <w:r w:rsidRPr="000A78C0">
        <w:rPr>
          <w:rFonts w:ascii="Times New Roman" w:hAnsi="Times New Roman" w:cs="Times New Roman"/>
          <w:sz w:val="28"/>
          <w:szCs w:val="28"/>
        </w:rPr>
        <w:t>, рассчитанным на дату разработки прогноза как отношение фактических поступлений к начисленным, а также ожидаемым поступлением денежных средств в виде</w:t>
      </w:r>
      <w:proofErr w:type="gramEnd"/>
      <w:r w:rsidRPr="000A78C0">
        <w:rPr>
          <w:rFonts w:ascii="Times New Roman" w:hAnsi="Times New Roman" w:cs="Times New Roman"/>
          <w:sz w:val="28"/>
          <w:szCs w:val="28"/>
        </w:rPr>
        <w:t xml:space="preserve"> погашения задолженности</w:t>
      </w:r>
      <w:r w:rsidR="00406EB6" w:rsidRPr="000A78C0">
        <w:rPr>
          <w:rFonts w:ascii="Times New Roman" w:hAnsi="Times New Roman" w:cs="Times New Roman"/>
          <w:sz w:val="28"/>
          <w:szCs w:val="28"/>
        </w:rPr>
        <w:t>.</w:t>
      </w:r>
      <w:r w:rsidRPr="000A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EB6" w:rsidRPr="000A78C0" w:rsidRDefault="00406EB6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="00B159F4" w:rsidRPr="000A78C0">
        <w:rPr>
          <w:rFonts w:ascii="Times New Roman" w:hAnsi="Times New Roman" w:cs="Times New Roman"/>
          <w:sz w:val="28"/>
          <w:szCs w:val="28"/>
        </w:rPr>
        <w:t xml:space="preserve"> 2019 – 2021 </w:t>
      </w:r>
      <w:proofErr w:type="gramStart"/>
      <w:r w:rsidR="00B159F4" w:rsidRPr="000A78C0">
        <w:rPr>
          <w:rFonts w:ascii="Times New Roman" w:hAnsi="Times New Roman" w:cs="Times New Roman"/>
          <w:sz w:val="28"/>
          <w:szCs w:val="28"/>
        </w:rPr>
        <w:t>годах</w:t>
      </w:r>
      <w:proofErr w:type="gramEnd"/>
      <w:r w:rsidR="00B159F4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B159F4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322506" w:rsidRPr="000A78C0">
        <w:rPr>
          <w:rFonts w:ascii="Times New Roman" w:hAnsi="Times New Roman" w:cs="Times New Roman"/>
          <w:sz w:val="28"/>
          <w:szCs w:val="28"/>
        </w:rPr>
        <w:t>5</w:t>
      </w:r>
      <w:r w:rsidR="00016154" w:rsidRPr="000A78C0">
        <w:rPr>
          <w:rFonts w:ascii="Times New Roman" w:hAnsi="Times New Roman" w:cs="Times New Roman"/>
          <w:sz w:val="28"/>
          <w:szCs w:val="28"/>
        </w:rPr>
        <w:t xml:space="preserve"> </w:t>
      </w:r>
      <w:r w:rsidR="00322506" w:rsidRPr="000A78C0">
        <w:rPr>
          <w:rFonts w:ascii="Times New Roman" w:hAnsi="Times New Roman" w:cs="Times New Roman"/>
          <w:sz w:val="28"/>
          <w:szCs w:val="28"/>
        </w:rPr>
        <w:t xml:space="preserve">500 </w:t>
      </w:r>
      <w:r w:rsidR="00B159F4" w:rsidRPr="000A78C0">
        <w:rPr>
          <w:rFonts w:ascii="Times New Roman" w:hAnsi="Times New Roman" w:cs="Times New Roman"/>
          <w:sz w:val="28"/>
          <w:szCs w:val="28"/>
        </w:rPr>
        <w:t xml:space="preserve">тыс.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="00B159F4" w:rsidRPr="000A78C0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0B518D" w:rsidRPr="000A78C0" w:rsidRDefault="00D0574E" w:rsidP="00C028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субъектов Российской Федерации</w:t>
      </w:r>
      <w:r w:rsidR="00BA7DB0" w:rsidRPr="000A78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78C0">
        <w:rPr>
          <w:rFonts w:ascii="Times New Roman" w:hAnsi="Times New Roman" w:cs="Times New Roman"/>
          <w:sz w:val="28"/>
          <w:szCs w:val="28"/>
        </w:rPr>
        <w:t>Прогноз</w:t>
      </w:r>
      <w:r w:rsidR="000B518D" w:rsidRPr="000A78C0">
        <w:rPr>
          <w:rFonts w:ascii="Times New Roman" w:hAnsi="Times New Roman" w:cs="Times New Roman"/>
          <w:sz w:val="28"/>
          <w:szCs w:val="28"/>
        </w:rPr>
        <w:t xml:space="preserve"> поступления в 2019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="000B518D" w:rsidRPr="000A78C0">
        <w:rPr>
          <w:rFonts w:ascii="Times New Roman" w:hAnsi="Times New Roman" w:cs="Times New Roman"/>
          <w:sz w:val="28"/>
          <w:szCs w:val="28"/>
        </w:rPr>
        <w:t xml:space="preserve"> 2021 годах</w:t>
      </w:r>
      <w:r w:rsidRPr="000A78C0">
        <w:rPr>
          <w:rFonts w:ascii="Times New Roman" w:hAnsi="Times New Roman" w:cs="Times New Roman"/>
          <w:sz w:val="28"/>
          <w:szCs w:val="28"/>
        </w:rPr>
        <w:t xml:space="preserve"> определен на основании план</w:t>
      </w:r>
      <w:r w:rsidR="000B518D" w:rsidRPr="000A78C0">
        <w:rPr>
          <w:rFonts w:ascii="Times New Roman" w:hAnsi="Times New Roman" w:cs="Times New Roman"/>
          <w:sz w:val="28"/>
          <w:szCs w:val="28"/>
        </w:rPr>
        <w:t>овых</w:t>
      </w:r>
      <w:r w:rsidRPr="000A78C0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, поступающих в счет оплаты за выкупаемое на условиях рассрочки платежа имущество, реализуемое в порядке, установленном Федеральным законом от 22 июля 2008 года </w:t>
      </w:r>
      <w:r w:rsidR="00C02840" w:rsidRPr="000A78C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A78C0">
        <w:rPr>
          <w:rFonts w:ascii="Times New Roman" w:eastAsia="Calibri" w:hAnsi="Times New Roman" w:cs="Times New Roman"/>
          <w:sz w:val="28"/>
          <w:szCs w:val="28"/>
        </w:rPr>
        <w:t>№</w:t>
      </w:r>
      <w:r w:rsidR="00C02840" w:rsidRPr="000A78C0">
        <w:rPr>
          <w:rFonts w:ascii="Times New Roman" w:eastAsia="Calibri" w:hAnsi="Times New Roman" w:cs="Times New Roman"/>
          <w:sz w:val="28"/>
          <w:szCs w:val="28"/>
        </w:rPr>
        <w:t> </w:t>
      </w:r>
      <w:r w:rsidRPr="000A78C0">
        <w:rPr>
          <w:rFonts w:ascii="Times New Roman" w:eastAsia="Calibri" w:hAnsi="Times New Roman" w:cs="Times New Roman"/>
          <w:sz w:val="28"/>
          <w:szCs w:val="28"/>
        </w:rPr>
        <w:t xml:space="preserve">159-ФЗ «Об </w:t>
      </w:r>
      <w:r w:rsidRPr="000A78C0">
        <w:rPr>
          <w:rFonts w:ascii="Times New Roman" w:hAnsi="Times New Roman" w:cs="Times New Roman"/>
          <w:sz w:val="28"/>
          <w:szCs w:val="28"/>
        </w:rPr>
        <w:t>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</w:t>
      </w:r>
      <w:proofErr w:type="gramEnd"/>
      <w:r w:rsidRPr="000A78C0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Федерации». </w:t>
      </w:r>
    </w:p>
    <w:p w:rsidR="00D0574E" w:rsidRPr="000A78C0" w:rsidRDefault="00D0574E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>Вместе с тем согласно проекту прогнозного плана (программы) приватизации государственного имущества, находящегося в собственности Ярославской области, на 2019 год предполагается приватизация объектов недвижимости путем внесения их в качестве вклада в уставный капитал акционерного общества. При данном способе приватизации получение дополнительных доходов областного бюджета не предполагается.</w:t>
      </w:r>
    </w:p>
    <w:p w:rsidR="0067156A" w:rsidRPr="00B44966" w:rsidRDefault="0067156A" w:rsidP="0071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8C0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="00016154" w:rsidRPr="000A78C0">
        <w:rPr>
          <w:rFonts w:ascii="Times New Roman" w:hAnsi="Times New Roman" w:cs="Times New Roman"/>
          <w:sz w:val="28"/>
          <w:szCs w:val="28"/>
        </w:rPr>
        <w:t xml:space="preserve">в </w:t>
      </w:r>
      <w:r w:rsidRPr="000A78C0">
        <w:rPr>
          <w:rFonts w:ascii="Times New Roman" w:hAnsi="Times New Roman" w:cs="Times New Roman"/>
          <w:sz w:val="28"/>
          <w:szCs w:val="28"/>
        </w:rPr>
        <w:t xml:space="preserve">2019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2021 годах </w:t>
      </w:r>
      <w:r w:rsidR="00B44966" w:rsidRPr="000A78C0">
        <w:rPr>
          <w:rFonts w:ascii="Times New Roman" w:hAnsi="Times New Roman" w:cs="Times New Roman"/>
          <w:sz w:val="28"/>
          <w:szCs w:val="28"/>
        </w:rPr>
        <w:t>–</w:t>
      </w:r>
      <w:r w:rsidRPr="000A78C0">
        <w:rPr>
          <w:rFonts w:ascii="Times New Roman" w:hAnsi="Times New Roman" w:cs="Times New Roman"/>
          <w:sz w:val="28"/>
          <w:szCs w:val="28"/>
        </w:rPr>
        <w:t xml:space="preserve"> 1</w:t>
      </w:r>
      <w:r w:rsidR="007A5907" w:rsidRPr="000A78C0">
        <w:rPr>
          <w:rFonts w:ascii="Times New Roman" w:hAnsi="Times New Roman" w:cs="Times New Roman"/>
          <w:sz w:val="28"/>
          <w:szCs w:val="28"/>
        </w:rPr>
        <w:t> </w:t>
      </w:r>
      <w:r w:rsidRPr="000A78C0">
        <w:rPr>
          <w:rFonts w:ascii="Times New Roman" w:hAnsi="Times New Roman" w:cs="Times New Roman"/>
          <w:sz w:val="28"/>
          <w:szCs w:val="28"/>
        </w:rPr>
        <w:t xml:space="preserve">593 тыс. </w:t>
      </w:r>
      <w:r w:rsidR="00B44966" w:rsidRPr="000A78C0">
        <w:rPr>
          <w:rFonts w:ascii="Times New Roman" w:hAnsi="Times New Roman" w:cs="Times New Roman"/>
          <w:sz w:val="28"/>
          <w:szCs w:val="28"/>
        </w:rPr>
        <w:t>рублей</w:t>
      </w:r>
      <w:r w:rsidRPr="000A78C0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D0574E" w:rsidRPr="00B44966" w:rsidRDefault="00D0574E" w:rsidP="007142B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sectPr w:rsidR="00D0574E" w:rsidRPr="00B44966" w:rsidSect="00876C9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A9" w:rsidRDefault="00060FA9" w:rsidP="00D0574E">
      <w:pPr>
        <w:spacing w:after="0" w:line="240" w:lineRule="auto"/>
      </w:pPr>
      <w:r>
        <w:separator/>
      </w:r>
    </w:p>
  </w:endnote>
  <w:endnote w:type="continuationSeparator" w:id="0">
    <w:p w:rsidR="00060FA9" w:rsidRDefault="00060FA9" w:rsidP="00D0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A9" w:rsidRDefault="00060FA9" w:rsidP="00D0574E">
      <w:pPr>
        <w:spacing w:after="0" w:line="240" w:lineRule="auto"/>
      </w:pPr>
      <w:r>
        <w:separator/>
      </w:r>
    </w:p>
  </w:footnote>
  <w:footnote w:type="continuationSeparator" w:id="0">
    <w:p w:rsidR="00060FA9" w:rsidRDefault="00060FA9" w:rsidP="00D0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546901"/>
      <w:docPartObj>
        <w:docPartGallery w:val="Page Numbers (Top of Page)"/>
        <w:docPartUnique/>
      </w:docPartObj>
    </w:sdtPr>
    <w:sdtEndPr/>
    <w:sdtContent>
      <w:p w:rsidR="009C38A0" w:rsidRDefault="009C38A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46C">
          <w:rPr>
            <w:noProof/>
          </w:rPr>
          <w:t>3</w:t>
        </w:r>
        <w:r>
          <w:fldChar w:fldCharType="end"/>
        </w:r>
      </w:p>
    </w:sdtContent>
  </w:sdt>
  <w:p w:rsidR="009C38A0" w:rsidRDefault="009C38A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350E"/>
    <w:multiLevelType w:val="hybridMultilevel"/>
    <w:tmpl w:val="DFEAB7A8"/>
    <w:lvl w:ilvl="0" w:tplc="6F381A9A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D5A4714"/>
    <w:multiLevelType w:val="hybridMultilevel"/>
    <w:tmpl w:val="B666110E"/>
    <w:lvl w:ilvl="0" w:tplc="458C6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5F"/>
    <w:rsid w:val="00010AE8"/>
    <w:rsid w:val="0001292D"/>
    <w:rsid w:val="00016154"/>
    <w:rsid w:val="000166BE"/>
    <w:rsid w:val="00060FA9"/>
    <w:rsid w:val="00065AE1"/>
    <w:rsid w:val="00075203"/>
    <w:rsid w:val="0007775A"/>
    <w:rsid w:val="000824F7"/>
    <w:rsid w:val="00087F23"/>
    <w:rsid w:val="000911CB"/>
    <w:rsid w:val="000A34D7"/>
    <w:rsid w:val="000A766A"/>
    <w:rsid w:val="000A78C0"/>
    <w:rsid w:val="000B518D"/>
    <w:rsid w:val="000C38DC"/>
    <w:rsid w:val="000C4DED"/>
    <w:rsid w:val="000D1355"/>
    <w:rsid w:val="000E33BE"/>
    <w:rsid w:val="000F1636"/>
    <w:rsid w:val="000F73B3"/>
    <w:rsid w:val="00103FEC"/>
    <w:rsid w:val="001134A7"/>
    <w:rsid w:val="001179B2"/>
    <w:rsid w:val="001207C0"/>
    <w:rsid w:val="00126A51"/>
    <w:rsid w:val="00127271"/>
    <w:rsid w:val="00130B82"/>
    <w:rsid w:val="00151043"/>
    <w:rsid w:val="001628F7"/>
    <w:rsid w:val="00181C5C"/>
    <w:rsid w:val="001913E3"/>
    <w:rsid w:val="001A15B5"/>
    <w:rsid w:val="001C233F"/>
    <w:rsid w:val="001D646A"/>
    <w:rsid w:val="001F52BD"/>
    <w:rsid w:val="00207321"/>
    <w:rsid w:val="00281DA3"/>
    <w:rsid w:val="002A0B95"/>
    <w:rsid w:val="002B1996"/>
    <w:rsid w:val="002B53B3"/>
    <w:rsid w:val="002B658E"/>
    <w:rsid w:val="002C1027"/>
    <w:rsid w:val="002C3337"/>
    <w:rsid w:val="002D1304"/>
    <w:rsid w:val="002D5109"/>
    <w:rsid w:val="002D7EB8"/>
    <w:rsid w:val="002E0EA7"/>
    <w:rsid w:val="003224D5"/>
    <w:rsid w:val="00322506"/>
    <w:rsid w:val="003504D2"/>
    <w:rsid w:val="00350B0A"/>
    <w:rsid w:val="00351C60"/>
    <w:rsid w:val="0037096F"/>
    <w:rsid w:val="00371666"/>
    <w:rsid w:val="003A051C"/>
    <w:rsid w:val="003A18CE"/>
    <w:rsid w:val="003B2EA1"/>
    <w:rsid w:val="003C0780"/>
    <w:rsid w:val="003D2B52"/>
    <w:rsid w:val="003E004C"/>
    <w:rsid w:val="00406EB6"/>
    <w:rsid w:val="0041113B"/>
    <w:rsid w:val="00424A35"/>
    <w:rsid w:val="00427B19"/>
    <w:rsid w:val="00435E32"/>
    <w:rsid w:val="0045179C"/>
    <w:rsid w:val="004603F9"/>
    <w:rsid w:val="00461342"/>
    <w:rsid w:val="00494873"/>
    <w:rsid w:val="004E0BCA"/>
    <w:rsid w:val="004E3C7A"/>
    <w:rsid w:val="00511BA0"/>
    <w:rsid w:val="00513161"/>
    <w:rsid w:val="005457CC"/>
    <w:rsid w:val="00552101"/>
    <w:rsid w:val="00566BE7"/>
    <w:rsid w:val="00572B5F"/>
    <w:rsid w:val="005831BB"/>
    <w:rsid w:val="005A2064"/>
    <w:rsid w:val="005A7219"/>
    <w:rsid w:val="005B34E1"/>
    <w:rsid w:val="005D47DD"/>
    <w:rsid w:val="005F411A"/>
    <w:rsid w:val="00624ADC"/>
    <w:rsid w:val="006527D3"/>
    <w:rsid w:val="0067156A"/>
    <w:rsid w:val="00673003"/>
    <w:rsid w:val="006840C5"/>
    <w:rsid w:val="0069229B"/>
    <w:rsid w:val="00692E8D"/>
    <w:rsid w:val="006B645F"/>
    <w:rsid w:val="006F7D49"/>
    <w:rsid w:val="00703F30"/>
    <w:rsid w:val="007142BB"/>
    <w:rsid w:val="00717DBA"/>
    <w:rsid w:val="00721D84"/>
    <w:rsid w:val="00756AC1"/>
    <w:rsid w:val="0076794D"/>
    <w:rsid w:val="00772AD0"/>
    <w:rsid w:val="00796347"/>
    <w:rsid w:val="007A5907"/>
    <w:rsid w:val="007B0653"/>
    <w:rsid w:val="007D16BC"/>
    <w:rsid w:val="007D6F6F"/>
    <w:rsid w:val="00802B6C"/>
    <w:rsid w:val="00803A2D"/>
    <w:rsid w:val="00805486"/>
    <w:rsid w:val="00810EE8"/>
    <w:rsid w:val="008155E5"/>
    <w:rsid w:val="00816019"/>
    <w:rsid w:val="00821F84"/>
    <w:rsid w:val="00832EE7"/>
    <w:rsid w:val="00835F30"/>
    <w:rsid w:val="008445B2"/>
    <w:rsid w:val="008564D6"/>
    <w:rsid w:val="00876C90"/>
    <w:rsid w:val="00884C76"/>
    <w:rsid w:val="008916C2"/>
    <w:rsid w:val="008A456D"/>
    <w:rsid w:val="008C09DD"/>
    <w:rsid w:val="008C38C2"/>
    <w:rsid w:val="008D3E9C"/>
    <w:rsid w:val="008D4CF8"/>
    <w:rsid w:val="008F12B2"/>
    <w:rsid w:val="00900FCE"/>
    <w:rsid w:val="00913260"/>
    <w:rsid w:val="0095046C"/>
    <w:rsid w:val="00966134"/>
    <w:rsid w:val="00966684"/>
    <w:rsid w:val="00982656"/>
    <w:rsid w:val="009A480C"/>
    <w:rsid w:val="009B3CA6"/>
    <w:rsid w:val="009C38A0"/>
    <w:rsid w:val="009D0312"/>
    <w:rsid w:val="009D3AFE"/>
    <w:rsid w:val="009E1228"/>
    <w:rsid w:val="00A05FCE"/>
    <w:rsid w:val="00A46DB8"/>
    <w:rsid w:val="00A53C8B"/>
    <w:rsid w:val="00A57165"/>
    <w:rsid w:val="00A64440"/>
    <w:rsid w:val="00A738D7"/>
    <w:rsid w:val="00AA2EF6"/>
    <w:rsid w:val="00AB4B4C"/>
    <w:rsid w:val="00AC2183"/>
    <w:rsid w:val="00AD741A"/>
    <w:rsid w:val="00AE4D7D"/>
    <w:rsid w:val="00AF423B"/>
    <w:rsid w:val="00B03743"/>
    <w:rsid w:val="00B03903"/>
    <w:rsid w:val="00B0649D"/>
    <w:rsid w:val="00B111EC"/>
    <w:rsid w:val="00B159F4"/>
    <w:rsid w:val="00B2498F"/>
    <w:rsid w:val="00B40608"/>
    <w:rsid w:val="00B44966"/>
    <w:rsid w:val="00B51C09"/>
    <w:rsid w:val="00B61555"/>
    <w:rsid w:val="00B927E6"/>
    <w:rsid w:val="00BA7DB0"/>
    <w:rsid w:val="00BB4D4F"/>
    <w:rsid w:val="00BC08D9"/>
    <w:rsid w:val="00BC29A9"/>
    <w:rsid w:val="00BD6F72"/>
    <w:rsid w:val="00BE5ADC"/>
    <w:rsid w:val="00C02840"/>
    <w:rsid w:val="00C126CF"/>
    <w:rsid w:val="00C23DB1"/>
    <w:rsid w:val="00C25F6A"/>
    <w:rsid w:val="00C302DC"/>
    <w:rsid w:val="00C5313B"/>
    <w:rsid w:val="00C84737"/>
    <w:rsid w:val="00C9299A"/>
    <w:rsid w:val="00C972ED"/>
    <w:rsid w:val="00CA4761"/>
    <w:rsid w:val="00CB452B"/>
    <w:rsid w:val="00CE53E4"/>
    <w:rsid w:val="00CF17B8"/>
    <w:rsid w:val="00D02213"/>
    <w:rsid w:val="00D0574E"/>
    <w:rsid w:val="00D152C3"/>
    <w:rsid w:val="00D23538"/>
    <w:rsid w:val="00D25082"/>
    <w:rsid w:val="00D2756E"/>
    <w:rsid w:val="00D418CE"/>
    <w:rsid w:val="00D429F6"/>
    <w:rsid w:val="00D93006"/>
    <w:rsid w:val="00D94571"/>
    <w:rsid w:val="00DB6131"/>
    <w:rsid w:val="00DC76DF"/>
    <w:rsid w:val="00DE04E2"/>
    <w:rsid w:val="00E04E4A"/>
    <w:rsid w:val="00E60788"/>
    <w:rsid w:val="00E722CC"/>
    <w:rsid w:val="00E90E52"/>
    <w:rsid w:val="00E95780"/>
    <w:rsid w:val="00EA750D"/>
    <w:rsid w:val="00EB6EC4"/>
    <w:rsid w:val="00EC7AE0"/>
    <w:rsid w:val="00ED312B"/>
    <w:rsid w:val="00ED6E5C"/>
    <w:rsid w:val="00EE46C8"/>
    <w:rsid w:val="00EE7F17"/>
    <w:rsid w:val="00EF62FF"/>
    <w:rsid w:val="00F61B38"/>
    <w:rsid w:val="00F654D9"/>
    <w:rsid w:val="00F73B15"/>
    <w:rsid w:val="00F92184"/>
    <w:rsid w:val="00F92352"/>
    <w:rsid w:val="00F924F7"/>
    <w:rsid w:val="00F94595"/>
    <w:rsid w:val="00FD2848"/>
    <w:rsid w:val="00FE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203"/>
    <w:pPr>
      <w:ind w:left="720"/>
      <w:contextualSpacing/>
    </w:pPr>
  </w:style>
  <w:style w:type="paragraph" w:customStyle="1" w:styleId="ConsPlusNormal">
    <w:name w:val="ConsPlusNormal"/>
    <w:rsid w:val="008916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unhideWhenUsed/>
    <w:rsid w:val="00D057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D05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D0574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0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574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76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6C90"/>
  </w:style>
  <w:style w:type="paragraph" w:styleId="ab">
    <w:name w:val="footer"/>
    <w:basedOn w:val="a"/>
    <w:link w:val="ac"/>
    <w:uiPriority w:val="99"/>
    <w:unhideWhenUsed/>
    <w:rsid w:val="00876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6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203"/>
    <w:pPr>
      <w:ind w:left="720"/>
      <w:contextualSpacing/>
    </w:pPr>
  </w:style>
  <w:style w:type="paragraph" w:customStyle="1" w:styleId="ConsPlusNormal">
    <w:name w:val="ConsPlusNormal"/>
    <w:rsid w:val="008916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unhideWhenUsed/>
    <w:rsid w:val="00D057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D05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D0574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0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574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76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6C90"/>
  </w:style>
  <w:style w:type="paragraph" w:styleId="ab">
    <w:name w:val="footer"/>
    <w:basedOn w:val="a"/>
    <w:link w:val="ac"/>
    <w:uiPriority w:val="99"/>
    <w:unhideWhenUsed/>
    <w:rsid w:val="00876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6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376FF-9832-475E-B112-C3CD1FFC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3818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Леонова Анна Владимировна</cp:lastModifiedBy>
  <cp:revision>3</cp:revision>
  <cp:lastPrinted>2018-10-26T12:43:00Z</cp:lastPrinted>
  <dcterms:created xsi:type="dcterms:W3CDTF">2018-10-26T12:44:00Z</dcterms:created>
  <dcterms:modified xsi:type="dcterms:W3CDTF">2018-10-26T15:00:00Z</dcterms:modified>
</cp:coreProperties>
</file>