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225B5E" w:rsidRPr="00225B5E" w:rsidTr="00225B5E">
        <w:tc>
          <w:tcPr>
            <w:tcW w:w="426" w:type="dxa"/>
            <w:vAlign w:val="center"/>
            <w:hideMark/>
          </w:tcPr>
          <w:p w:rsidR="00225B5E" w:rsidRPr="00225B5E" w:rsidRDefault="00225B5E" w:rsidP="00225B5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5B5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25B5E" w:rsidRPr="00225B5E" w:rsidRDefault="00225B5E" w:rsidP="00225B5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5B5E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225B5E" w:rsidRPr="00225B5E" w:rsidRDefault="00225B5E" w:rsidP="00225B5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225B5E" w:rsidRPr="00225B5E" w:rsidRDefault="00225B5E" w:rsidP="00225B5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5B5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225B5E" w:rsidRPr="00225B5E" w:rsidRDefault="00225B5E" w:rsidP="00225B5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5B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bookmarkStart w:id="0" w:name="_GoBack"/>
            <w:bookmarkEnd w:id="0"/>
          </w:p>
        </w:tc>
      </w:tr>
    </w:tbl>
    <w:p w:rsidR="00D843AA" w:rsidRPr="00D843AA" w:rsidRDefault="00D843AA" w:rsidP="00D843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43AA" w:rsidRPr="00D843AA" w:rsidRDefault="00D843AA" w:rsidP="00D843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64A7" w:rsidRPr="00D843AA" w:rsidRDefault="00AF64A7" w:rsidP="00D843AA">
      <w:pPr>
        <w:pStyle w:val="a4"/>
        <w:ind w:left="0" w:firstLine="0"/>
        <w:jc w:val="both"/>
        <w:rPr>
          <w:rStyle w:val="a6"/>
          <w:rFonts w:eastAsiaTheme="minorHAnsi"/>
          <w:spacing w:val="2"/>
          <w:szCs w:val="28"/>
          <w:bdr w:val="none" w:sz="0" w:space="0" w:color="auto" w:frame="1"/>
        </w:rPr>
      </w:pPr>
      <w:r w:rsidRPr="00D843AA">
        <w:rPr>
          <w:rStyle w:val="a6"/>
          <w:rFonts w:eastAsiaTheme="minorHAnsi"/>
          <w:spacing w:val="2"/>
          <w:szCs w:val="28"/>
          <w:bdr w:val="none" w:sz="0" w:space="0" w:color="auto" w:frame="1"/>
        </w:rPr>
        <w:t xml:space="preserve">О проекте федерального закона № 1182848-8 </w:t>
      </w:r>
    </w:p>
    <w:p w:rsidR="00AF64A7" w:rsidRPr="00D843AA" w:rsidRDefault="00AF64A7" w:rsidP="00D843AA">
      <w:pPr>
        <w:pStyle w:val="a4"/>
        <w:ind w:left="0" w:firstLine="0"/>
        <w:jc w:val="both"/>
        <w:rPr>
          <w:rStyle w:val="a6"/>
          <w:rFonts w:eastAsiaTheme="minorHAnsi"/>
          <w:spacing w:val="2"/>
          <w:szCs w:val="28"/>
          <w:bdr w:val="none" w:sz="0" w:space="0" w:color="auto" w:frame="1"/>
        </w:rPr>
      </w:pPr>
      <w:r w:rsidRPr="00D843AA">
        <w:rPr>
          <w:rStyle w:val="a6"/>
          <w:rFonts w:eastAsiaTheme="minorHAnsi"/>
          <w:spacing w:val="2"/>
          <w:szCs w:val="28"/>
          <w:bdr w:val="none" w:sz="0" w:space="0" w:color="auto" w:frame="1"/>
        </w:rPr>
        <w:t xml:space="preserve">«О внесении изменений в статью 14¹ </w:t>
      </w:r>
      <w:proofErr w:type="gramStart"/>
      <w:r w:rsidRPr="00D843AA">
        <w:rPr>
          <w:rStyle w:val="a6"/>
          <w:rFonts w:eastAsiaTheme="minorHAnsi"/>
          <w:spacing w:val="2"/>
          <w:szCs w:val="28"/>
          <w:bdr w:val="none" w:sz="0" w:space="0" w:color="auto" w:frame="1"/>
        </w:rPr>
        <w:t>Федерального</w:t>
      </w:r>
      <w:proofErr w:type="gramEnd"/>
      <w:r w:rsidRPr="00D843AA">
        <w:rPr>
          <w:rStyle w:val="a6"/>
          <w:rFonts w:eastAsiaTheme="minorHAnsi"/>
          <w:spacing w:val="2"/>
          <w:szCs w:val="28"/>
          <w:bdr w:val="none" w:sz="0" w:space="0" w:color="auto" w:frame="1"/>
        </w:rPr>
        <w:t xml:space="preserve"> </w:t>
      </w:r>
    </w:p>
    <w:p w:rsidR="00AF64A7" w:rsidRPr="00D843AA" w:rsidRDefault="00AF64A7" w:rsidP="00D843AA">
      <w:pPr>
        <w:pStyle w:val="a4"/>
        <w:ind w:left="0" w:firstLine="0"/>
        <w:jc w:val="both"/>
        <w:rPr>
          <w:sz w:val="28"/>
          <w:szCs w:val="28"/>
        </w:rPr>
      </w:pPr>
      <w:r w:rsidRPr="00D843AA">
        <w:rPr>
          <w:rStyle w:val="a6"/>
          <w:rFonts w:eastAsiaTheme="minorHAnsi"/>
          <w:spacing w:val="2"/>
          <w:szCs w:val="28"/>
          <w:bdr w:val="none" w:sz="0" w:space="0" w:color="auto" w:frame="1"/>
        </w:rPr>
        <w:t>закона «О развитии сельского хозяйства»</w:t>
      </w:r>
    </w:p>
    <w:p w:rsidR="00816A22" w:rsidRDefault="00816A22" w:rsidP="00D843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3AA" w:rsidRPr="00D843AA" w:rsidRDefault="00D843AA" w:rsidP="00D843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A22" w:rsidRPr="00D843AA" w:rsidRDefault="00816A22" w:rsidP="00D84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D843AA" w:rsidRDefault="00D843AA" w:rsidP="00D843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A22" w:rsidRPr="00D843AA" w:rsidRDefault="00816A22" w:rsidP="00D84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84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D84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816A22" w:rsidRPr="00D843AA" w:rsidRDefault="00816A22" w:rsidP="00D84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64A7" w:rsidRPr="00D843AA" w:rsidRDefault="00816A22" w:rsidP="00D84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3AA">
        <w:rPr>
          <w:rFonts w:ascii="Times New Roman" w:hAnsi="Times New Roman" w:cs="Times New Roman"/>
          <w:sz w:val="28"/>
          <w:szCs w:val="28"/>
        </w:rPr>
        <w:t>1. Поддержать</w:t>
      </w:r>
      <w:r w:rsidRPr="00D843A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AF64A7" w:rsidRPr="00D843AA">
        <w:rPr>
          <w:rStyle w:val="a6"/>
          <w:rFonts w:eastAsiaTheme="minorHAnsi"/>
          <w:spacing w:val="2"/>
          <w:szCs w:val="28"/>
          <w:bdr w:val="none" w:sz="0" w:space="0" w:color="auto" w:frame="1"/>
        </w:rPr>
        <w:t>№ 1182848-8 «О внесении изменений в статью 14¹ Федерального закона «О развитии сельского хозя</w:t>
      </w:r>
      <w:r w:rsidR="00AF64A7" w:rsidRPr="00D843AA">
        <w:rPr>
          <w:rStyle w:val="a6"/>
          <w:rFonts w:eastAsiaTheme="minorHAnsi"/>
          <w:spacing w:val="2"/>
          <w:szCs w:val="28"/>
          <w:bdr w:val="none" w:sz="0" w:space="0" w:color="auto" w:frame="1"/>
        </w:rPr>
        <w:t>й</w:t>
      </w:r>
      <w:r w:rsidR="00AF64A7" w:rsidRPr="00D843AA">
        <w:rPr>
          <w:rStyle w:val="a6"/>
          <w:rFonts w:eastAsiaTheme="minorHAnsi"/>
          <w:spacing w:val="2"/>
          <w:szCs w:val="28"/>
          <w:bdr w:val="none" w:sz="0" w:space="0" w:color="auto" w:frame="1"/>
        </w:rPr>
        <w:t>ства»</w:t>
      </w:r>
      <w:r w:rsidR="00AF64A7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внесенный </w:t>
      </w:r>
      <w:r w:rsidR="00AF64A7" w:rsidRPr="00D843AA">
        <w:rPr>
          <w:rFonts w:ascii="Times New Roman" w:hAnsi="Times New Roman" w:cs="Times New Roman"/>
          <w:sz w:val="28"/>
          <w:szCs w:val="28"/>
        </w:rPr>
        <w:t>в Государственную Думу Федерального Собрания Росси</w:t>
      </w:r>
      <w:r w:rsidR="00AF64A7" w:rsidRPr="00D843AA">
        <w:rPr>
          <w:rFonts w:ascii="Times New Roman" w:hAnsi="Times New Roman" w:cs="Times New Roman"/>
          <w:sz w:val="28"/>
          <w:szCs w:val="28"/>
        </w:rPr>
        <w:t>й</w:t>
      </w:r>
      <w:r w:rsidR="00AF64A7" w:rsidRPr="00D843AA">
        <w:rPr>
          <w:rFonts w:ascii="Times New Roman" w:hAnsi="Times New Roman" w:cs="Times New Roman"/>
          <w:sz w:val="28"/>
          <w:szCs w:val="28"/>
        </w:rPr>
        <w:t xml:space="preserve">ской Федерации </w:t>
      </w:r>
      <w:r w:rsidR="00AF64A7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сенаторами Российской Федерации </w:t>
      </w:r>
      <w:proofErr w:type="spellStart"/>
      <w:r w:rsidR="00AF64A7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Яцкиным</w:t>
      </w:r>
      <w:proofErr w:type="spellEnd"/>
      <w:r w:rsidR="00771C6F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AF64A7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AF64A7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</w:t>
      </w:r>
      <w:r w:rsidR="00AF64A7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AF64A7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</w:t>
      </w:r>
      <w:proofErr w:type="gramEnd"/>
      <w:r w:rsid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71C6F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</w:t>
      </w:r>
      <w:r w:rsidR="00AF64A7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депутатами Государственной Думы Федерального Собрания Ро</w:t>
      </w:r>
      <w:r w:rsidR="00AF64A7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F64A7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 Гордеевым</w:t>
      </w:r>
      <w:r w:rsidR="00771C6F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AF64A7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Кашиным</w:t>
      </w:r>
      <w:r w:rsidR="00771C6F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</w:t>
      </w:r>
    </w:p>
    <w:p w:rsidR="00816A22" w:rsidRPr="00D843AA" w:rsidRDefault="00816A22" w:rsidP="00D84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настоящее Постановление в Комитет Государственной Думы Федерального Собрания Российской Федерации по </w:t>
      </w:r>
      <w:r w:rsidR="004B73C9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аграрным вопр</w:t>
      </w:r>
      <w:r w:rsidR="004B73C9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B73C9"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сам.</w:t>
      </w:r>
    </w:p>
    <w:p w:rsidR="00816A22" w:rsidRPr="00D843AA" w:rsidRDefault="00816A22" w:rsidP="00D84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принятия.</w:t>
      </w:r>
    </w:p>
    <w:p w:rsidR="00816A22" w:rsidRPr="00D843AA" w:rsidRDefault="00816A22" w:rsidP="00D843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подлежит официальному опубликованию в газете «Документ-</w:t>
      </w:r>
      <w:r w:rsid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Регион».</w:t>
      </w:r>
    </w:p>
    <w:p w:rsidR="00816A22" w:rsidRDefault="00816A22" w:rsidP="00D843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3AA" w:rsidRDefault="00D843AA" w:rsidP="00D843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3AA" w:rsidRPr="00D843AA" w:rsidRDefault="00D843AA" w:rsidP="00D843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A22" w:rsidRPr="00D843AA" w:rsidRDefault="00816A22" w:rsidP="00D843A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43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</w:t>
      </w:r>
    </w:p>
    <w:p w:rsidR="00BF6F78" w:rsidRPr="00D843AA" w:rsidRDefault="00816A22" w:rsidP="00D843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областной Думы </w:t>
      </w:r>
      <w:r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843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М.В. Боровицкий</w:t>
      </w:r>
    </w:p>
    <w:p w:rsidR="00D843AA" w:rsidRPr="00D843AA" w:rsidRDefault="00D843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843AA" w:rsidRPr="00D843AA" w:rsidSect="00D843AA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A22"/>
    <w:rsid w:val="002002C4"/>
    <w:rsid w:val="00225B5E"/>
    <w:rsid w:val="004B73C9"/>
    <w:rsid w:val="00771C6F"/>
    <w:rsid w:val="00816A22"/>
    <w:rsid w:val="00AF64A7"/>
    <w:rsid w:val="00BF6F78"/>
    <w:rsid w:val="00D8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A22"/>
    <w:pPr>
      <w:spacing w:after="0" w:line="240" w:lineRule="auto"/>
    </w:pPr>
  </w:style>
  <w:style w:type="paragraph" w:styleId="a4">
    <w:name w:val="List"/>
    <w:basedOn w:val="a"/>
    <w:rsid w:val="004B73C9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B73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B73C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A22"/>
    <w:pPr>
      <w:spacing w:after="0" w:line="240" w:lineRule="auto"/>
    </w:pPr>
  </w:style>
  <w:style w:type="paragraph" w:styleId="a4">
    <w:name w:val="List"/>
    <w:basedOn w:val="a"/>
    <w:rsid w:val="004B73C9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B73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B73C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9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Алексеенко Ольга Вячеславовна</dc:creator>
  <cp:lastModifiedBy>user</cp:lastModifiedBy>
  <cp:revision>6</cp:revision>
  <cp:lastPrinted>2026-10-13T07:56:00Z</cp:lastPrinted>
  <dcterms:created xsi:type="dcterms:W3CDTF">2025-10-13T06:56:00Z</dcterms:created>
  <dcterms:modified xsi:type="dcterms:W3CDTF">2026-10-27T12:50:00Z</dcterms:modified>
</cp:coreProperties>
</file>