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DCC" w:rsidRPr="00A8417F" w:rsidRDefault="00612DCC" w:rsidP="00612DCC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r w:rsidRPr="00A8417F">
        <w:rPr>
          <w:color w:val="000000"/>
          <w:sz w:val="28"/>
          <w:szCs w:val="28"/>
        </w:rPr>
        <w:t>Приложение</w:t>
      </w:r>
      <w:r w:rsidR="00295F83">
        <w:rPr>
          <w:color w:val="000000"/>
          <w:sz w:val="28"/>
          <w:szCs w:val="28"/>
        </w:rPr>
        <w:t> 7</w:t>
      </w:r>
    </w:p>
    <w:p w:rsidR="00612DCC" w:rsidRPr="00A8417F" w:rsidRDefault="00612DCC" w:rsidP="00612DCC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r w:rsidRPr="00A8417F">
        <w:rPr>
          <w:color w:val="000000"/>
          <w:sz w:val="28"/>
          <w:szCs w:val="28"/>
        </w:rPr>
        <w:t>к Закону Ярославской области</w:t>
      </w:r>
    </w:p>
    <w:p w:rsidR="00612DCC" w:rsidRPr="00A8417F" w:rsidRDefault="00612DCC" w:rsidP="00612DCC">
      <w:pPr>
        <w:spacing w:before="120"/>
        <w:ind w:left="4394"/>
        <w:jc w:val="right"/>
        <w:rPr>
          <w:color w:val="000000"/>
          <w:sz w:val="28"/>
          <w:szCs w:val="28"/>
        </w:rPr>
      </w:pPr>
      <w:r w:rsidRPr="00A8417F">
        <w:rPr>
          <w:color w:val="000000"/>
          <w:sz w:val="28"/>
          <w:szCs w:val="28"/>
        </w:rPr>
        <w:t>от_______________ №_______</w:t>
      </w:r>
    </w:p>
    <w:p w:rsidR="00490DA9" w:rsidRDefault="00490DA9" w:rsidP="00B67B1B">
      <w:pPr>
        <w:ind w:left="4394"/>
        <w:jc w:val="right"/>
        <w:rPr>
          <w:color w:val="000000"/>
          <w:sz w:val="28"/>
          <w:szCs w:val="28"/>
        </w:rPr>
      </w:pPr>
    </w:p>
    <w:p w:rsidR="004665D2" w:rsidRPr="00A8417F" w:rsidRDefault="004665D2" w:rsidP="00B67B1B">
      <w:pPr>
        <w:ind w:left="4394"/>
        <w:jc w:val="right"/>
        <w:rPr>
          <w:color w:val="000000"/>
          <w:sz w:val="28"/>
          <w:szCs w:val="28"/>
        </w:rPr>
      </w:pPr>
    </w:p>
    <w:p w:rsidR="004665D2" w:rsidRDefault="004665D2" w:rsidP="004665D2">
      <w:pPr>
        <w:ind w:firstLine="420"/>
        <w:jc w:val="right"/>
      </w:pPr>
      <w:r w:rsidRPr="00506331">
        <w:rPr>
          <w:snapToGrid w:val="0"/>
          <w:sz w:val="28"/>
          <w:szCs w:val="28"/>
        </w:rPr>
        <w:t>"</w:t>
      </w:r>
      <w:r>
        <w:rPr>
          <w:color w:val="000000"/>
          <w:sz w:val="28"/>
          <w:szCs w:val="28"/>
        </w:rPr>
        <w:t>Приложение 10</w:t>
      </w:r>
    </w:p>
    <w:p w:rsidR="004665D2" w:rsidRDefault="004665D2" w:rsidP="004665D2">
      <w:pPr>
        <w:ind w:firstLine="420"/>
        <w:jc w:val="right"/>
      </w:pPr>
      <w:r>
        <w:rPr>
          <w:color w:val="000000"/>
          <w:sz w:val="28"/>
          <w:szCs w:val="28"/>
        </w:rPr>
        <w:t>к Закону Ярославской области</w:t>
      </w:r>
    </w:p>
    <w:p w:rsidR="004665D2" w:rsidRDefault="004665D2" w:rsidP="004665D2">
      <w:pPr>
        <w:jc w:val="right"/>
        <w:rPr>
          <w:sz w:val="28"/>
          <w:szCs w:val="28"/>
        </w:rPr>
      </w:pPr>
      <w:r w:rsidRPr="00FC2B7C">
        <w:rPr>
          <w:sz w:val="28"/>
          <w:szCs w:val="28"/>
        </w:rPr>
        <w:t xml:space="preserve">от </w:t>
      </w:r>
      <w:r w:rsidR="00BD4BA1">
        <w:rPr>
          <w:sz w:val="28"/>
          <w:szCs w:val="28"/>
        </w:rPr>
        <w:t>23.12.2022 № 76</w:t>
      </w:r>
      <w:r w:rsidRPr="00FC2B7C">
        <w:rPr>
          <w:sz w:val="28"/>
          <w:szCs w:val="28"/>
        </w:rPr>
        <w:t>-з</w:t>
      </w:r>
    </w:p>
    <w:p w:rsidR="00670C35" w:rsidRDefault="00670C35" w:rsidP="004665D2">
      <w:pPr>
        <w:jc w:val="right"/>
        <w:rPr>
          <w:sz w:val="28"/>
          <w:szCs w:val="28"/>
        </w:rPr>
      </w:pPr>
    </w:p>
    <w:p w:rsidR="00670C35" w:rsidRDefault="00670C35" w:rsidP="00670C35">
      <w:pPr>
        <w:ind w:firstLine="420"/>
        <w:jc w:val="center"/>
      </w:pPr>
      <w:r>
        <w:rPr>
          <w:b/>
          <w:bCs/>
          <w:color w:val="000000"/>
          <w:sz w:val="28"/>
          <w:szCs w:val="28"/>
        </w:rPr>
        <w:t>Перечень бюджетных ассигнований, предусмотренных на поддержку семьи и детства</w:t>
      </w:r>
    </w:p>
    <w:p w:rsidR="00670C35" w:rsidRDefault="00BD4BA1" w:rsidP="00670C35">
      <w:pPr>
        <w:ind w:firstLine="4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2023 год и на плановый период 2024</w:t>
      </w:r>
      <w:r w:rsidR="00670C35">
        <w:rPr>
          <w:b/>
          <w:bCs/>
          <w:color w:val="000000"/>
          <w:sz w:val="28"/>
          <w:szCs w:val="28"/>
        </w:rPr>
        <w:t xml:space="preserve"> и </w:t>
      </w:r>
      <w:r>
        <w:rPr>
          <w:b/>
          <w:bCs/>
          <w:color w:val="000000"/>
          <w:sz w:val="28"/>
          <w:szCs w:val="28"/>
        </w:rPr>
        <w:t>2025</w:t>
      </w:r>
      <w:r w:rsidR="00670C35">
        <w:rPr>
          <w:b/>
          <w:bCs/>
          <w:color w:val="000000"/>
          <w:sz w:val="28"/>
          <w:szCs w:val="28"/>
        </w:rPr>
        <w:t xml:space="preserve"> годов</w:t>
      </w:r>
    </w:p>
    <w:p w:rsidR="009A39AE" w:rsidRPr="009A39AE" w:rsidRDefault="009A39AE" w:rsidP="00670C35">
      <w:pPr>
        <w:ind w:firstLine="420"/>
        <w:jc w:val="center"/>
        <w:rPr>
          <w:sz w:val="28"/>
          <w:szCs w:val="28"/>
        </w:rPr>
      </w:pPr>
    </w:p>
    <w:tbl>
      <w:tblPr>
        <w:tblOverlap w:val="never"/>
        <w:tblW w:w="16555" w:type="dxa"/>
        <w:tblLayout w:type="fixed"/>
        <w:tblLook w:val="01E0" w:firstRow="1" w:lastRow="1" w:firstColumn="1" w:lastColumn="1" w:noHBand="0" w:noVBand="0"/>
      </w:tblPr>
      <w:tblGrid>
        <w:gridCol w:w="1700"/>
        <w:gridCol w:w="6919"/>
        <w:gridCol w:w="2093"/>
        <w:gridCol w:w="1984"/>
        <w:gridCol w:w="1985"/>
        <w:gridCol w:w="1874"/>
      </w:tblGrid>
      <w:tr w:rsidR="009A39AE" w:rsidTr="005F73FF">
        <w:trPr>
          <w:gridAfter w:val="1"/>
          <w:wAfter w:w="1874" w:type="dxa"/>
          <w:tblHeader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Pr="00C01FBD" w:rsidRDefault="009A39AE" w:rsidP="009A39AE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C01FBD">
              <w:rPr>
                <w:bCs/>
                <w:iCs/>
                <w:color w:val="000000"/>
                <w:sz w:val="24"/>
                <w:szCs w:val="24"/>
              </w:rPr>
              <w:t>Код целевой статьи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Pr="00C01FBD" w:rsidRDefault="009A39AE" w:rsidP="009A39AE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2023 год </w:t>
            </w:r>
          </w:p>
          <w:p w:rsidR="009A39AE" w:rsidRPr="00C01FBD" w:rsidRDefault="009A39AE" w:rsidP="009A39AE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2024 год </w:t>
            </w:r>
          </w:p>
          <w:p w:rsidR="009A39AE" w:rsidRPr="00C01FBD" w:rsidRDefault="009A39AE" w:rsidP="009A39AE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2025 год </w:t>
            </w:r>
          </w:p>
          <w:p w:rsidR="009A39AE" w:rsidRPr="00C01FBD" w:rsidRDefault="009A39AE" w:rsidP="009A39AE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(руб.)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2 861 680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2 861 680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2 861 680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Ведомственная целевая программа министерства здравоохранения Ярославской области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2 861 680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2 861 680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2 861 680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01.3.03.00000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кадровых ресурсов в здравоохранении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2 861 680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2 861 680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2 861 680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01.3.03.70070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2 490 000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2 490 000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01.3.03.74230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</w:t>
            </w:r>
            <w:r>
              <w:rPr>
                <w:color w:val="000000"/>
                <w:sz w:val="24"/>
                <w:szCs w:val="24"/>
              </w:rPr>
              <w:lastRenderedPageBreak/>
              <w:t>сфере здравоохранения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7 536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7 536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7 536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01.3.03.74240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здравоохранения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83 867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83 867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83 867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01.3.03.74250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здравоохранения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70 847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70 847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70 847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01.3.03.74260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здравоохранения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1 233 027 029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1 217 182 933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1 217 182 933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Ведомственная целевая программа министерства образования Ярославской области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1 233 027 029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1 217 182 933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1 217 182 933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Организация предоставления государственных услуг и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выполнения работ в сфере образования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144 435 413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146 435 413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146 435 413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02.1.01.70420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профессиональных образовательных организациях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126 468 400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126 468 400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126 468 400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02.1.01.70440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02.1.01.74230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образования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461 622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02.1.01.74240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образования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02.1.01.74250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</w:t>
            </w:r>
            <w:r>
              <w:rPr>
                <w:color w:val="000000"/>
                <w:sz w:val="24"/>
                <w:szCs w:val="24"/>
              </w:rPr>
              <w:lastRenderedPageBreak/>
              <w:t>программам среднего профессионального образования в образовательных организациях по очной форме, в сфере образования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2 654 445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2 654 445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2 654 445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02.1.01.74260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образования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11 694 730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02.1.02.00000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государственных гарантий прав граждан на образование и социальную поддержку отдельных категорий обучающихся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1 088 591 616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1 070 747 520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1 070 747 520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02.1.02.70430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269 749 915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229 645 893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229 645 893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02.1.02.70460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666 436 648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689 336 715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689 336 715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государственную поддержку опеки и попечительства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152 405 053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151 764 912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151 764 912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4 755 493 191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3 835 409 979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3 798 445 257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03.1.00.00000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Ведомственная целевая программа "Социальная поддержка населения Ярославской области"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3 807 751 374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3 193 797 772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3 496 958 055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03.1.01.00000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Исполнение публичных обязательств региона, в том числе по переданным полномочиям Российской Федерации, по предоставлению выплат, пособий и компенсаций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3 807 665 274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3 193 711 672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3 496 871 955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03.1.01.31440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бюджету Фонда пенсионного и социального страхования Российской Федерации на осуществление ежемесячной денежной выплаты на ребенка в возрасте от восьми до семнадцати лет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454 050 500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03.1.01.31460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бюджету Фонда пенсионного и социального страхования Российской Федерации на осуществление выплаты ежемесячного пособия в связи с рождением и воспитанием ребенка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1 532 921 900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2 404 133 000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2 707 410 400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03.1.01.72450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по доставке ежемесячной денежной выплаты на ребенка в возрасте от трех до семи лет включительно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8 270 457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03.1.01.73040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ежемесячного пособия на ребенка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86 466 623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03.1.01.73070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семьям погибших военнослужащих и единовременная выплата ветеранам и инвалидам Великой Отечественной войны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289 396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172 279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55 162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03.1.01.73410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при рождении ребенка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35 878 327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53 156 915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53 156 915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03.1.01.73420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по беременности и родам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796 024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3 005 549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3 005 549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03.1.01.73430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семьям, имеющим детей (региональный семейный капитал)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144 424 344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149 810 061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149 810 061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03.1.01.73440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при рождении одновременно двух и более детей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4 633 215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6 280 082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6 280 082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03.1.01.73450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дополнительное питание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1 383 869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1 897 622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1 897 622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03.1.01.73460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Ежемесячная выплата на детей, не посещающих дошкольные </w:t>
            </w:r>
            <w:r>
              <w:rPr>
                <w:color w:val="000000"/>
                <w:sz w:val="24"/>
                <w:szCs w:val="24"/>
              </w:rPr>
              <w:lastRenderedPageBreak/>
              <w:t>образовательные организации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11 972 713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15 672 563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15 672 563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03.1.01.73470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ребенка-инвалида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81 750 585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102 895 932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102 895 932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03.1.01.73480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ребенка, оба родителя (усыновителя) или единственный родитель (усыновитель) которого являются инвалидами I или II группы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4 118 961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5 746 453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5 746 453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03.1.01.73490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154 261 510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431 564 364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431 564 364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03.1.01.73560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к началу учебного года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9 891 272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9 891 272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9 891 272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03.1.01.74650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денежная выплата взамен предоставления земельного участка в собственность бесплатно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9 485 580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9 485 580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9 485 580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03.1.01.74660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детям военнослужащих и сотрудников некоторых федеральных государственных органов, обучающимся по образовательным программам высшего образования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1 337 460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03.1.01.75510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 на ребенка в возрасте от трех до семи лет включительно в части расходов по доставке выплат получателям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7 743 080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03.1.01.R3020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на ребенка в возрасте от трех до семи лет включительно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1 257 989 458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03.1.03.00000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Социальная защита семей с детьми, инвалидов, ветеранов, граждан и детей, оказавшихся в трудной жизненной ситуации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86 100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86 100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86 100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03.1.03.59400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по перевозке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86 100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86 100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03.3.00.00000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Подпрограмма "Семья и дети Ярославии"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107 553 583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112 300 152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112 500 152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107 266 583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111 563 152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111 763 152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107 266 583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111 563 152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111 763 152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03.3.03.00000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737 000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737 000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03.3.03.70960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737 000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737 000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03.4.00.00000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Региональная целевая программа "Государственная поддержка и повышение качества жизни семей с детьми и граждан старшего поколения в Ярославской области"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840 188 234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529 312 055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188 987 050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03.4.P1.00000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"Финансовая поддержка семей при рождении детей"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840 188 234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529 312 055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188 987 050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03.4.P1.50840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831 913 151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522 569 589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186 544 444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03.4.P1.72410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по доставке ежемесячной денежной выплаты, назначаемой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5 484 191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6 742 466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2 442 606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03.4.P1.75480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выплаты, назначаемой при рождении третьего ребенка или последующих детей до достижения ребенком возраста трех лет, в части расходов по доставке выплат получателям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2 790 892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05.0.00.00000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462 611 205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455 584 505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454 717 205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462 611 205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455 584 505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454 717 205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05.1.03.00000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Государственная поддержка молодых семей Ярославской области в приобретении (строительстве) жилья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46 179 100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46 515 300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46 295 000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05.1.03.R4970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молодых семей Ярославской области в приобретении (строительстве) жилья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46 179 100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46 515 300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46 295 000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05.1.08.00000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416 432 105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409 069 205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408 422 205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05.1.08.71200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41 256 743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217 145 625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217 145 625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05.1.08.71830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социальной выплаты на приобретение в собственность жилого помещения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05.1.08.R0820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115 175 362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91 923 580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91 276 580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1 569 030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1 740 497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1 740 497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11.1.00.00000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Ведомственная целевая программа министерства культуры Ярославской области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1 569 030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1 740 497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1 740 497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11.1.01.00000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государственных услуг (выполнение работ) в области образования в сфере культуры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1 569 030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1 740 497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1 740 497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11.1.01.71680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образовательных организациях среднего профессионального образования, в сфере культуры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1 426 764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1 443 404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1 443 404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11.1.01.74230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культуры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8 811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11.1.01.74240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культуры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19 606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21 177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11.1.01.74250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</w:t>
            </w:r>
            <w:r>
              <w:rPr>
                <w:color w:val="000000"/>
                <w:sz w:val="24"/>
                <w:szCs w:val="24"/>
              </w:rPr>
              <w:lastRenderedPageBreak/>
              <w:t>образовательных организациях по очной форме, в сфере культуры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39 927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34 905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34 905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11.1.01.74260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культуры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79 683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739 000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A39AE" w:rsidTr="005F73FF">
        <w:trPr>
          <w:gridAfter w:val="1"/>
          <w:wAfter w:w="1874" w:type="dxa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50.0.00.5Т090</w:t>
            </w: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Социальные выплаты гражданам, вынужденно покинувшим территорию Украины, Донецкой Народной Республики и Луганской Народной Республики и прибывшим на территорию Российской Федерации в экстренном массовом порядке, за счет средств, зарезервированных в федеральном бюджете на реализацию мероприятий по обеспечению жизнедеятельности и восстановлению инфраструктуры на территориях отдельных субъектов Российской Федерации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A39AE" w:rsidTr="005F73FF"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9AE" w:rsidRDefault="009A39AE" w:rsidP="009A39A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6 456 301 135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5 512 779 594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39AE" w:rsidRDefault="009A39AE" w:rsidP="009A39A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5 474 947 572</w:t>
            </w:r>
          </w:p>
        </w:tc>
        <w:tc>
          <w:tcPr>
            <w:tcW w:w="1874" w:type="dxa"/>
            <w:tcBorders>
              <w:left w:val="single" w:sz="4" w:space="0" w:color="auto"/>
            </w:tcBorders>
          </w:tcPr>
          <w:p w:rsidR="009A39AE" w:rsidRDefault="009A39AE" w:rsidP="009A39A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06331">
              <w:rPr>
                <w:snapToGrid w:val="0"/>
                <w:sz w:val="28"/>
                <w:szCs w:val="28"/>
              </w:rPr>
              <w:t>"</w:t>
            </w:r>
          </w:p>
        </w:tc>
      </w:tr>
    </w:tbl>
    <w:p w:rsidR="004665D2" w:rsidRPr="00FD4564" w:rsidRDefault="004665D2" w:rsidP="004665D2">
      <w:pPr>
        <w:ind w:left="4395"/>
        <w:jc w:val="right"/>
        <w:rPr>
          <w:sz w:val="28"/>
          <w:szCs w:val="28"/>
        </w:rPr>
      </w:pPr>
      <w:bookmarkStart w:id="0" w:name="_GoBack"/>
      <w:bookmarkEnd w:id="0"/>
    </w:p>
    <w:sectPr w:rsidR="004665D2" w:rsidRPr="00FD4564" w:rsidSect="00B67B1B">
      <w:headerReference w:type="default" r:id="rId6"/>
      <w:footerReference w:type="default" r:id="rId7"/>
      <w:pgSz w:w="16837" w:h="11905" w:orient="landscape"/>
      <w:pgMar w:top="1418" w:right="1100" w:bottom="851" w:left="1134" w:header="113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A02" w:rsidRDefault="008A1A02" w:rsidP="00CB2507">
      <w:r>
        <w:separator/>
      </w:r>
    </w:p>
  </w:endnote>
  <w:endnote w:type="continuationSeparator" w:id="0">
    <w:p w:rsidR="008A1A02" w:rsidRDefault="008A1A02" w:rsidP="00CB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CB2507">
      <w:tc>
        <w:tcPr>
          <w:tcW w:w="14786" w:type="dxa"/>
        </w:tcPr>
        <w:p w:rsidR="00CB2507" w:rsidRDefault="004665D2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CB2507" w:rsidRDefault="00CB2507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A02" w:rsidRDefault="008A1A02" w:rsidP="00CB2507">
      <w:r>
        <w:separator/>
      </w:r>
    </w:p>
  </w:footnote>
  <w:footnote w:type="continuationSeparator" w:id="0">
    <w:p w:rsidR="008A1A02" w:rsidRDefault="008A1A02" w:rsidP="00CB2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CB2507">
      <w:tc>
        <w:tcPr>
          <w:tcW w:w="14786" w:type="dxa"/>
        </w:tcPr>
        <w:p w:rsidR="00CB2507" w:rsidRDefault="00CB2507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4665D2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63082A">
            <w:rPr>
              <w:noProof/>
              <w:color w:val="000000"/>
              <w:sz w:val="28"/>
              <w:szCs w:val="28"/>
            </w:rPr>
            <w:t>10</w:t>
          </w:r>
          <w:r>
            <w:fldChar w:fldCharType="end"/>
          </w:r>
        </w:p>
        <w:p w:rsidR="00CB2507" w:rsidRDefault="00CB2507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hideSpellingErrors/>
  <w:hideGrammaticalError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507"/>
    <w:rsid w:val="00000517"/>
    <w:rsid w:val="000058E9"/>
    <w:rsid w:val="0001573A"/>
    <w:rsid w:val="00017947"/>
    <w:rsid w:val="00041490"/>
    <w:rsid w:val="000E4077"/>
    <w:rsid w:val="00134AF5"/>
    <w:rsid w:val="0014772A"/>
    <w:rsid w:val="00174F27"/>
    <w:rsid w:val="001A42FE"/>
    <w:rsid w:val="002754F3"/>
    <w:rsid w:val="00295F83"/>
    <w:rsid w:val="00302CD4"/>
    <w:rsid w:val="00381F8C"/>
    <w:rsid w:val="00392A08"/>
    <w:rsid w:val="004429E3"/>
    <w:rsid w:val="00450508"/>
    <w:rsid w:val="004566D8"/>
    <w:rsid w:val="004665D2"/>
    <w:rsid w:val="00490DA9"/>
    <w:rsid w:val="004C7CD0"/>
    <w:rsid w:val="00542535"/>
    <w:rsid w:val="005E1012"/>
    <w:rsid w:val="005F73FF"/>
    <w:rsid w:val="00612B43"/>
    <w:rsid w:val="00612DCC"/>
    <w:rsid w:val="0063082A"/>
    <w:rsid w:val="00670C35"/>
    <w:rsid w:val="006D4FE8"/>
    <w:rsid w:val="00734792"/>
    <w:rsid w:val="007D0A55"/>
    <w:rsid w:val="0080654E"/>
    <w:rsid w:val="00856AB1"/>
    <w:rsid w:val="008A1A02"/>
    <w:rsid w:val="008A6138"/>
    <w:rsid w:val="009528E1"/>
    <w:rsid w:val="009A39AE"/>
    <w:rsid w:val="009F72A0"/>
    <w:rsid w:val="00A40E39"/>
    <w:rsid w:val="00A874A8"/>
    <w:rsid w:val="00AB6A1C"/>
    <w:rsid w:val="00B67B1B"/>
    <w:rsid w:val="00B904DC"/>
    <w:rsid w:val="00BD4BA1"/>
    <w:rsid w:val="00C01FBD"/>
    <w:rsid w:val="00C80459"/>
    <w:rsid w:val="00C858B2"/>
    <w:rsid w:val="00CA6AED"/>
    <w:rsid w:val="00CA6D53"/>
    <w:rsid w:val="00CB2507"/>
    <w:rsid w:val="00D56054"/>
    <w:rsid w:val="00D66243"/>
    <w:rsid w:val="00DC2F0D"/>
    <w:rsid w:val="00E70A7A"/>
    <w:rsid w:val="00F94B79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416630-3492-4E6A-94D2-0C85C486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CB250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E40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E4077"/>
  </w:style>
  <w:style w:type="paragraph" w:styleId="a6">
    <w:name w:val="footer"/>
    <w:basedOn w:val="a"/>
    <w:link w:val="a7"/>
    <w:uiPriority w:val="99"/>
    <w:unhideWhenUsed/>
    <w:rsid w:val="000E40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E4077"/>
  </w:style>
  <w:style w:type="paragraph" w:styleId="a8">
    <w:name w:val="Balloon Text"/>
    <w:basedOn w:val="a"/>
    <w:link w:val="a9"/>
    <w:uiPriority w:val="99"/>
    <w:semiHidden/>
    <w:unhideWhenUsed/>
    <w:rsid w:val="0063082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308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8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2252</Words>
  <Characters>12843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15065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Анна Владимировна</dc:creator>
  <cp:lastModifiedBy>Леонова Анна Владимировна</cp:lastModifiedBy>
  <cp:revision>2</cp:revision>
  <cp:lastPrinted>2023-09-26T07:01:00Z</cp:lastPrinted>
  <dcterms:created xsi:type="dcterms:W3CDTF">2023-09-26T07:01:00Z</dcterms:created>
  <dcterms:modified xsi:type="dcterms:W3CDTF">2023-09-26T07:01:00Z</dcterms:modified>
</cp:coreProperties>
</file>