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AC4" w:rsidRPr="00800AC4" w:rsidRDefault="00800A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3"/>
      <w:bookmarkEnd w:id="0"/>
      <w:r w:rsidRPr="00800AC4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800AC4" w:rsidRDefault="00800A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AC4">
        <w:rPr>
          <w:rFonts w:ascii="Times New Roman" w:hAnsi="Times New Roman" w:cs="Times New Roman"/>
          <w:b w:val="0"/>
          <w:sz w:val="28"/>
          <w:szCs w:val="28"/>
        </w:rPr>
        <w:t xml:space="preserve">"ДОСТУПНАЯ СРЕДА В ЯРОСЛАВСКОЙ ОБЛАСТИ" </w:t>
      </w:r>
    </w:p>
    <w:p w:rsidR="00800AC4" w:rsidRPr="00800AC4" w:rsidRDefault="00800A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AC4">
        <w:rPr>
          <w:rFonts w:ascii="Times New Roman" w:hAnsi="Times New Roman" w:cs="Times New Roman"/>
          <w:b w:val="0"/>
          <w:sz w:val="28"/>
          <w:szCs w:val="28"/>
        </w:rPr>
        <w:t>НА 2020 - 2025 ГОДЫ</w:t>
      </w:r>
    </w:p>
    <w:p w:rsidR="00800AC4" w:rsidRPr="00800AC4" w:rsidRDefault="00800AC4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800AC4" w:rsidRPr="00800AC4" w:rsidRDefault="00800A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0AC4" w:rsidRPr="00800AC4" w:rsidRDefault="00800AC4" w:rsidP="00C24C2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00AC4">
        <w:rPr>
          <w:rFonts w:ascii="Times New Roman" w:hAnsi="Times New Roman" w:cs="Times New Roman"/>
          <w:b w:val="0"/>
          <w:sz w:val="28"/>
          <w:szCs w:val="28"/>
        </w:rPr>
        <w:t>П</w:t>
      </w:r>
      <w:r w:rsidR="00C24C23">
        <w:rPr>
          <w:rFonts w:ascii="Times New Roman" w:hAnsi="Times New Roman" w:cs="Times New Roman"/>
          <w:b w:val="0"/>
          <w:sz w:val="28"/>
          <w:szCs w:val="28"/>
        </w:rPr>
        <w:t xml:space="preserve">аспорт </w:t>
      </w:r>
      <w:r w:rsidRPr="00800AC4">
        <w:rPr>
          <w:rFonts w:ascii="Times New Roman" w:hAnsi="Times New Roman" w:cs="Times New Roman"/>
          <w:b w:val="0"/>
          <w:sz w:val="28"/>
          <w:szCs w:val="28"/>
        </w:rPr>
        <w:t>Государственной программы</w:t>
      </w:r>
    </w:p>
    <w:p w:rsidR="00800AC4" w:rsidRPr="00800AC4" w:rsidRDefault="00800A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6379"/>
      </w:tblGrid>
      <w:tr w:rsidR="00800AC4" w:rsidRPr="00800AC4" w:rsidTr="00A27C77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труда и социальной поддержки населения Ярославской области, директор департамента труда и социальной поддержки населения Ярославской области </w:t>
            </w:r>
            <w:proofErr w:type="spellStart"/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Биочино</w:t>
            </w:r>
            <w:proofErr w:type="spellEnd"/>
            <w:r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Львовна, тел. (4852) 40-04-04</w:t>
            </w:r>
          </w:p>
        </w:tc>
      </w:tr>
      <w:tr w:rsidR="00800AC4" w:rsidRPr="00800AC4" w:rsidTr="00A27C77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Андреева Лариса Михайловна, тел. (4852) 40-14-83</w:t>
            </w:r>
          </w:p>
        </w:tc>
      </w:tr>
      <w:tr w:rsidR="00800AC4" w:rsidRPr="00800AC4" w:rsidTr="00A27C77">
        <w:tblPrEx>
          <w:tblBorders>
            <w:insideH w:val="single" w:sz="4" w:space="0" w:color="auto"/>
          </w:tblBorders>
        </w:tblPrEx>
        <w:tc>
          <w:tcPr>
            <w:tcW w:w="3181" w:type="dxa"/>
            <w:tcBorders>
              <w:top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департамент труда и социальной поддержки населения Ярославской области</w:t>
            </w:r>
          </w:p>
        </w:tc>
      </w:tr>
      <w:tr w:rsidR="00800AC4" w:rsidRPr="00800AC4" w:rsidTr="00A27C77">
        <w:tblPrEx>
          <w:tblBorders>
            <w:insideH w:val="single" w:sz="4" w:space="0" w:color="auto"/>
          </w:tblBorders>
        </w:tblPrEx>
        <w:tc>
          <w:tcPr>
            <w:tcW w:w="3181" w:type="dxa"/>
            <w:tcBorders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800AC4" w:rsidRPr="00800AC4" w:rsidTr="00A27C77">
        <w:tblPrEx>
          <w:tblBorders>
            <w:insideH w:val="single" w:sz="4" w:space="0" w:color="auto"/>
          </w:tblBorders>
        </w:tblPrEx>
        <w:tc>
          <w:tcPr>
            <w:tcW w:w="3181" w:type="dxa"/>
            <w:vMerge w:val="restart"/>
            <w:tcBorders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00AC4" w:rsidRPr="00800AC4" w:rsidRDefault="00800AC4" w:rsidP="00C2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Ярославской области</w:t>
            </w:r>
          </w:p>
        </w:tc>
      </w:tr>
      <w:tr w:rsidR="00800AC4" w:rsidRPr="00800AC4" w:rsidTr="00A27C77">
        <w:tc>
          <w:tcPr>
            <w:tcW w:w="31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обеспеченности инвалидов, в том числе детей-инвалидов, реабилитационными и </w:t>
            </w:r>
            <w:proofErr w:type="spellStart"/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абилитационными</w:t>
            </w:r>
            <w:proofErr w:type="spellEnd"/>
            <w:r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 услугами, ранней помощью, а также уровня профессионального развития и занятости, включая содействие занятости инвалидов, в том числе детей-инвалидов, развитие сопровождаемого проживания инвалидов в Ярославской области</w:t>
            </w:r>
          </w:p>
          <w:p w:rsidR="00C24C23" w:rsidRPr="00800AC4" w:rsidRDefault="00C24C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0AC4" w:rsidRPr="00800AC4" w:rsidTr="00A27C77">
        <w:tblPrEx>
          <w:tblBorders>
            <w:insideH w:val="single" w:sz="4" w:space="0" w:color="auto"/>
          </w:tblBorders>
        </w:tblPrEx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800AC4" w:rsidRPr="00800AC4" w:rsidRDefault="004B44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000">
              <w:r w:rsidR="00800AC4" w:rsidRPr="00800AC4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800AC4"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 "Формирование и совершенствование системы комплексной реабилитации и </w:t>
            </w:r>
            <w:proofErr w:type="spellStart"/>
            <w:r w:rsidR="00800AC4" w:rsidRPr="00800AC4"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="00800AC4"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инвалидов, в том числе детей-инвалидов" на 2020 - 2025 годы</w:t>
            </w:r>
          </w:p>
        </w:tc>
      </w:tr>
      <w:tr w:rsidR="00800AC4" w:rsidRPr="00800AC4" w:rsidTr="00A27C77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программе: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168,15 млн. руб., из них: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средства: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2020 год - 19,1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2021 год - 8,41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2022 год - 25,63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2024 год - 19,72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областные средства: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2020 год - 16,24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2021 год - 8,68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2022 год - 27,88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2023 год - 8,4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2024 год - 15,69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2025 год - 8,4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местные бюджеты: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2022 год - 10,0 млн. руб.</w:t>
            </w:r>
          </w:p>
        </w:tc>
      </w:tr>
      <w:tr w:rsidR="00800AC4" w:rsidRPr="00800AC4" w:rsidTr="00A27C77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800AC4" w:rsidRPr="00800AC4" w:rsidRDefault="004B44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000">
              <w:r w:rsidR="00800AC4" w:rsidRPr="00800AC4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800AC4"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 "Формирование и совершенствование системы комплексной реабилитации и </w:t>
            </w:r>
            <w:proofErr w:type="spellStart"/>
            <w:r w:rsidR="00800AC4" w:rsidRPr="00800AC4"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="00800AC4"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инвалидов, в том числе детей-инвалидов" на 2020 - 2025 годы: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всего: 168,15 млн. руб., из них: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2020 год - 35,34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2021 год - 17,09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2022 год - 63,51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2023 год - 8,4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2024 год - 35,41 млн. руб.;</w:t>
            </w:r>
          </w:p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2025 год - 8,4 млн. руб.</w:t>
            </w:r>
          </w:p>
        </w:tc>
      </w:tr>
      <w:tr w:rsidR="00800AC4" w:rsidRPr="00800AC4" w:rsidTr="00A27C77">
        <w:tblPrEx>
          <w:tblBorders>
            <w:insideH w:val="single" w:sz="4" w:space="0" w:color="auto"/>
          </w:tblBorders>
        </w:tblPrEx>
        <w:tc>
          <w:tcPr>
            <w:tcW w:w="3181" w:type="dxa"/>
            <w:vMerge w:val="restart"/>
            <w:tcBorders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реализации Государственной программы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жизнедеятельности, в Ярославской области до 66 процентов</w:t>
            </w:r>
          </w:p>
        </w:tc>
      </w:tr>
      <w:tr w:rsidR="00800AC4" w:rsidRPr="00800AC4" w:rsidTr="00A27C77">
        <w:tc>
          <w:tcPr>
            <w:tcW w:w="3181" w:type="dxa"/>
            <w:vMerge/>
            <w:tcBorders>
              <w:top w:val="single" w:sz="4" w:space="0" w:color="auto"/>
              <w:bottom w:val="nil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nil"/>
            </w:tcBorders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инвалидов (их законных или уполномоченных представителей), положительно оценивающих уровень доступности реабилитационных и </w:t>
            </w:r>
            <w:proofErr w:type="spellStart"/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абилитационных</w:t>
            </w:r>
            <w:proofErr w:type="spellEnd"/>
            <w:r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 услуг, в общей численности опрошенных инвалидов </w:t>
            </w:r>
            <w:r w:rsidR="00C24C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(их законных или уполномоченных представителей), получивших реабилитационные и </w:t>
            </w:r>
            <w:proofErr w:type="spellStart"/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абилитационные</w:t>
            </w:r>
            <w:proofErr w:type="spellEnd"/>
            <w:r w:rsidRPr="00800AC4">
              <w:rPr>
                <w:rFonts w:ascii="Times New Roman" w:hAnsi="Times New Roman" w:cs="Times New Roman"/>
                <w:sz w:val="28"/>
                <w:szCs w:val="28"/>
              </w:rPr>
              <w:t xml:space="preserve"> услуги, в Ярославской области </w:t>
            </w:r>
            <w:r w:rsidR="00C24C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1" w:name="_GoBack"/>
            <w:bookmarkEnd w:id="1"/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до 67 процентов</w:t>
            </w:r>
          </w:p>
        </w:tc>
      </w:tr>
      <w:tr w:rsidR="00800AC4" w:rsidRPr="00800AC4" w:rsidTr="00A27C77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379" w:type="dxa"/>
          </w:tcPr>
          <w:p w:rsidR="00800AC4" w:rsidRPr="00800AC4" w:rsidRDefault="00800A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0AC4">
              <w:rPr>
                <w:rFonts w:ascii="Times New Roman" w:hAnsi="Times New Roman" w:cs="Times New Roman"/>
                <w:sz w:val="28"/>
                <w:szCs w:val="28"/>
              </w:rPr>
              <w:t>http://www.yarregion.ru/depts/dtspn/tmpPages/programs.aspx</w:t>
            </w:r>
          </w:p>
        </w:tc>
      </w:tr>
    </w:tbl>
    <w:p w:rsidR="005D0A2B" w:rsidRPr="00800AC4" w:rsidRDefault="005D0A2B" w:rsidP="00800A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D0A2B" w:rsidRPr="00800AC4" w:rsidSect="00800AC4">
      <w:headerReference w:type="default" r:id="rId7"/>
      <w:headerReference w:type="first" r:id="rId8"/>
      <w:pgSz w:w="11905" w:h="16838"/>
      <w:pgMar w:top="1134" w:right="423" w:bottom="1134" w:left="1985" w:header="73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47E" w:rsidRDefault="004B447E" w:rsidP="00800AC4">
      <w:pPr>
        <w:spacing w:after="0" w:line="240" w:lineRule="auto"/>
      </w:pPr>
      <w:r>
        <w:separator/>
      </w:r>
    </w:p>
  </w:endnote>
  <w:endnote w:type="continuationSeparator" w:id="0">
    <w:p w:rsidR="004B447E" w:rsidRDefault="004B447E" w:rsidP="00800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47E" w:rsidRDefault="004B447E" w:rsidP="00800AC4">
      <w:pPr>
        <w:spacing w:after="0" w:line="240" w:lineRule="auto"/>
      </w:pPr>
      <w:r>
        <w:separator/>
      </w:r>
    </w:p>
  </w:footnote>
  <w:footnote w:type="continuationSeparator" w:id="0">
    <w:p w:rsidR="004B447E" w:rsidRDefault="004B447E" w:rsidP="00800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886683785"/>
      <w:docPartObj>
        <w:docPartGallery w:val="Page Numbers (Top of Page)"/>
        <w:docPartUnique/>
      </w:docPartObj>
    </w:sdtPr>
    <w:sdtEndPr/>
    <w:sdtContent>
      <w:p w:rsidR="00800AC4" w:rsidRPr="00800AC4" w:rsidRDefault="00800A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0A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00A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0A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4C2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00A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00AC4" w:rsidRDefault="00800A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AC4" w:rsidRPr="00800AC4" w:rsidRDefault="00800AC4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800AC4" w:rsidRDefault="00800A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AC4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A21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47E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0AC4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872AD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27C77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1DF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4C2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0A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00A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00A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00A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00A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00A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00A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00A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0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0AC4"/>
  </w:style>
  <w:style w:type="paragraph" w:styleId="a5">
    <w:name w:val="footer"/>
    <w:basedOn w:val="a"/>
    <w:link w:val="a6"/>
    <w:uiPriority w:val="99"/>
    <w:unhideWhenUsed/>
    <w:rsid w:val="00800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0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0A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00A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00A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00A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00A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00A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00A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00AC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0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0AC4"/>
  </w:style>
  <w:style w:type="paragraph" w:styleId="a5">
    <w:name w:val="footer"/>
    <w:basedOn w:val="a"/>
    <w:link w:val="a6"/>
    <w:uiPriority w:val="99"/>
    <w:unhideWhenUsed/>
    <w:rsid w:val="00800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0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2022-10-25T11:24:00Z</dcterms:created>
  <dcterms:modified xsi:type="dcterms:W3CDTF">2022-10-25T11:27:00Z</dcterms:modified>
</cp:coreProperties>
</file>