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FE0" w:rsidRPr="00D03F0C" w:rsidRDefault="00386FE0" w:rsidP="00386FE0">
      <w:pPr>
        <w:tabs>
          <w:tab w:val="left" w:pos="12049"/>
        </w:tabs>
        <w:jc w:val="right"/>
        <w:rPr>
          <w:bCs/>
          <w:szCs w:val="28"/>
        </w:rPr>
      </w:pPr>
      <w:r w:rsidRPr="00D03F0C">
        <w:rPr>
          <w:bCs/>
          <w:szCs w:val="28"/>
        </w:rPr>
        <w:t>ПРОЕКТ</w:t>
      </w:r>
    </w:p>
    <w:p w:rsidR="00386FE0" w:rsidRPr="00D03F0C" w:rsidRDefault="00386FE0" w:rsidP="00386FE0">
      <w:pPr>
        <w:tabs>
          <w:tab w:val="left" w:pos="12049"/>
        </w:tabs>
        <w:jc w:val="center"/>
        <w:rPr>
          <w:bCs/>
          <w:szCs w:val="28"/>
        </w:rPr>
      </w:pPr>
    </w:p>
    <w:p w:rsidR="00386FE0" w:rsidRPr="00D03F0C" w:rsidRDefault="00386FE0" w:rsidP="00386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03F0C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664023" w:rsidRPr="00D03F0C" w:rsidRDefault="00664023" w:rsidP="00386FE0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03F0C">
        <w:rPr>
          <w:rFonts w:ascii="Times New Roman" w:hAnsi="Times New Roman" w:cs="Times New Roman"/>
          <w:caps/>
          <w:sz w:val="28"/>
          <w:szCs w:val="28"/>
        </w:rPr>
        <w:t xml:space="preserve">«Охрана окружающей среды и природопользования </w:t>
      </w:r>
    </w:p>
    <w:p w:rsidR="00386FE0" w:rsidRPr="00385031" w:rsidRDefault="00664023" w:rsidP="00386FE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F0C">
        <w:rPr>
          <w:rFonts w:ascii="Times New Roman" w:hAnsi="Times New Roman" w:cs="Times New Roman"/>
          <w:caps/>
          <w:sz w:val="28"/>
          <w:szCs w:val="28"/>
        </w:rPr>
        <w:t>Ярославской области»</w:t>
      </w:r>
      <w:r w:rsidR="00386FE0" w:rsidRPr="00D03F0C">
        <w:rPr>
          <w:rFonts w:ascii="Times New Roman" w:hAnsi="Times New Roman" w:cs="Times New Roman"/>
          <w:caps/>
          <w:sz w:val="28"/>
          <w:szCs w:val="28"/>
        </w:rPr>
        <w:t xml:space="preserve"> на </w:t>
      </w:r>
      <w:r w:rsidRPr="00D03F0C">
        <w:rPr>
          <w:rFonts w:ascii="Times New Roman" w:hAnsi="Times New Roman" w:cs="Times New Roman"/>
          <w:caps/>
          <w:sz w:val="28"/>
          <w:szCs w:val="28"/>
        </w:rPr>
        <w:t>2020 - 202</w:t>
      </w:r>
      <w:r w:rsidR="001C68CA" w:rsidRPr="00D03F0C">
        <w:rPr>
          <w:rFonts w:ascii="Times New Roman" w:hAnsi="Times New Roman" w:cs="Times New Roman"/>
          <w:caps/>
          <w:sz w:val="28"/>
          <w:szCs w:val="28"/>
        </w:rPr>
        <w:t>5</w:t>
      </w:r>
      <w:r w:rsidR="00386FE0" w:rsidRPr="00D03F0C">
        <w:rPr>
          <w:rFonts w:ascii="Times New Roman" w:hAnsi="Times New Roman" w:cs="Times New Roman"/>
          <w:caps/>
          <w:sz w:val="28"/>
          <w:szCs w:val="28"/>
        </w:rPr>
        <w:t xml:space="preserve"> годы</w:t>
      </w:r>
    </w:p>
    <w:p w:rsidR="00664023" w:rsidRPr="00385031" w:rsidRDefault="00664023" w:rsidP="00386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86FE0" w:rsidRDefault="00386FE0" w:rsidP="00426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85031">
        <w:rPr>
          <w:rFonts w:ascii="Times New Roman" w:hAnsi="Times New Roman" w:cs="Times New Roman"/>
          <w:sz w:val="28"/>
          <w:szCs w:val="28"/>
        </w:rPr>
        <w:t xml:space="preserve">Паспорт Государственной программы </w:t>
      </w:r>
    </w:p>
    <w:p w:rsidR="00426DDC" w:rsidRPr="00385031" w:rsidRDefault="00426DDC" w:rsidP="00426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386FE0" w:rsidRPr="00385031" w:rsidTr="00757D69">
        <w:tc>
          <w:tcPr>
            <w:tcW w:w="3969" w:type="dxa"/>
          </w:tcPr>
          <w:p w:rsidR="00386FE0" w:rsidRPr="00385031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03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</w:tcPr>
          <w:p w:rsidR="00386FE0" w:rsidRPr="00385031" w:rsidRDefault="00664023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031">
              <w:rPr>
                <w:rFonts w:ascii="Times New Roman" w:hAnsi="Times New Roman" w:cs="Times New Roman"/>
                <w:sz w:val="28"/>
                <w:szCs w:val="28"/>
              </w:rPr>
              <w:t>департамент охраны окружающей среды и природопользования Ярославской области,</w:t>
            </w:r>
            <w:r w:rsidR="00D03F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503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департамента </w:t>
            </w:r>
            <w:r w:rsidR="00426DDC" w:rsidRPr="00385031">
              <w:rPr>
                <w:rFonts w:ascii="Times New Roman" w:hAnsi="Times New Roman" w:cs="Times New Roman"/>
                <w:sz w:val="28"/>
                <w:szCs w:val="28"/>
              </w:rPr>
              <w:t>охраны окружающей среды и природопользования Ярославской области</w:t>
            </w:r>
            <w:r w:rsidR="00426DDC" w:rsidRPr="003850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385031">
              <w:rPr>
                <w:rFonts w:ascii="Times New Roman" w:hAnsi="Times New Roman" w:cs="Times New Roman"/>
                <w:sz w:val="28"/>
                <w:szCs w:val="28"/>
              </w:rPr>
              <w:t>Стукалова Ольга Алексеевна, тел. (4852) 40-19-08</w:t>
            </w:r>
          </w:p>
        </w:tc>
      </w:tr>
      <w:tr w:rsidR="00386FE0" w:rsidRPr="00385031" w:rsidTr="00757D69">
        <w:tc>
          <w:tcPr>
            <w:tcW w:w="3969" w:type="dxa"/>
          </w:tcPr>
          <w:p w:rsidR="00386FE0" w:rsidRPr="00385031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031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385031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7" w:type="dxa"/>
          </w:tcPr>
          <w:p w:rsidR="00386FE0" w:rsidRPr="00385031" w:rsidRDefault="00664023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03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Молчанов Артем Владимирович</w:t>
            </w:r>
          </w:p>
        </w:tc>
      </w:tr>
      <w:tr w:rsidR="00386FE0" w:rsidRPr="00385031" w:rsidTr="00757D69">
        <w:tc>
          <w:tcPr>
            <w:tcW w:w="3969" w:type="dxa"/>
          </w:tcPr>
          <w:p w:rsidR="00386FE0" w:rsidRPr="00385031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031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7" w:type="dxa"/>
          </w:tcPr>
          <w:p w:rsidR="00386FE0" w:rsidRPr="00385031" w:rsidRDefault="00664023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031">
              <w:rPr>
                <w:rFonts w:ascii="Times New Roman" w:hAnsi="Times New Roman" w:cs="Times New Roman"/>
                <w:sz w:val="28"/>
                <w:szCs w:val="28"/>
              </w:rPr>
              <w:t>департамент охраны окружающей среды и природопользования Ярославской области</w:t>
            </w:r>
          </w:p>
        </w:tc>
      </w:tr>
      <w:tr w:rsidR="00386FE0" w:rsidRPr="00385031" w:rsidTr="00757D69">
        <w:tc>
          <w:tcPr>
            <w:tcW w:w="3969" w:type="dxa"/>
          </w:tcPr>
          <w:p w:rsidR="00386FE0" w:rsidRPr="00385031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031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385031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386FE0" w:rsidRPr="00D03F0C" w:rsidRDefault="00664023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F0C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1C68CA" w:rsidRPr="00D03F0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03F0C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1C68CA" w:rsidRPr="00D03F0C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D03F0C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Pr="00385031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031">
              <w:rPr>
                <w:rFonts w:ascii="Times New Roman" w:hAnsi="Times New Roman" w:cs="Times New Roman"/>
                <w:sz w:val="28"/>
                <w:szCs w:val="28"/>
              </w:rPr>
              <w:t>Цель (цели) Государственной программы</w:t>
            </w:r>
          </w:p>
        </w:tc>
        <w:tc>
          <w:tcPr>
            <w:tcW w:w="5387" w:type="dxa"/>
          </w:tcPr>
          <w:p w:rsidR="00386FE0" w:rsidRPr="00366626" w:rsidRDefault="00C40D42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031">
              <w:rPr>
                <w:rFonts w:ascii="Times New Roman" w:hAnsi="Times New Roman" w:cs="Times New Roman"/>
                <w:sz w:val="28"/>
                <w:szCs w:val="28"/>
              </w:rPr>
              <w:t>повышение уровня экологической безопасности на территории Ярославской области, охрана природных ресурсов и обеспечение их рационального использования, сохранение природных систем</w:t>
            </w:r>
          </w:p>
        </w:tc>
      </w:tr>
      <w:tr w:rsidR="00386FE0" w:rsidRPr="00366626" w:rsidTr="00757D69">
        <w:tc>
          <w:tcPr>
            <w:tcW w:w="3969" w:type="dxa"/>
          </w:tcPr>
          <w:p w:rsidR="00272C7D" w:rsidRPr="00842B2D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C40D42" w:rsidRPr="00C40D42" w:rsidRDefault="00C40D42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D42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40D42">
              <w:rPr>
                <w:rFonts w:ascii="Times New Roman" w:hAnsi="Times New Roman" w:cs="Times New Roman"/>
                <w:sz w:val="28"/>
                <w:szCs w:val="28"/>
              </w:rPr>
              <w:t>Управление охраной окружающей среды и рациональным природопользованием в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C40D42" w:rsidRPr="00C40D42" w:rsidRDefault="00C40D42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D42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40D42">
              <w:rPr>
                <w:rFonts w:ascii="Times New Roman" w:hAnsi="Times New Roman" w:cs="Times New Roman"/>
                <w:sz w:val="28"/>
                <w:szCs w:val="28"/>
              </w:rPr>
              <w:t>Развитие системы обращения с отходами, в том числе с твердыми коммунальными отходами, на территории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40D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D42" w:rsidRPr="00C40D42" w:rsidRDefault="00C40D42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D42">
              <w:rPr>
                <w:rFonts w:ascii="Times New Roman" w:hAnsi="Times New Roman" w:cs="Times New Roman"/>
                <w:sz w:val="28"/>
                <w:szCs w:val="28"/>
              </w:rPr>
              <w:t xml:space="preserve">- 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40D42">
              <w:rPr>
                <w:rFonts w:ascii="Times New Roman" w:hAnsi="Times New Roman" w:cs="Times New Roman"/>
                <w:sz w:val="28"/>
                <w:szCs w:val="28"/>
              </w:rPr>
              <w:t>Развитие водохозяйственного комплекса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40D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D42" w:rsidRPr="00C40D42" w:rsidRDefault="00C40D42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D42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40D42">
              <w:rPr>
                <w:rFonts w:ascii="Times New Roman" w:hAnsi="Times New Roman" w:cs="Times New Roman"/>
                <w:sz w:val="28"/>
                <w:szCs w:val="28"/>
              </w:rPr>
              <w:t>Восстановление водных объектов на территории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40D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6FE0" w:rsidRPr="00842B2D" w:rsidRDefault="00C40D42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D42">
              <w:rPr>
                <w:rFonts w:ascii="Times New Roman" w:hAnsi="Times New Roman" w:cs="Times New Roman"/>
                <w:sz w:val="28"/>
                <w:szCs w:val="28"/>
              </w:rPr>
              <w:t xml:space="preserve">- 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40D4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гидротехнических </w:t>
            </w:r>
            <w:r w:rsidRPr="00C40D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сооружений в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  <w:p w:rsidR="00272C7D" w:rsidRPr="00366626" w:rsidRDefault="00272C7D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6FE0" w:rsidRPr="000367F2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:rsidR="00386FE0" w:rsidRPr="000367F2" w:rsidRDefault="00492929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2 007,35</w:t>
            </w:r>
            <w:r w:rsidR="00386FE0"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386FE0" w:rsidRPr="000367F2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- федеральные средства:</w:t>
            </w:r>
          </w:p>
          <w:p w:rsidR="00386FE0" w:rsidRPr="000367F2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B6CD5" w:rsidRPr="000367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224,48 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386FE0" w:rsidRPr="000367F2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B6CD5" w:rsidRPr="000367F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3,51 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254,78 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189,75 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92,78 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5,90 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386FE0" w:rsidRPr="000367F2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>87,08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>45,84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276,49 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3C0EDD">
              <w:rPr>
                <w:rFonts w:ascii="Times New Roman" w:hAnsi="Times New Roman" w:cs="Times New Roman"/>
                <w:sz w:val="28"/>
                <w:szCs w:val="28"/>
              </w:rPr>
              <w:t>218,30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>146,07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>28,33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Pr="000367F2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- средства других бюджетов: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>1,06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Pr="000367F2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- местные бюджеты: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>17,47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>2,10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292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30334" w:rsidRPr="00492929">
              <w:rPr>
                <w:rFonts w:ascii="Times New Roman" w:hAnsi="Times New Roman" w:cs="Times New Roman"/>
                <w:sz w:val="28"/>
                <w:szCs w:val="28"/>
              </w:rPr>
              <w:t>65,35</w:t>
            </w:r>
            <w:r w:rsidRPr="00492929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>18,06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Pr="000367F2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- иные источники:</w:t>
            </w:r>
          </w:p>
          <w:p w:rsidR="00386FE0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30334" w:rsidRPr="000367F2"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подпрограмм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 по годам реализации</w:t>
            </w:r>
          </w:p>
          <w:p w:rsidR="00955CAA" w:rsidRPr="00366626" w:rsidRDefault="00955CAA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367F2" w:rsidRPr="000367F2" w:rsidRDefault="000367F2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- ведомственная целевая программа «Управление охраной окружающей среды и рациональным природопользованием в Ярославской области»:</w:t>
            </w:r>
          </w:p>
          <w:p w:rsidR="000367F2" w:rsidRPr="000367F2" w:rsidRDefault="000367F2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всего 2</w:t>
            </w:r>
            <w:r w:rsidR="003C0ED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0,46 млн. руб., из них:</w:t>
            </w:r>
          </w:p>
          <w:p w:rsidR="000367F2" w:rsidRPr="000367F2" w:rsidRDefault="000367F2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2020 год – 30,62 млн. руб.;</w:t>
            </w:r>
          </w:p>
          <w:p w:rsidR="000367F2" w:rsidRPr="000367F2" w:rsidRDefault="00550EC7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>24,50 млн. руб.;</w:t>
            </w:r>
          </w:p>
          <w:p w:rsidR="000367F2" w:rsidRPr="000367F2" w:rsidRDefault="00550EC7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>33,33 млн. руб.;</w:t>
            </w:r>
          </w:p>
          <w:p w:rsidR="000367F2" w:rsidRPr="000367F2" w:rsidRDefault="00550EC7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3C0EDD">
              <w:rPr>
                <w:rFonts w:ascii="Times New Roman" w:hAnsi="Times New Roman" w:cs="Times New Roman"/>
                <w:sz w:val="28"/>
                <w:szCs w:val="28"/>
              </w:rPr>
              <w:t>36,61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367F2" w:rsidRPr="000367F2" w:rsidRDefault="00550EC7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>40,11 млн. руб.;</w:t>
            </w:r>
          </w:p>
          <w:p w:rsidR="000367F2" w:rsidRPr="000367F2" w:rsidRDefault="00550EC7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>34,23 млн. руб.;</w:t>
            </w:r>
          </w:p>
          <w:p w:rsidR="00386FE0" w:rsidRPr="000367F2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>региональная целевая программа «Развитие системы обращения с отходами, в том числе с твердыми коммунальными отходами, на территории Ярославской области»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86FE0" w:rsidRPr="000367F2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0367F2" w:rsidRPr="003C0ED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929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367F2" w:rsidRPr="003C0EDD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9292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>135,73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610C1D">
              <w:rPr>
                <w:rFonts w:ascii="Times New Roman" w:hAnsi="Times New Roman" w:cs="Times New Roman"/>
                <w:sz w:val="28"/>
                <w:szCs w:val="28"/>
              </w:rPr>
              <w:t>507,77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 год – 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10C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C1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>111,86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Pr="000367F2" w:rsidRDefault="000367F2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- подпрограмма «Развитие водохозяйственного комплекса Ярославской области»</w:t>
            </w:r>
            <w:r w:rsidR="00386FE0" w:rsidRPr="000367F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86FE0" w:rsidRPr="000367F2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49292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7076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929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0763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>23,80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0763B">
              <w:rPr>
                <w:rFonts w:ascii="Times New Roman" w:hAnsi="Times New Roman" w:cs="Times New Roman"/>
                <w:sz w:val="28"/>
                <w:szCs w:val="28"/>
              </w:rPr>
              <w:t>383,34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3C0ED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076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C0E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0763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Pr="000367F2" w:rsidRDefault="000367F2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 «Восстановление водных объектов на территории Ярославской области»</w:t>
            </w:r>
            <w:r w:rsidR="00386FE0" w:rsidRPr="000367F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86FE0" w:rsidRPr="000367F2" w:rsidRDefault="00386FE0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>168,59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>79,71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B6CD5" w:rsidRPr="000367F2" w:rsidRDefault="003B6CD5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>86,88</w:t>
            </w: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367F2" w:rsidRPr="000367F2" w:rsidRDefault="000367F2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- подпрограмма «Обеспечение безопасности гидротехнических сооружений в Ярославской области»:</w:t>
            </w:r>
          </w:p>
          <w:p w:rsidR="000367F2" w:rsidRPr="000367F2" w:rsidRDefault="000367F2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всего 1,25 млн. руб., из них:</w:t>
            </w:r>
          </w:p>
          <w:p w:rsidR="00A45F1E" w:rsidRDefault="00550EC7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367F2" w:rsidRPr="000367F2">
              <w:rPr>
                <w:rFonts w:ascii="Times New Roman" w:hAnsi="Times New Roman" w:cs="Times New Roman"/>
                <w:sz w:val="28"/>
                <w:szCs w:val="28"/>
              </w:rPr>
              <w:t>1,25 млн. руб.</w:t>
            </w:r>
            <w:r w:rsidR="007076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763B" w:rsidRPr="0070763B" w:rsidRDefault="0070763B" w:rsidP="0070763B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0763B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11" w:history="1">
              <w:r w:rsidRPr="0070763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0763B">
              <w:rPr>
                <w:rFonts w:ascii="Times New Roman" w:hAnsi="Times New Roman" w:cs="Times New Roman"/>
                <w:sz w:val="28"/>
                <w:szCs w:val="28"/>
              </w:rPr>
              <w:t>Развитие водохозяйственного комплекса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076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0763B" w:rsidRPr="0070763B" w:rsidRDefault="0070763B" w:rsidP="0070763B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763B">
              <w:rPr>
                <w:rFonts w:ascii="Times New Roman" w:hAnsi="Times New Roman" w:cs="Times New Roman"/>
                <w:sz w:val="28"/>
                <w:szCs w:val="28"/>
              </w:rPr>
              <w:t>всего - 163,7</w:t>
            </w:r>
            <w:r w:rsidR="007721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0763B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</w:t>
            </w:r>
          </w:p>
          <w:p w:rsidR="0070763B" w:rsidRPr="000367F2" w:rsidRDefault="0070763B" w:rsidP="0070763B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B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них 2020 год – 163,7</w:t>
            </w:r>
            <w:r w:rsidR="007721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955CAA" w:rsidRPr="00366626" w:rsidTr="00757D69">
        <w:tc>
          <w:tcPr>
            <w:tcW w:w="3969" w:type="dxa"/>
          </w:tcPr>
          <w:p w:rsidR="00955CAA" w:rsidRPr="00366626" w:rsidRDefault="00955CAA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7A2FBF" w:rsidRPr="00D9768C" w:rsidRDefault="007A2FBF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68C">
              <w:rPr>
                <w:rFonts w:ascii="Times New Roman" w:hAnsi="Times New Roman" w:cs="Times New Roman"/>
                <w:sz w:val="28"/>
                <w:szCs w:val="28"/>
              </w:rPr>
              <w:t>- повышение защищенности населения и объектов экономики от наводнений и другого негативного воздействия вод (вероятный предотвращенный ущерб от негативного воздействия вод - 795,69 млн. руб.);</w:t>
            </w:r>
          </w:p>
          <w:p w:rsidR="007A2FBF" w:rsidRPr="00D9768C" w:rsidRDefault="007A2FBF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68C">
              <w:rPr>
                <w:rFonts w:ascii="Times New Roman" w:hAnsi="Times New Roman" w:cs="Times New Roman"/>
                <w:sz w:val="28"/>
                <w:szCs w:val="28"/>
              </w:rPr>
              <w:t>- введены в промышленную эксплуатацию мощности по обращению с твердыми коммунальными отходами (далее - ТКО), в том числе:</w:t>
            </w:r>
          </w:p>
          <w:p w:rsidR="007A2FBF" w:rsidRPr="00D9768C" w:rsidRDefault="007A2FBF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68C">
              <w:rPr>
                <w:rFonts w:ascii="Times New Roman" w:hAnsi="Times New Roman" w:cs="Times New Roman"/>
                <w:sz w:val="28"/>
                <w:szCs w:val="28"/>
              </w:rPr>
              <w:t>по обработке (сортировке) - 0,199 млн. тонн к 2024 году;</w:t>
            </w:r>
          </w:p>
          <w:p w:rsidR="007A2FBF" w:rsidRPr="00D9768C" w:rsidRDefault="007A2FBF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68C">
              <w:rPr>
                <w:rFonts w:ascii="Times New Roman" w:hAnsi="Times New Roman" w:cs="Times New Roman"/>
                <w:sz w:val="28"/>
                <w:szCs w:val="28"/>
              </w:rPr>
              <w:t>по утилизации и переработке ТКО - 0,0025 млн. тонн к 2024 году;</w:t>
            </w:r>
          </w:p>
          <w:p w:rsidR="00D9768C" w:rsidRPr="00D9768C" w:rsidRDefault="007A2FBF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68C">
              <w:rPr>
                <w:rFonts w:ascii="Times New Roman" w:hAnsi="Times New Roman" w:cs="Times New Roman"/>
                <w:sz w:val="28"/>
                <w:szCs w:val="28"/>
              </w:rPr>
              <w:t>- ликвидирован (рекультивирован) 1 объект накопленного вреда окружающей среде, представляющий угрозу реке Волге</w:t>
            </w:r>
          </w:p>
          <w:p w:rsidR="007A2FBF" w:rsidRPr="00D9768C" w:rsidRDefault="00D9768C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68C">
              <w:rPr>
                <w:rFonts w:ascii="Times New Roman" w:hAnsi="Times New Roman" w:cs="Times New Roman"/>
                <w:sz w:val="28"/>
                <w:szCs w:val="28"/>
              </w:rPr>
              <w:t>- ликвидирован 1 наиболее опасный объект накопленного вреда окружающей среде</w:t>
            </w:r>
            <w:r w:rsidR="007A2FBF" w:rsidRPr="00D9768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A2FBF" w:rsidRPr="00D9768C" w:rsidRDefault="007A2FBF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6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отсутствие претензий к качеству исполнения полномочий Ярославской области в сфере охраны окружающей среды и рационального природопользования;</w:t>
            </w:r>
          </w:p>
          <w:p w:rsidR="007A2FBF" w:rsidRPr="00D9768C" w:rsidRDefault="007A2FBF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768C">
              <w:rPr>
                <w:rFonts w:ascii="Times New Roman" w:hAnsi="Times New Roman" w:cs="Times New Roman"/>
                <w:sz w:val="28"/>
                <w:szCs w:val="28"/>
              </w:rPr>
              <w:t>- отсутствие обоснованных претензий к качеству исполнения полномочий Ярославской области в сфере охраны и рационального использования животного мира на территории Ярославской области;</w:t>
            </w:r>
          </w:p>
          <w:p w:rsidR="00955CAA" w:rsidRPr="00A336E7" w:rsidRDefault="007A2FBF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9768C">
              <w:rPr>
                <w:rFonts w:ascii="Times New Roman" w:hAnsi="Times New Roman" w:cs="Times New Roman"/>
                <w:sz w:val="28"/>
                <w:szCs w:val="28"/>
              </w:rPr>
              <w:t>- отсутствие обоснованных жалоб граждан на отсутствие доступной информации о состоянии охотничьих ресурсов, об их охране и рациональном использовании</w:t>
            </w:r>
          </w:p>
        </w:tc>
      </w:tr>
      <w:tr w:rsidR="00955CAA" w:rsidRPr="00366626" w:rsidTr="00757D69">
        <w:tc>
          <w:tcPr>
            <w:tcW w:w="3969" w:type="dxa"/>
          </w:tcPr>
          <w:p w:rsidR="00955CAA" w:rsidRPr="00366626" w:rsidRDefault="00955CAA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Электронный адрес размещения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5387" w:type="dxa"/>
          </w:tcPr>
          <w:p w:rsidR="00955CAA" w:rsidRPr="00366626" w:rsidRDefault="007A2FBF" w:rsidP="0095070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67F2">
              <w:rPr>
                <w:rFonts w:ascii="Times New Roman" w:hAnsi="Times New Roman" w:cs="Times New Roman"/>
                <w:sz w:val="28"/>
                <w:szCs w:val="28"/>
              </w:rPr>
              <w:t>http://www.yarregion.ru/default.aspx</w:t>
            </w:r>
          </w:p>
        </w:tc>
      </w:tr>
    </w:tbl>
    <w:p w:rsidR="00386FE0" w:rsidRPr="00386FE0" w:rsidRDefault="00386FE0" w:rsidP="0095070D">
      <w:pPr>
        <w:rPr>
          <w:sz w:val="24"/>
          <w:szCs w:val="24"/>
        </w:rPr>
      </w:pPr>
    </w:p>
    <w:sectPr w:rsidR="00386FE0" w:rsidRPr="00386FE0" w:rsidSect="006B578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624" w:bottom="1134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622" w:rsidRDefault="005E5622">
      <w:r>
        <w:separator/>
      </w:r>
    </w:p>
  </w:endnote>
  <w:endnote w:type="continuationSeparator" w:id="0">
    <w:p w:rsidR="005E5622" w:rsidRDefault="005E5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73E" w:rsidRDefault="00AA77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73E" w:rsidRDefault="00AA77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73E" w:rsidRDefault="00AA77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622" w:rsidRDefault="005E5622">
      <w:r>
        <w:separator/>
      </w:r>
    </w:p>
  </w:footnote>
  <w:footnote w:type="continuationSeparator" w:id="0">
    <w:p w:rsidR="005E5622" w:rsidRDefault="005E5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81" w:rsidRDefault="006B5781" w:rsidP="006B578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AA773E" w:rsidRDefault="007A6E55" w:rsidP="006B5781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AA773E">
      <w:rPr>
        <w:rStyle w:val="a6"/>
        <w:szCs w:val="28"/>
      </w:rPr>
      <w:fldChar w:fldCharType="begin"/>
    </w:r>
    <w:r w:rsidR="00D7160D" w:rsidRPr="00AA773E">
      <w:rPr>
        <w:rStyle w:val="a6"/>
        <w:szCs w:val="28"/>
      </w:rPr>
      <w:instrText xml:space="preserve">PAGE  </w:instrText>
    </w:r>
    <w:r w:rsidRPr="00AA773E">
      <w:rPr>
        <w:rStyle w:val="a6"/>
        <w:szCs w:val="28"/>
      </w:rPr>
      <w:fldChar w:fldCharType="separate"/>
    </w:r>
    <w:r w:rsidR="00426DDC">
      <w:rPr>
        <w:rStyle w:val="a6"/>
        <w:noProof/>
        <w:szCs w:val="28"/>
      </w:rPr>
      <w:t>2</w:t>
    </w:r>
    <w:r w:rsidRPr="00AA773E">
      <w:rPr>
        <w:rStyle w:val="a6"/>
        <w:szCs w:val="28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30771D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3D8C"/>
    <w:rsid w:val="000044B7"/>
    <w:rsid w:val="00011E3A"/>
    <w:rsid w:val="000134B2"/>
    <w:rsid w:val="0001445B"/>
    <w:rsid w:val="00014F79"/>
    <w:rsid w:val="00015D31"/>
    <w:rsid w:val="00020697"/>
    <w:rsid w:val="000304E8"/>
    <w:rsid w:val="00033AF8"/>
    <w:rsid w:val="000367F2"/>
    <w:rsid w:val="0005079F"/>
    <w:rsid w:val="00051078"/>
    <w:rsid w:val="00057B1B"/>
    <w:rsid w:val="000663B2"/>
    <w:rsid w:val="0008377F"/>
    <w:rsid w:val="00095DA7"/>
    <w:rsid w:val="000C2043"/>
    <w:rsid w:val="000C4C30"/>
    <w:rsid w:val="000C6733"/>
    <w:rsid w:val="000D449C"/>
    <w:rsid w:val="000E3D8C"/>
    <w:rsid w:val="00102136"/>
    <w:rsid w:val="00107190"/>
    <w:rsid w:val="001412D6"/>
    <w:rsid w:val="00143CA1"/>
    <w:rsid w:val="00143E74"/>
    <w:rsid w:val="001566F4"/>
    <w:rsid w:val="00166D24"/>
    <w:rsid w:val="00175F02"/>
    <w:rsid w:val="00180475"/>
    <w:rsid w:val="001827CE"/>
    <w:rsid w:val="001A7473"/>
    <w:rsid w:val="001B0076"/>
    <w:rsid w:val="001C29FF"/>
    <w:rsid w:val="001C68CA"/>
    <w:rsid w:val="001D7C14"/>
    <w:rsid w:val="001E0E71"/>
    <w:rsid w:val="001F14D1"/>
    <w:rsid w:val="001F1F55"/>
    <w:rsid w:val="00210AE7"/>
    <w:rsid w:val="002121DE"/>
    <w:rsid w:val="00215E15"/>
    <w:rsid w:val="00217970"/>
    <w:rsid w:val="0022272F"/>
    <w:rsid w:val="002321FE"/>
    <w:rsid w:val="002326E3"/>
    <w:rsid w:val="00247871"/>
    <w:rsid w:val="00247B75"/>
    <w:rsid w:val="00263C6B"/>
    <w:rsid w:val="00267EF0"/>
    <w:rsid w:val="00272C7D"/>
    <w:rsid w:val="00282F59"/>
    <w:rsid w:val="0028500D"/>
    <w:rsid w:val="0029507F"/>
    <w:rsid w:val="002D2588"/>
    <w:rsid w:val="002E6C02"/>
    <w:rsid w:val="002E71DD"/>
    <w:rsid w:val="003008EC"/>
    <w:rsid w:val="0030771D"/>
    <w:rsid w:val="00311956"/>
    <w:rsid w:val="0032234F"/>
    <w:rsid w:val="00336D0F"/>
    <w:rsid w:val="00345855"/>
    <w:rsid w:val="00352147"/>
    <w:rsid w:val="0035432A"/>
    <w:rsid w:val="0035489C"/>
    <w:rsid w:val="00360FDC"/>
    <w:rsid w:val="00376845"/>
    <w:rsid w:val="003773FA"/>
    <w:rsid w:val="00385031"/>
    <w:rsid w:val="00386FE0"/>
    <w:rsid w:val="00387857"/>
    <w:rsid w:val="003B6922"/>
    <w:rsid w:val="003B6CD5"/>
    <w:rsid w:val="003C0EDD"/>
    <w:rsid w:val="003C447A"/>
    <w:rsid w:val="003D36AB"/>
    <w:rsid w:val="003D3CF4"/>
    <w:rsid w:val="003E34C5"/>
    <w:rsid w:val="003F158E"/>
    <w:rsid w:val="00413EAE"/>
    <w:rsid w:val="00426310"/>
    <w:rsid w:val="00426DDC"/>
    <w:rsid w:val="00440606"/>
    <w:rsid w:val="0045667C"/>
    <w:rsid w:val="00456E9A"/>
    <w:rsid w:val="00484214"/>
    <w:rsid w:val="004849D2"/>
    <w:rsid w:val="00492929"/>
    <w:rsid w:val="004A0D47"/>
    <w:rsid w:val="004B513D"/>
    <w:rsid w:val="004F0BA6"/>
    <w:rsid w:val="0050075A"/>
    <w:rsid w:val="00510B1B"/>
    <w:rsid w:val="005153A9"/>
    <w:rsid w:val="00516303"/>
    <w:rsid w:val="00517029"/>
    <w:rsid w:val="00523688"/>
    <w:rsid w:val="0053678A"/>
    <w:rsid w:val="005448B5"/>
    <w:rsid w:val="005507A1"/>
    <w:rsid w:val="00550EC7"/>
    <w:rsid w:val="0056426B"/>
    <w:rsid w:val="00565617"/>
    <w:rsid w:val="005674E6"/>
    <w:rsid w:val="0058529C"/>
    <w:rsid w:val="005936EB"/>
    <w:rsid w:val="005A376F"/>
    <w:rsid w:val="005C3BA8"/>
    <w:rsid w:val="005C4D12"/>
    <w:rsid w:val="005D1AA0"/>
    <w:rsid w:val="005D3E47"/>
    <w:rsid w:val="005E2EEE"/>
    <w:rsid w:val="005E5622"/>
    <w:rsid w:val="005E719A"/>
    <w:rsid w:val="005F7339"/>
    <w:rsid w:val="00610C1D"/>
    <w:rsid w:val="0061137B"/>
    <w:rsid w:val="00616E1B"/>
    <w:rsid w:val="006342D8"/>
    <w:rsid w:val="00643CED"/>
    <w:rsid w:val="00664023"/>
    <w:rsid w:val="00687CD9"/>
    <w:rsid w:val="0069121B"/>
    <w:rsid w:val="0069635A"/>
    <w:rsid w:val="006A0365"/>
    <w:rsid w:val="006B5781"/>
    <w:rsid w:val="006C07C3"/>
    <w:rsid w:val="006C3294"/>
    <w:rsid w:val="006D49C8"/>
    <w:rsid w:val="006E2583"/>
    <w:rsid w:val="0070763B"/>
    <w:rsid w:val="00761EB2"/>
    <w:rsid w:val="007721DF"/>
    <w:rsid w:val="00772602"/>
    <w:rsid w:val="00791794"/>
    <w:rsid w:val="00792FF2"/>
    <w:rsid w:val="007A2FBF"/>
    <w:rsid w:val="007A6943"/>
    <w:rsid w:val="007A6E55"/>
    <w:rsid w:val="007B3F54"/>
    <w:rsid w:val="007D39B3"/>
    <w:rsid w:val="007E79D0"/>
    <w:rsid w:val="007F5A97"/>
    <w:rsid w:val="008225B3"/>
    <w:rsid w:val="00824D97"/>
    <w:rsid w:val="008330AF"/>
    <w:rsid w:val="00842B2D"/>
    <w:rsid w:val="0084460D"/>
    <w:rsid w:val="0084708D"/>
    <w:rsid w:val="00856DC1"/>
    <w:rsid w:val="00865E19"/>
    <w:rsid w:val="008823A1"/>
    <w:rsid w:val="0089152B"/>
    <w:rsid w:val="0089224F"/>
    <w:rsid w:val="008A5169"/>
    <w:rsid w:val="008A573F"/>
    <w:rsid w:val="008B33E7"/>
    <w:rsid w:val="008B50A1"/>
    <w:rsid w:val="008C11DB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5529"/>
    <w:rsid w:val="0095070D"/>
    <w:rsid w:val="0095383F"/>
    <w:rsid w:val="00955CAA"/>
    <w:rsid w:val="00960C96"/>
    <w:rsid w:val="009633E7"/>
    <w:rsid w:val="00963C4B"/>
    <w:rsid w:val="00974374"/>
    <w:rsid w:val="0097763B"/>
    <w:rsid w:val="00977A16"/>
    <w:rsid w:val="0098665A"/>
    <w:rsid w:val="009949AE"/>
    <w:rsid w:val="009A0BEF"/>
    <w:rsid w:val="009B10EB"/>
    <w:rsid w:val="009F58AF"/>
    <w:rsid w:val="00A02A1D"/>
    <w:rsid w:val="00A2387A"/>
    <w:rsid w:val="00A3171A"/>
    <w:rsid w:val="00A32EDE"/>
    <w:rsid w:val="00A336E7"/>
    <w:rsid w:val="00A33B5F"/>
    <w:rsid w:val="00A4489A"/>
    <w:rsid w:val="00A45F1E"/>
    <w:rsid w:val="00A55D70"/>
    <w:rsid w:val="00A62EEE"/>
    <w:rsid w:val="00A7501C"/>
    <w:rsid w:val="00A820B0"/>
    <w:rsid w:val="00A8581C"/>
    <w:rsid w:val="00A912B6"/>
    <w:rsid w:val="00A92E6B"/>
    <w:rsid w:val="00AA04EA"/>
    <w:rsid w:val="00AA41A4"/>
    <w:rsid w:val="00AA6761"/>
    <w:rsid w:val="00AA773E"/>
    <w:rsid w:val="00AB1B6C"/>
    <w:rsid w:val="00AB3C32"/>
    <w:rsid w:val="00AC3A45"/>
    <w:rsid w:val="00AC7169"/>
    <w:rsid w:val="00AD42F9"/>
    <w:rsid w:val="00AD734F"/>
    <w:rsid w:val="00AF025D"/>
    <w:rsid w:val="00AF7478"/>
    <w:rsid w:val="00B01D6F"/>
    <w:rsid w:val="00B179A6"/>
    <w:rsid w:val="00B268B9"/>
    <w:rsid w:val="00B3710A"/>
    <w:rsid w:val="00B402CE"/>
    <w:rsid w:val="00B5176A"/>
    <w:rsid w:val="00B51F7E"/>
    <w:rsid w:val="00B526D3"/>
    <w:rsid w:val="00B71884"/>
    <w:rsid w:val="00B90F28"/>
    <w:rsid w:val="00BA184E"/>
    <w:rsid w:val="00BA52D1"/>
    <w:rsid w:val="00BA5972"/>
    <w:rsid w:val="00BA6922"/>
    <w:rsid w:val="00BB69E8"/>
    <w:rsid w:val="00BC5B33"/>
    <w:rsid w:val="00BD0BFE"/>
    <w:rsid w:val="00BD7F25"/>
    <w:rsid w:val="00BE2AA1"/>
    <w:rsid w:val="00BE5D78"/>
    <w:rsid w:val="00BF4148"/>
    <w:rsid w:val="00C07C09"/>
    <w:rsid w:val="00C30334"/>
    <w:rsid w:val="00C3328E"/>
    <w:rsid w:val="00C40D42"/>
    <w:rsid w:val="00C5025A"/>
    <w:rsid w:val="00C5140E"/>
    <w:rsid w:val="00C516AF"/>
    <w:rsid w:val="00C57FBF"/>
    <w:rsid w:val="00C619EB"/>
    <w:rsid w:val="00C63526"/>
    <w:rsid w:val="00C774CA"/>
    <w:rsid w:val="00C86DD0"/>
    <w:rsid w:val="00CA2B1F"/>
    <w:rsid w:val="00CB4605"/>
    <w:rsid w:val="00CD430D"/>
    <w:rsid w:val="00CE1CDA"/>
    <w:rsid w:val="00CF26C4"/>
    <w:rsid w:val="00CF659C"/>
    <w:rsid w:val="00CF7925"/>
    <w:rsid w:val="00D00240"/>
    <w:rsid w:val="00D03F0C"/>
    <w:rsid w:val="00D21EA1"/>
    <w:rsid w:val="00D259A6"/>
    <w:rsid w:val="00D42F9E"/>
    <w:rsid w:val="00D608E1"/>
    <w:rsid w:val="00D7160D"/>
    <w:rsid w:val="00D85E62"/>
    <w:rsid w:val="00D871C5"/>
    <w:rsid w:val="00D87611"/>
    <w:rsid w:val="00D93F47"/>
    <w:rsid w:val="00D941E8"/>
    <w:rsid w:val="00D9768C"/>
    <w:rsid w:val="00DB57BB"/>
    <w:rsid w:val="00DE1C2A"/>
    <w:rsid w:val="00DE7246"/>
    <w:rsid w:val="00E23E8E"/>
    <w:rsid w:val="00E24CE3"/>
    <w:rsid w:val="00E2793A"/>
    <w:rsid w:val="00E55F5E"/>
    <w:rsid w:val="00E659AB"/>
    <w:rsid w:val="00E67B15"/>
    <w:rsid w:val="00E9164F"/>
    <w:rsid w:val="00E92F86"/>
    <w:rsid w:val="00EA11FE"/>
    <w:rsid w:val="00EA27FF"/>
    <w:rsid w:val="00EB0237"/>
    <w:rsid w:val="00EB3469"/>
    <w:rsid w:val="00EB5250"/>
    <w:rsid w:val="00ED048F"/>
    <w:rsid w:val="00ED19F5"/>
    <w:rsid w:val="00ED7F0D"/>
    <w:rsid w:val="00EF6631"/>
    <w:rsid w:val="00F024DF"/>
    <w:rsid w:val="00F07C92"/>
    <w:rsid w:val="00F431FB"/>
    <w:rsid w:val="00F57306"/>
    <w:rsid w:val="00F60984"/>
    <w:rsid w:val="00F61225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D33E1"/>
    <w:rsid w:val="00FE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annotation text"/>
    <w:basedOn w:val="a"/>
    <w:link w:val="ad"/>
    <w:uiPriority w:val="99"/>
    <w:semiHidden/>
    <w:unhideWhenUsed/>
    <w:rsid w:val="00955CAA"/>
    <w:pPr>
      <w:overflowPunct/>
      <w:autoSpaceDE/>
      <w:autoSpaceDN/>
      <w:adjustRightInd/>
      <w:ind w:firstLine="709"/>
      <w:textAlignment w:val="auto"/>
    </w:pPr>
    <w:rPr>
      <w:rFonts w:cs="Calibri"/>
      <w:sz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55CAA"/>
    <w:rPr>
      <w:rFonts w:ascii="Times New Roman" w:hAnsi="Times New Roman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annotation text"/>
    <w:basedOn w:val="a"/>
    <w:link w:val="ad"/>
    <w:uiPriority w:val="99"/>
    <w:semiHidden/>
    <w:unhideWhenUsed/>
    <w:rsid w:val="00955CAA"/>
    <w:pPr>
      <w:overflowPunct/>
      <w:autoSpaceDE/>
      <w:autoSpaceDN/>
      <w:adjustRightInd/>
      <w:ind w:firstLine="709"/>
      <w:textAlignment w:val="auto"/>
    </w:pPr>
    <w:rPr>
      <w:rFonts w:cs="Calibri"/>
      <w:sz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55CAA"/>
    <w:rPr>
      <w:rFonts w:ascii="Times New Roman" w:hAnsi="Times New Roman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consultantplus://offline/ref=66D2E528B01F605E80FF44B3251E34D53CC9698C2E3A3FABC226777F6132D61C7CC52CEB185C39E920E844BE545F3BB56CD39B523DDC634940BB0A60n8A5M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4100AD-0D4A-459C-9C2F-E8CB9F2D7467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55E6604-5879-4162-97BA-51B880058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022DB-F299-4432-93C4-CC6EA55A2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4</Pages>
  <Words>658</Words>
  <Characters>4611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Овсянникова Евгения Владимировна</cp:lastModifiedBy>
  <cp:revision>2</cp:revision>
  <cp:lastPrinted>2022-10-31T12:20:00Z</cp:lastPrinted>
  <dcterms:created xsi:type="dcterms:W3CDTF">2022-10-31T12:20:00Z</dcterms:created>
  <dcterms:modified xsi:type="dcterms:W3CDTF">2022-10-31T12:20:00Z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Ярославской области - директор департамента экономики и стратегического планирования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Е.Н. Троицкая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78-56-28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Петухова Юлия Сергеевна</vt:lpwstr>
  </property>
  <property fmtid="{D5CDD505-2E9C-101B-9397-08002B2CF9AE}" pid="11" name="Номер версии">
    <vt:lpwstr>1</vt:lpwstr>
  </property>
  <property fmtid="{D5CDD505-2E9C-101B-9397-08002B2CF9AE}" pid="12" name="ИД">
    <vt:lpwstr>16602037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