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8C40C1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8C40C1" w:rsidRDefault="001247A9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4F2202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8C40C1" w:rsidRDefault="004F2202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8C40C1" w:rsidRDefault="004F2202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</w:tc>
      </w:tr>
    </w:tbl>
    <w:p w:rsidR="008C40C1" w:rsidRDefault="008C40C1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8C40C1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0C1" w:rsidRDefault="004F220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Иные межбюджетные трансферты бюджетам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муниципальных</w:t>
            </w:r>
            <w:proofErr w:type="gramEnd"/>
          </w:p>
          <w:p w:rsidR="008C40C1" w:rsidRDefault="004F2202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образований Ярославской области на плановый период 2023 и 2024 годов</w:t>
            </w:r>
          </w:p>
          <w:p w:rsidR="00C12A28" w:rsidRDefault="00C12A28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12A28" w:rsidRDefault="00C12A28">
            <w:pPr>
              <w:ind w:firstLine="420"/>
              <w:jc w:val="center"/>
            </w:pPr>
          </w:p>
        </w:tc>
      </w:tr>
    </w:tbl>
    <w:p w:rsidR="008C40C1" w:rsidRDefault="008C40C1">
      <w:pPr>
        <w:rPr>
          <w:vanish/>
        </w:rPr>
      </w:pPr>
      <w:bookmarkStart w:id="1" w:name="__bookmark_1"/>
      <w:bookmarkEnd w:id="1"/>
    </w:p>
    <w:tbl>
      <w:tblPr>
        <w:tblOverlap w:val="never"/>
        <w:tblW w:w="9719" w:type="dxa"/>
        <w:tblLayout w:type="fixed"/>
        <w:tblLook w:val="01E0" w:firstRow="1" w:lastRow="1" w:firstColumn="1" w:lastColumn="1" w:noHBand="0" w:noVBand="0"/>
      </w:tblPr>
      <w:tblGrid>
        <w:gridCol w:w="6238"/>
        <w:gridCol w:w="1780"/>
        <w:gridCol w:w="1701"/>
      </w:tblGrid>
      <w:tr w:rsidR="008C40C1" w:rsidTr="00C12A28">
        <w:trPr>
          <w:tblHeader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8C40C1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0C1" w:rsidRDefault="004F22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8C40C1" w:rsidRDefault="008C40C1">
            <w:pPr>
              <w:spacing w:line="1" w:lineRule="auto"/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C40C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0C1" w:rsidRDefault="00C12A2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8C40C1" w:rsidRDefault="004F22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8C40C1" w:rsidRDefault="008C40C1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C40C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40C1" w:rsidRDefault="00C12A2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  <w:p w:rsidR="008C40C1" w:rsidRDefault="004F220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8C40C1" w:rsidRDefault="008C40C1">
            <w:pPr>
              <w:spacing w:line="1" w:lineRule="auto"/>
            </w:pPr>
          </w:p>
        </w:tc>
      </w:tr>
      <w:tr w:rsidR="008C40C1" w:rsidTr="00C12A28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0C1" w:rsidRPr="00935EFF" w:rsidRDefault="00C12A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35EFF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4F2202" w:rsidRPr="00935EFF">
              <w:rPr>
                <w:b/>
                <w:bCs/>
                <w:color w:val="000000"/>
                <w:sz w:val="24"/>
                <w:szCs w:val="24"/>
              </w:rPr>
              <w:t>. Межбюджетные трансферты на реконструкцию искусственных сооружений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40C1" w:rsidRPr="00935EFF" w:rsidRDefault="004F220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35EFF">
              <w:rPr>
                <w:b/>
                <w:b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40C1" w:rsidRPr="00935EFF" w:rsidRDefault="008C40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40C1" w:rsidTr="00C12A28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0C1" w:rsidRPr="00935EFF" w:rsidRDefault="004F22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35EFF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40C1" w:rsidRPr="00935EFF" w:rsidRDefault="008C40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40C1" w:rsidRPr="00935EFF" w:rsidRDefault="008C40C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C40C1" w:rsidTr="00C12A28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0C1" w:rsidRPr="00935EFF" w:rsidRDefault="009A19E6">
            <w:pPr>
              <w:rPr>
                <w:color w:val="000000"/>
                <w:sz w:val="24"/>
                <w:szCs w:val="24"/>
              </w:rPr>
            </w:pPr>
            <w:r w:rsidRPr="00935EF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40C1" w:rsidRPr="00935EFF" w:rsidRDefault="004F2202">
            <w:pPr>
              <w:jc w:val="right"/>
              <w:rPr>
                <w:color w:val="000000"/>
                <w:sz w:val="24"/>
                <w:szCs w:val="24"/>
              </w:rPr>
            </w:pPr>
            <w:r w:rsidRPr="00935EFF">
              <w:rPr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40C1" w:rsidRPr="00935EFF" w:rsidRDefault="008C40C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5426CE" w:rsidRDefault="005426CE"/>
    <w:sectPr w:rsidR="005426CE" w:rsidSect="00C12A28">
      <w:headerReference w:type="default" r:id="rId7"/>
      <w:footerReference w:type="default" r:id="rId8"/>
      <w:pgSz w:w="11905" w:h="16837"/>
      <w:pgMar w:top="397" w:right="567" w:bottom="1134" w:left="1701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C1" w:rsidRDefault="008C40C1" w:rsidP="008C40C1">
      <w:r>
        <w:separator/>
      </w:r>
    </w:p>
  </w:endnote>
  <w:endnote w:type="continuationSeparator" w:id="0">
    <w:p w:rsidR="008C40C1" w:rsidRDefault="008C40C1" w:rsidP="008C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C40C1">
      <w:tc>
        <w:tcPr>
          <w:tcW w:w="10421" w:type="dxa"/>
        </w:tcPr>
        <w:p w:rsidR="008C40C1" w:rsidRDefault="004F220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C40C1" w:rsidRDefault="008C40C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C1" w:rsidRDefault="008C40C1" w:rsidP="008C40C1">
      <w:r>
        <w:separator/>
      </w:r>
    </w:p>
  </w:footnote>
  <w:footnote w:type="continuationSeparator" w:id="0">
    <w:p w:rsidR="008C40C1" w:rsidRDefault="008C40C1" w:rsidP="008C4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C40C1">
      <w:tc>
        <w:tcPr>
          <w:tcW w:w="10421" w:type="dxa"/>
        </w:tcPr>
        <w:p w:rsidR="008C40C1" w:rsidRDefault="008C40C1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4F2202">
            <w:rPr>
              <w:color w:val="000000"/>
              <w:sz w:val="28"/>
              <w:szCs w:val="28"/>
            </w:rPr>
            <w:instrText>PAGE</w:instrText>
          </w:r>
          <w:r>
            <w:fldChar w:fldCharType="end"/>
          </w:r>
        </w:p>
        <w:p w:rsidR="008C40C1" w:rsidRDefault="008C40C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C1"/>
    <w:rsid w:val="001247A9"/>
    <w:rsid w:val="004F2202"/>
    <w:rsid w:val="005426CE"/>
    <w:rsid w:val="00850905"/>
    <w:rsid w:val="008C40C1"/>
    <w:rsid w:val="00935EFF"/>
    <w:rsid w:val="009A19E6"/>
    <w:rsid w:val="00C12A28"/>
    <w:rsid w:val="00E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C40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C4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2022-06-24T11:17:00Z</cp:lastPrinted>
  <dcterms:created xsi:type="dcterms:W3CDTF">2022-06-24T11:17:00Z</dcterms:created>
  <dcterms:modified xsi:type="dcterms:W3CDTF">2022-06-24T11:17:00Z</dcterms:modified>
</cp:coreProperties>
</file>