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F01AD6">
        <w:rPr>
          <w:color w:val="000000"/>
          <w:sz w:val="28"/>
          <w:szCs w:val="28"/>
        </w:rPr>
        <w:t xml:space="preserve"> 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p w:rsidR="00212C4A" w:rsidRPr="00212C4A" w:rsidRDefault="00212C4A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7877"/>
        <w:gridCol w:w="1842"/>
        <w:gridCol w:w="884"/>
        <w:gridCol w:w="1984"/>
        <w:gridCol w:w="1984"/>
        <w:gridCol w:w="251"/>
      </w:tblGrid>
      <w:tr w:rsidR="009A16F7" w:rsidTr="000322F0">
        <w:trPr>
          <w:gridAfter w:val="1"/>
          <w:wAfter w:w="251" w:type="dxa"/>
          <w:trHeight w:val="796"/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6F7" w:rsidRDefault="009A16F7" w:rsidP="009A16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6F7" w:rsidRDefault="009A16F7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2F0" w:rsidRDefault="009A16F7" w:rsidP="009A16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 xml:space="preserve">Вид </w:t>
            </w:r>
          </w:p>
          <w:p w:rsidR="009A16F7" w:rsidRDefault="009A16F7" w:rsidP="009A16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9A16F7" w:rsidRDefault="009A16F7" w:rsidP="009A16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6F7" w:rsidRPr="009E3790" w:rsidRDefault="009A16F7" w:rsidP="009A16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A16F7" w:rsidRDefault="009A16F7" w:rsidP="009A16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6F7" w:rsidRPr="009E3790" w:rsidRDefault="009A16F7" w:rsidP="009A16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9A16F7" w:rsidRDefault="009A16F7" w:rsidP="009A16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B147A" w:rsidTr="000322F0">
        <w:trPr>
          <w:gridAfter w:val="1"/>
          <w:wAfter w:w="251" w:type="dxa"/>
          <w:trHeight w:val="380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14 057 663 503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22 716 869 736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>
              <w:rPr>
                <w:color w:val="000000"/>
                <w:sz w:val="24"/>
                <w:szCs w:val="24"/>
              </w:rPr>
              <w:lastRenderedPageBreak/>
              <w:t>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B147A" w:rsidTr="000322F0">
        <w:trPr>
          <w:gridAfter w:val="1"/>
          <w:wAfter w:w="251" w:type="dxa"/>
          <w:trHeight w:val="804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B147A" w:rsidTr="000322F0">
        <w:trPr>
          <w:gridAfter w:val="1"/>
          <w:wAfter w:w="251" w:type="dxa"/>
          <w:trHeight w:val="283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B147A" w:rsidTr="000322F0">
        <w:trPr>
          <w:gridAfter w:val="1"/>
          <w:wAfter w:w="251" w:type="dxa"/>
          <w:trHeight w:val="57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9B147A" w:rsidTr="000322F0">
        <w:trPr>
          <w:gridAfter w:val="1"/>
          <w:wAfter w:w="251" w:type="dxa"/>
          <w:trHeight w:val="850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B147A" w:rsidTr="000322F0">
        <w:trPr>
          <w:gridAfter w:val="1"/>
          <w:wAfter w:w="251" w:type="dxa"/>
          <w:trHeight w:val="85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ежемесячного пособия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 для обеспечения  развития инклюзивного образования инвалидов в  профессиональных образовательных организациях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966 927 291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884 601 266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D3B" w:rsidRDefault="009B147A" w:rsidP="00FA1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FA14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Президента Российской Федерации от 7 мая </w:t>
            </w:r>
          </w:p>
          <w:p w:rsidR="009B147A" w:rsidRDefault="009B147A" w:rsidP="00FA1486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FA1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FA14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FA1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FA14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Pr="00C33F17" w:rsidRDefault="00C02471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3F17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C33F17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3F17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C33F17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C33F17">
              <w:rPr>
                <w:i/>
                <w:iCs/>
                <w:color w:val="000000"/>
                <w:sz w:val="24"/>
                <w:szCs w:val="24"/>
              </w:rPr>
              <w:t xml:space="preserve"> исторического </w:t>
            </w:r>
            <w:r w:rsidRPr="00C33F17"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 города Углич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"Оказание содействия добровольному переселению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мест массового отдыха населения на водных объектах, направленная на обеспечение безопасности, охраны жизни и здоровья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2 605 225 963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2 319 198 252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11.1.07.71560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1 516 779 974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172 636 184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1 856 294 920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</w:t>
            </w:r>
            <w:r>
              <w:rPr>
                <w:color w:val="000000"/>
                <w:sz w:val="24"/>
                <w:szCs w:val="24"/>
              </w:rPr>
              <w:lastRenderedPageBreak/>
              <w:t>приведения организаций спортивной подготовки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13.3.P5.52292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4 736 821 812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3 939 690 092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9B147A" w:rsidTr="000322F0">
        <w:trPr>
          <w:gridAfter w:val="1"/>
          <w:wAfter w:w="251" w:type="dxa"/>
          <w:trHeight w:val="816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9B147A" w:rsidTr="000322F0">
        <w:trPr>
          <w:gridAfter w:val="1"/>
          <w:wAfter w:w="251" w:type="dxa"/>
          <w:trHeight w:val="539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9B147A" w:rsidTr="000322F0">
        <w:trPr>
          <w:gridAfter w:val="1"/>
          <w:wAfter w:w="251" w:type="dxa"/>
          <w:trHeight w:val="539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449 110 715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2 980 087 894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патриотического воспитания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 (иностранных трудовых мигрантов), прибывающих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финансовой поддержки казачьим обществам, внесенным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Издание ежегодного доклада о состоянии гражданского общества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церемоний награждения </w:t>
            </w:r>
            <w:r>
              <w:rPr>
                <w:color w:val="000000"/>
                <w:sz w:val="24"/>
                <w:szCs w:val="24"/>
              </w:rPr>
              <w:lastRenderedPageBreak/>
              <w:t>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</w:t>
            </w:r>
            <w:r>
              <w:rPr>
                <w:color w:val="000000"/>
                <w:sz w:val="24"/>
                <w:szCs w:val="24"/>
              </w:rPr>
              <w:lastRenderedPageBreak/>
              <w:t>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23.3.05.76320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8 204 984 014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8 154 984 014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"Сохранение лесов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контрактной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4 402 067 628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2 902 101 628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"Лучший государственный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гражданский и муниципальный служащий"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38.5.01.76140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9B147A" w:rsidTr="000322F0">
        <w:trPr>
          <w:gridAfter w:val="1"/>
          <w:wAfter w:w="251" w:type="dxa"/>
          <w:trHeight w:val="539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9B147A" w:rsidTr="000322F0">
        <w:trPr>
          <w:gridAfter w:val="1"/>
          <w:wAfter w:w="251" w:type="dxa"/>
          <w:trHeight w:val="539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43.1.05.74420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3 050 100 285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1 826 811 486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1 826 936 857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  <w:trHeight w:val="341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84E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</w:t>
            </w:r>
            <w:r w:rsidR="00143BB6">
              <w:rPr>
                <w:color w:val="000000"/>
                <w:sz w:val="24"/>
                <w:szCs w:val="24"/>
              </w:rPr>
              <w:t>Закона Ярославской области от 6 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</w:p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 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B147A" w:rsidTr="000322F0">
        <w:trPr>
          <w:gridAfter w:val="1"/>
          <w:wAfter w:w="251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9B147A" w:rsidTr="000322F0">
        <w:trPr>
          <w:gridAfter w:val="1"/>
          <w:wAfter w:w="251" w:type="dxa"/>
          <w:trHeight w:val="530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B147A" w:rsidTr="000322F0">
        <w:trPr>
          <w:gridAfter w:val="1"/>
          <w:wAfter w:w="251" w:type="dxa"/>
          <w:trHeight w:val="526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B147A" w:rsidTr="000322F0">
        <w:trPr>
          <w:gridAfter w:val="1"/>
          <w:wAfter w:w="251" w:type="dxa"/>
          <w:trHeight w:val="266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47A" w:rsidRDefault="009B147A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93 016 856 079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47A" w:rsidRDefault="009B147A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89 340 329 253</w:t>
            </w:r>
          </w:p>
        </w:tc>
      </w:tr>
      <w:tr w:rsidR="00FE236C" w:rsidTr="000322F0">
        <w:trPr>
          <w:gridAfter w:val="1"/>
          <w:wAfter w:w="251" w:type="dxa"/>
          <w:trHeight w:val="266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36C" w:rsidRDefault="00FE236C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36C" w:rsidRDefault="00FE236C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36C" w:rsidRDefault="00FE236C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36C" w:rsidRPr="00642647" w:rsidRDefault="00642647" w:rsidP="0064264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8 355 255 035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236C" w:rsidRPr="00642647" w:rsidRDefault="00642647" w:rsidP="0064264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14 822 008 317</w:t>
            </w:r>
          </w:p>
        </w:tc>
      </w:tr>
      <w:tr w:rsidR="00DB0817" w:rsidRPr="009A16F7" w:rsidTr="000322F0">
        <w:trPr>
          <w:trHeight w:val="266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817" w:rsidRDefault="00DB0817" w:rsidP="00642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817" w:rsidRDefault="00DB0817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817" w:rsidRDefault="00DB0817" w:rsidP="006426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817" w:rsidRDefault="00C33F17" w:rsidP="006426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817" w:rsidRPr="00642647" w:rsidRDefault="00DB0817" w:rsidP="0064264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104 162 337 570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DB0817" w:rsidRPr="009A16F7" w:rsidRDefault="00DB0817" w:rsidP="00642647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16F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C33F17" w:rsidRDefault="00C33F17" w:rsidP="00143BB6"/>
    <w:sectPr w:rsidR="00C33F17" w:rsidRPr="00C33F17" w:rsidSect="000322F0">
      <w:headerReference w:type="default" r:id="rId7"/>
      <w:pgSz w:w="16837" w:h="11905" w:orient="landscape" w:code="9"/>
      <w:pgMar w:top="1588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7" w:rsidRDefault="00C33F17" w:rsidP="00E657C7">
      <w:r>
        <w:separator/>
      </w:r>
    </w:p>
  </w:endnote>
  <w:endnote w:type="continuationSeparator" w:id="0">
    <w:p w:rsidR="00C33F17" w:rsidRDefault="00C33F17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7" w:rsidRDefault="00C33F17" w:rsidP="00E657C7">
      <w:r>
        <w:separator/>
      </w:r>
    </w:p>
  </w:footnote>
  <w:footnote w:type="continuationSeparator" w:id="0">
    <w:p w:rsidR="00C33F17" w:rsidRDefault="00C33F17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33F17">
      <w:tc>
        <w:tcPr>
          <w:tcW w:w="14786" w:type="dxa"/>
        </w:tcPr>
        <w:p w:rsidR="00C33F17" w:rsidRDefault="00C33F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D3D3B">
            <w:rPr>
              <w:noProof/>
              <w:color w:val="000000"/>
              <w:sz w:val="28"/>
              <w:szCs w:val="28"/>
            </w:rPr>
            <w:t>33</w:t>
          </w:r>
          <w:r>
            <w:fldChar w:fldCharType="end"/>
          </w:r>
        </w:p>
        <w:p w:rsidR="00C33F17" w:rsidRDefault="00C33F1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9498D"/>
    <w:rsid w:val="000C5CD1"/>
    <w:rsid w:val="000D3D3B"/>
    <w:rsid w:val="000D4CF0"/>
    <w:rsid w:val="00135645"/>
    <w:rsid w:val="00143BB6"/>
    <w:rsid w:val="00146CC3"/>
    <w:rsid w:val="0016484E"/>
    <w:rsid w:val="00170686"/>
    <w:rsid w:val="001D4CA8"/>
    <w:rsid w:val="00212C4A"/>
    <w:rsid w:val="00217666"/>
    <w:rsid w:val="00293CA0"/>
    <w:rsid w:val="00294490"/>
    <w:rsid w:val="002B5F9D"/>
    <w:rsid w:val="002C1C5E"/>
    <w:rsid w:val="00401E34"/>
    <w:rsid w:val="00490DE0"/>
    <w:rsid w:val="005D22FF"/>
    <w:rsid w:val="005E6F77"/>
    <w:rsid w:val="00642647"/>
    <w:rsid w:val="00680427"/>
    <w:rsid w:val="006F6A5D"/>
    <w:rsid w:val="007003B6"/>
    <w:rsid w:val="00742DED"/>
    <w:rsid w:val="007E1C64"/>
    <w:rsid w:val="00802EEF"/>
    <w:rsid w:val="00821863"/>
    <w:rsid w:val="008B2C76"/>
    <w:rsid w:val="008E2FC4"/>
    <w:rsid w:val="00997CAC"/>
    <w:rsid w:val="009A16F7"/>
    <w:rsid w:val="009A4117"/>
    <w:rsid w:val="009B147A"/>
    <w:rsid w:val="009F62C2"/>
    <w:rsid w:val="00AB6B7A"/>
    <w:rsid w:val="00AD4A1F"/>
    <w:rsid w:val="00B4126E"/>
    <w:rsid w:val="00C02471"/>
    <w:rsid w:val="00C0671B"/>
    <w:rsid w:val="00C13D42"/>
    <w:rsid w:val="00C33F17"/>
    <w:rsid w:val="00C4571B"/>
    <w:rsid w:val="00CB00F8"/>
    <w:rsid w:val="00CB587E"/>
    <w:rsid w:val="00D32585"/>
    <w:rsid w:val="00DA3180"/>
    <w:rsid w:val="00DB0817"/>
    <w:rsid w:val="00E01E83"/>
    <w:rsid w:val="00E657C7"/>
    <w:rsid w:val="00E728FF"/>
    <w:rsid w:val="00F01AD6"/>
    <w:rsid w:val="00F27E1F"/>
    <w:rsid w:val="00F43E0A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118</Pages>
  <Words>26087</Words>
  <Characters>148700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17</cp:revision>
  <cp:lastPrinted>2022-04-18T13:20:00Z</cp:lastPrinted>
  <dcterms:created xsi:type="dcterms:W3CDTF">2022-04-13T12:59:00Z</dcterms:created>
  <dcterms:modified xsi:type="dcterms:W3CDTF">2022-04-18T13:21:00Z</dcterms:modified>
</cp:coreProperties>
</file>