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51" w:rsidRDefault="00A14D51" w:rsidP="00A14D51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8</w:t>
      </w:r>
    </w:p>
    <w:p w:rsidR="00A14D51" w:rsidRDefault="00A14D51" w:rsidP="00A14D51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A14D51" w:rsidRDefault="00A71553" w:rsidP="00A14D51">
      <w:pPr>
        <w:ind w:left="5670"/>
        <w:rPr>
          <w:color w:val="000000"/>
          <w:sz w:val="28"/>
          <w:szCs w:val="28"/>
        </w:rPr>
      </w:pPr>
      <w:r w:rsidRPr="00A71553">
        <w:rPr>
          <w:color w:val="000000"/>
          <w:sz w:val="28"/>
          <w:szCs w:val="28"/>
        </w:rPr>
        <w:t>от 21.11.2025 № 53-з</w:t>
      </w:r>
      <w:bookmarkStart w:id="0" w:name="_GoBack"/>
      <w:bookmarkEnd w:id="0"/>
    </w:p>
    <w:p w:rsidR="00A14D51" w:rsidRDefault="00A14D51" w:rsidP="00A14D51">
      <w:pPr>
        <w:ind w:left="5670"/>
        <w:rPr>
          <w:color w:val="000000"/>
          <w:sz w:val="28"/>
          <w:szCs w:val="28"/>
        </w:rPr>
      </w:pPr>
    </w:p>
    <w:p w:rsidR="00A14D51" w:rsidRDefault="00A14D51" w:rsidP="00A14D51">
      <w:pPr>
        <w:ind w:left="5670"/>
        <w:rPr>
          <w:color w:val="000000"/>
          <w:sz w:val="28"/>
          <w:szCs w:val="28"/>
        </w:rPr>
      </w:pPr>
    </w:p>
    <w:p w:rsidR="00A14D51" w:rsidRDefault="00A14D51" w:rsidP="00A14D51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A14D51" w:rsidRDefault="00A14D51" w:rsidP="00A14D51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2025 год</w:t>
      </w:r>
    </w:p>
    <w:p w:rsidR="00A14D51" w:rsidRDefault="00A14D51" w:rsidP="00A14D51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7654"/>
        <w:gridCol w:w="1850"/>
      </w:tblGrid>
      <w:tr w:rsidR="00797E28" w:rsidTr="00A14D51">
        <w:trPr>
          <w:tblHeader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97E28" w:rsidRDefault="00797E28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97E28" w:rsidRDefault="00797E28">
            <w:pPr>
              <w:spacing w:line="1" w:lineRule="auto"/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303 450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190 800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19 200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23 172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24 923 490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11 412 113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2 189 075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915 950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1 054 729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888 193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1 776 386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220 955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222 049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444 097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527 364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277 560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1 054 729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610 633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416 341</w:t>
            </w: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1 332 290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Субсидия на проведение капитального ремонта муниципальных библиотек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12 398 199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 Субсидия на финансирование дорожного хозяйства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738 948 952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74 979 804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51 074 070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51 565 195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27 280 566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46 709 632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32 422 985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27 908 274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17 883 312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31 091 124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11 405 195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23 082 809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17 798 317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29 170 413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15 042 942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17 807 461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8 052 802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11 700 273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6 107 267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26 899 938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29 837 853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20 036 013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6 477 834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19 447 206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6 528 414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90 473 959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658 325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2 242 191 790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314 887 887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1 158 724 502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251 395 826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24 115 419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30 982 244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82 662 448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30 671 644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12 973 913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127 000 000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746 272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14 716 513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671 644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29 223 913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82 000 000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9 581 620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426 408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51 262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293 010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142 253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59 068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108 350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63 495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137 476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170 097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408 932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177 088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Головинское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125 243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209 709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151 456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87 961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Артемьевское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87 379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68 155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263 301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213 204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101 359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54 175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76 893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72 233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179 126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302 913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223 107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178 252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559 224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61 748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214 369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111 845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75 146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201 321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307 350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345 146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103 689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263 010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835 341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136 311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163 107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471 612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64 078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134 272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299 709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100 777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84 466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254 447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73 981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254 397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34 369</w:t>
            </w:r>
          </w:p>
        </w:tc>
      </w:tr>
      <w:tr w:rsidR="00AF0E2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Pr="00AF0E26">
              <w:rPr>
                <w:b/>
                <w:bCs/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21 763 683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закупку и монтаж оборудования для создания "умных" спортивных площадок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11 351 697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11 351 697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40. 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8 934 757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5 491 006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3 443 751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54. </w:t>
            </w:r>
            <w:r w:rsidRPr="003C2B49">
              <w:rPr>
                <w:b/>
                <w:b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сетей тепло-, водоснабжения и водоотведения государственной (муниципальной) собственности)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58 350 143</w:t>
            </w:r>
          </w:p>
        </w:tc>
      </w:tr>
      <w:tr w:rsidR="003C2B49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P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 w:rsidRPr="003C2B49">
              <w:rPr>
                <w:bCs/>
                <w:color w:val="000000"/>
                <w:sz w:val="24"/>
                <w:szCs w:val="24"/>
              </w:rPr>
              <w:t>58 350 143</w:t>
            </w:r>
          </w:p>
        </w:tc>
      </w:tr>
      <w:tr w:rsidR="00A9794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58. Субсидия на адресное строительство общеобразовательных организаций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237 942 188</w:t>
            </w:r>
          </w:p>
        </w:tc>
      </w:tr>
      <w:tr w:rsidR="00A9794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794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237 942 188</w:t>
            </w:r>
          </w:p>
        </w:tc>
      </w:tr>
      <w:tr w:rsidR="00A9794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59. 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308 140 000</w:t>
            </w:r>
          </w:p>
        </w:tc>
      </w:tr>
      <w:tr w:rsidR="00A9794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7946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</w:tr>
      <w:tr w:rsidR="00A97946" w:rsidRPr="008102F4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Pr="007031E2" w:rsidRDefault="00A97946" w:rsidP="00A9794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31E2">
              <w:rPr>
                <w:b/>
                <w:bCs/>
                <w:color w:val="000000"/>
                <w:sz w:val="24"/>
                <w:szCs w:val="24"/>
              </w:rPr>
              <w:t xml:space="preserve">62. Субсидия на реализацию мероприятий </w:t>
            </w:r>
            <w:proofErr w:type="gramStart"/>
            <w:r w:rsidRPr="007031E2">
              <w:rPr>
                <w:b/>
                <w:bCs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7031E2">
              <w:rPr>
                <w:b/>
                <w:bCs/>
                <w:color w:val="000000"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Pr="007031E2" w:rsidRDefault="00A97946" w:rsidP="00A979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31E2">
              <w:rPr>
                <w:b/>
                <w:bCs/>
                <w:color w:val="000000"/>
                <w:sz w:val="24"/>
                <w:szCs w:val="24"/>
              </w:rPr>
              <w:t>289 168 999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F01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64. </w:t>
            </w:r>
            <w:r w:rsidR="008F011A">
              <w:rPr>
                <w:b/>
                <w:bCs/>
                <w:color w:val="000000"/>
                <w:sz w:val="24"/>
                <w:szCs w:val="24"/>
              </w:rPr>
              <w:t>Субсидия на о</w:t>
            </w:r>
            <w:r>
              <w:rPr>
                <w:b/>
                <w:bCs/>
                <w:color w:val="000000"/>
                <w:sz w:val="24"/>
                <w:szCs w:val="24"/>
              </w:rPr>
              <w:t>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90 501 641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82 531 910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2 054 640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1 589 331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4 325 760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F01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65. </w:t>
            </w:r>
            <w:r w:rsidR="008F011A">
              <w:rPr>
                <w:b/>
                <w:bCs/>
                <w:color w:val="000000"/>
                <w:sz w:val="24"/>
                <w:szCs w:val="24"/>
              </w:rPr>
              <w:t>Субсидия на о</w:t>
            </w:r>
            <w:r>
              <w:rPr>
                <w:b/>
                <w:bCs/>
                <w:color w:val="000000"/>
                <w:sz w:val="24"/>
                <w:szCs w:val="24"/>
              </w:rPr>
              <w:t>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187 014 819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101 873 871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22 007 680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7 991 588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62 911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2 279 050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24 589 533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3 762 889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6 531 958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1 419 540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5 226 063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4 672 242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4 887 494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66. 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15 579 380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68. 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16 800 581</w:t>
            </w: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A14D51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</w:tr>
    </w:tbl>
    <w:p w:rsidR="002E42C3" w:rsidRDefault="002E42C3"/>
    <w:sectPr w:rsidR="002E42C3" w:rsidSect="00A14D51">
      <w:headerReference w:type="default" r:id="rId7"/>
      <w:footerReference w:type="default" r:id="rId8"/>
      <w:pgSz w:w="11905" w:h="16837"/>
      <w:pgMar w:top="1134" w:right="851" w:bottom="1021" w:left="1701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03" w:rsidRDefault="009E4203" w:rsidP="00797E28">
      <w:r>
        <w:separator/>
      </w:r>
    </w:p>
  </w:endnote>
  <w:endnote w:type="continuationSeparator" w:id="0">
    <w:p w:rsidR="009E4203" w:rsidRDefault="009E4203" w:rsidP="007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6D5E" w:rsidRDefault="000E6D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03" w:rsidRDefault="009E4203" w:rsidP="00797E28">
      <w:r>
        <w:separator/>
      </w:r>
    </w:p>
  </w:footnote>
  <w:footnote w:type="continuationSeparator" w:id="0">
    <w:p w:rsidR="009E4203" w:rsidRDefault="009E4203" w:rsidP="0079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0E6D5E" w:rsidTr="00A14D51">
      <w:tc>
        <w:tcPr>
          <w:tcW w:w="9524" w:type="dxa"/>
        </w:tcPr>
        <w:p w:rsidR="000E6D5E" w:rsidRPr="00A14D51" w:rsidRDefault="000E6D5E">
          <w:pPr>
            <w:jc w:val="center"/>
            <w:rPr>
              <w:color w:val="000000"/>
              <w:sz w:val="28"/>
              <w:szCs w:val="28"/>
            </w:rPr>
          </w:pPr>
          <w:r w:rsidRPr="00A14D51">
            <w:rPr>
              <w:sz w:val="28"/>
              <w:szCs w:val="28"/>
            </w:rPr>
            <w:fldChar w:fldCharType="begin"/>
          </w:r>
          <w:r w:rsidRPr="00A14D51">
            <w:rPr>
              <w:color w:val="000000"/>
              <w:sz w:val="28"/>
              <w:szCs w:val="28"/>
            </w:rPr>
            <w:instrText>PAGE</w:instrText>
          </w:r>
          <w:r w:rsidRPr="00A14D51">
            <w:rPr>
              <w:sz w:val="28"/>
              <w:szCs w:val="28"/>
            </w:rPr>
            <w:fldChar w:fldCharType="separate"/>
          </w:r>
          <w:r w:rsidR="00A71553">
            <w:rPr>
              <w:noProof/>
              <w:color w:val="000000"/>
              <w:sz w:val="28"/>
              <w:szCs w:val="28"/>
            </w:rPr>
            <w:t>9</w:t>
          </w:r>
          <w:r w:rsidRPr="00A14D51">
            <w:rPr>
              <w:sz w:val="28"/>
              <w:szCs w:val="28"/>
            </w:rPr>
            <w:fldChar w:fldCharType="end"/>
          </w:r>
        </w:p>
        <w:p w:rsidR="000E6D5E" w:rsidRDefault="000E6D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8"/>
    <w:rsid w:val="00081D51"/>
    <w:rsid w:val="000E6D5E"/>
    <w:rsid w:val="00165BFC"/>
    <w:rsid w:val="001A68CA"/>
    <w:rsid w:val="002E1028"/>
    <w:rsid w:val="002E42C3"/>
    <w:rsid w:val="003C2B49"/>
    <w:rsid w:val="003D045B"/>
    <w:rsid w:val="003D17F8"/>
    <w:rsid w:val="003E1483"/>
    <w:rsid w:val="00402D48"/>
    <w:rsid w:val="004130F2"/>
    <w:rsid w:val="00492953"/>
    <w:rsid w:val="004A1582"/>
    <w:rsid w:val="004E049E"/>
    <w:rsid w:val="00521A1C"/>
    <w:rsid w:val="005A4497"/>
    <w:rsid w:val="005C6CFB"/>
    <w:rsid w:val="00634BDC"/>
    <w:rsid w:val="007031E2"/>
    <w:rsid w:val="00775105"/>
    <w:rsid w:val="00797E28"/>
    <w:rsid w:val="007A05D3"/>
    <w:rsid w:val="007B63E1"/>
    <w:rsid w:val="007D4590"/>
    <w:rsid w:val="008102F4"/>
    <w:rsid w:val="00837E4D"/>
    <w:rsid w:val="008B5B1D"/>
    <w:rsid w:val="008F011A"/>
    <w:rsid w:val="0095358E"/>
    <w:rsid w:val="009941FD"/>
    <w:rsid w:val="009E4203"/>
    <w:rsid w:val="00A14D51"/>
    <w:rsid w:val="00A35CC4"/>
    <w:rsid w:val="00A5678A"/>
    <w:rsid w:val="00A71553"/>
    <w:rsid w:val="00A923F8"/>
    <w:rsid w:val="00A97946"/>
    <w:rsid w:val="00AF0E26"/>
    <w:rsid w:val="00C1567D"/>
    <w:rsid w:val="00C35FF0"/>
    <w:rsid w:val="00C80A92"/>
    <w:rsid w:val="00CA104A"/>
    <w:rsid w:val="00DA423D"/>
    <w:rsid w:val="00DD0A62"/>
    <w:rsid w:val="00DE5CCB"/>
    <w:rsid w:val="00EF1B08"/>
    <w:rsid w:val="00F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4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4D51"/>
  </w:style>
  <w:style w:type="paragraph" w:styleId="a9">
    <w:name w:val="footer"/>
    <w:basedOn w:val="a"/>
    <w:link w:val="aa"/>
    <w:uiPriority w:val="99"/>
    <w:unhideWhenUsed/>
    <w:rsid w:val="00A14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4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4D51"/>
  </w:style>
  <w:style w:type="paragraph" w:styleId="a9">
    <w:name w:val="footer"/>
    <w:basedOn w:val="a"/>
    <w:link w:val="aa"/>
    <w:uiPriority w:val="99"/>
    <w:unhideWhenUsed/>
    <w:rsid w:val="00A14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2025-11-16T09:00:00Z</cp:lastPrinted>
  <dcterms:created xsi:type="dcterms:W3CDTF">2025-11-19T13:44:00Z</dcterms:created>
  <dcterms:modified xsi:type="dcterms:W3CDTF">2025-11-24T07:46:00Z</dcterms:modified>
</cp:coreProperties>
</file>