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9C" w:rsidRDefault="0009039C" w:rsidP="0009039C">
      <w:pPr>
        <w:ind w:left="5670"/>
      </w:pPr>
      <w:r>
        <w:rPr>
          <w:color w:val="000000"/>
          <w:sz w:val="28"/>
          <w:szCs w:val="28"/>
        </w:rPr>
        <w:t>Приложение 12</w:t>
      </w:r>
    </w:p>
    <w:p w:rsidR="0009039C" w:rsidRDefault="0009039C" w:rsidP="0009039C">
      <w:pPr>
        <w:ind w:left="5670"/>
      </w:pPr>
      <w:r>
        <w:rPr>
          <w:color w:val="000000"/>
          <w:sz w:val="28"/>
          <w:szCs w:val="28"/>
        </w:rPr>
        <w:t>к Закону Ярославской области</w:t>
      </w:r>
    </w:p>
    <w:p w:rsidR="0009039C" w:rsidRDefault="00B87A39" w:rsidP="0009039C">
      <w:pPr>
        <w:ind w:left="5670"/>
        <w:rPr>
          <w:color w:val="000000"/>
          <w:sz w:val="28"/>
          <w:szCs w:val="28"/>
        </w:rPr>
      </w:pPr>
      <w:r w:rsidRPr="00B87A39">
        <w:rPr>
          <w:color w:val="000000"/>
          <w:sz w:val="28"/>
          <w:szCs w:val="28"/>
        </w:rPr>
        <w:t>от 21.11.2025 № 53-з</w:t>
      </w:r>
      <w:bookmarkStart w:id="0" w:name="_GoBack"/>
      <w:bookmarkEnd w:id="0"/>
    </w:p>
    <w:p w:rsidR="0009039C" w:rsidRPr="0009039C" w:rsidRDefault="0009039C" w:rsidP="0009039C">
      <w:pPr>
        <w:rPr>
          <w:color w:val="000000"/>
          <w:sz w:val="24"/>
          <w:szCs w:val="28"/>
        </w:rPr>
      </w:pPr>
    </w:p>
    <w:p w:rsidR="0009039C" w:rsidRPr="0009039C" w:rsidRDefault="0009039C" w:rsidP="0009039C">
      <w:pPr>
        <w:rPr>
          <w:color w:val="000000"/>
          <w:sz w:val="24"/>
          <w:szCs w:val="28"/>
        </w:rPr>
      </w:pPr>
    </w:p>
    <w:p w:rsidR="0009039C" w:rsidRDefault="0009039C" w:rsidP="0009039C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Иные межбюджетные трансферты бюджету Фонда пенсионного</w:t>
      </w:r>
    </w:p>
    <w:p w:rsidR="0009039C" w:rsidRDefault="0009039C" w:rsidP="0009039C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и социального страхования Российской Федерации и</w:t>
      </w:r>
    </w:p>
    <w:p w:rsidR="0009039C" w:rsidRDefault="0009039C" w:rsidP="0009039C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бюджетам муниципальных образований</w:t>
      </w:r>
    </w:p>
    <w:p w:rsidR="0009039C" w:rsidRDefault="0009039C" w:rsidP="0009039C">
      <w:pPr>
        <w:ind w:firstLine="4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Ярославской области на 2025 год</w:t>
      </w:r>
    </w:p>
    <w:p w:rsidR="0009039C" w:rsidRPr="0009039C" w:rsidRDefault="0009039C" w:rsidP="0009039C">
      <w:pPr>
        <w:ind w:firstLine="420"/>
        <w:jc w:val="center"/>
        <w:rPr>
          <w:bCs/>
          <w:color w:val="000000"/>
          <w:sz w:val="28"/>
          <w:szCs w:val="28"/>
        </w:rPr>
      </w:pPr>
    </w:p>
    <w:tbl>
      <w:tblPr>
        <w:tblOverlap w:val="never"/>
        <w:tblW w:w="9504" w:type="dxa"/>
        <w:tblLayout w:type="fixed"/>
        <w:tblLook w:val="01E0" w:firstRow="1" w:lastRow="1" w:firstColumn="1" w:lastColumn="1" w:noHBand="0" w:noVBand="0"/>
      </w:tblPr>
      <w:tblGrid>
        <w:gridCol w:w="7654"/>
        <w:gridCol w:w="1850"/>
      </w:tblGrid>
      <w:tr w:rsidR="009F7005" w:rsidTr="0009039C">
        <w:trPr>
          <w:tblHeader/>
        </w:trPr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005" w:rsidRDefault="00474466">
            <w:pPr>
              <w:jc w:val="center"/>
            </w:pPr>
            <w:bookmarkStart w:id="1" w:name="__bookmark_1"/>
            <w:bookmarkEnd w:id="1"/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9F7005" w:rsidRDefault="009F7005">
            <w:pPr>
              <w:spacing w:line="1" w:lineRule="auto"/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005" w:rsidRDefault="00474466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2025 год </w:t>
            </w:r>
          </w:p>
          <w:p w:rsidR="009F7005" w:rsidRDefault="00474466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9F7005" w:rsidRDefault="009F7005">
            <w:pPr>
              <w:spacing w:line="1" w:lineRule="auto"/>
            </w:pPr>
          </w:p>
        </w:tc>
      </w:tr>
      <w:tr w:rsidR="007F035F" w:rsidTr="0009039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035F" w:rsidRDefault="007F035F" w:rsidP="007F035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 Межбюджетные трансферты на повышение антитеррористической защищенности объектов образования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035F" w:rsidRDefault="007F035F" w:rsidP="007F03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14 683 867</w:t>
            </w:r>
          </w:p>
        </w:tc>
      </w:tr>
      <w:tr w:rsidR="007F035F" w:rsidTr="0009039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035F" w:rsidRDefault="007F035F" w:rsidP="007F035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2. Межбюджетные трансферты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на мероприятия по оборудованию многоквартирных домов приспособлениями для обеспечения их физической доступности для инвалидов с нарушениями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опорно-двигательного аппарата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035F" w:rsidRDefault="007F035F" w:rsidP="007F03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7 434 319</w:t>
            </w:r>
          </w:p>
        </w:tc>
      </w:tr>
      <w:tr w:rsidR="007F035F" w:rsidTr="0009039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035F" w:rsidRPr="007F035F" w:rsidRDefault="007F035F" w:rsidP="007F035F">
            <w:pPr>
              <w:pStyle w:val="a6"/>
              <w:spacing w:before="0" w:beforeAutospacing="0" w:after="0" w:afterAutospacing="0" w:line="288" w:lineRule="atLeast"/>
              <w:rPr>
                <w:b/>
                <w:bCs/>
                <w:color w:val="000000"/>
              </w:rPr>
            </w:pPr>
            <w:r w:rsidRPr="007F035F">
              <w:rPr>
                <w:b/>
                <w:bCs/>
                <w:color w:val="000000"/>
              </w:rPr>
              <w:t>5. Межбюджетные трансферты бюджету Фонда пенсионного и социального страхования Российской Федерации на социальные выплаты безработным гражданам за счет средств федерального бюджета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035F" w:rsidRDefault="007F035F" w:rsidP="007F03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12 600 000</w:t>
            </w:r>
          </w:p>
        </w:tc>
      </w:tr>
      <w:tr w:rsidR="007F035F" w:rsidTr="0009039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035F" w:rsidRDefault="007F035F" w:rsidP="007F035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 Межбюджетные трансферты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035F" w:rsidRDefault="007F035F" w:rsidP="007F03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6 771 000</w:t>
            </w:r>
          </w:p>
        </w:tc>
      </w:tr>
      <w:tr w:rsidR="007F035F" w:rsidTr="0009039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035F" w:rsidRDefault="007F035F" w:rsidP="007F035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 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035F" w:rsidRDefault="007F035F" w:rsidP="007F03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31 997 680</w:t>
            </w:r>
          </w:p>
        </w:tc>
      </w:tr>
      <w:tr w:rsidR="007F035F" w:rsidTr="0009039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035F" w:rsidRDefault="007F035F" w:rsidP="007F035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 Межбюджетные трансферты на реализацию мероприятий, направленных на приведение в нормативное состояние территорий учреждений образования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035F" w:rsidRDefault="007F035F" w:rsidP="007F03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98 364 816</w:t>
            </w:r>
          </w:p>
        </w:tc>
      </w:tr>
      <w:tr w:rsidR="007F035F" w:rsidTr="0009039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035F" w:rsidRDefault="007F035F" w:rsidP="007F03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035F" w:rsidRDefault="007F035F" w:rsidP="007F035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23 334 429</w:t>
            </w:r>
          </w:p>
        </w:tc>
      </w:tr>
      <w:tr w:rsidR="007F035F" w:rsidTr="0009039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035F" w:rsidRDefault="007F035F" w:rsidP="007F03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035F" w:rsidRDefault="007F035F" w:rsidP="007F035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32 513 872</w:t>
            </w:r>
          </w:p>
        </w:tc>
      </w:tr>
      <w:tr w:rsidR="007F035F" w:rsidTr="0009039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035F" w:rsidRDefault="007F035F" w:rsidP="007F03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035F" w:rsidRDefault="007F035F" w:rsidP="007F035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16 953 235</w:t>
            </w:r>
          </w:p>
        </w:tc>
      </w:tr>
      <w:tr w:rsidR="007F035F" w:rsidTr="0009039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035F" w:rsidRDefault="007F035F" w:rsidP="007F035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035F" w:rsidRDefault="007F035F" w:rsidP="007F035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F035F" w:rsidTr="0009039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035F" w:rsidRDefault="007F035F" w:rsidP="007F03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035F" w:rsidRDefault="007F035F" w:rsidP="007F035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25 563 280</w:t>
            </w:r>
          </w:p>
        </w:tc>
      </w:tr>
      <w:tr w:rsidR="009C1D6B" w:rsidTr="0009039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1D6B" w:rsidRDefault="009C1D6B" w:rsidP="009C1D6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21. Межбюджетные трансферты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D6B" w:rsidRDefault="009C1D6B" w:rsidP="009C1D6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23 571 200</w:t>
            </w:r>
          </w:p>
        </w:tc>
      </w:tr>
      <w:tr w:rsidR="009C1D6B" w:rsidTr="0009039C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1D6B" w:rsidRDefault="009C1D6B" w:rsidP="009C1D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D6B" w:rsidRDefault="009C1D6B" w:rsidP="009C1D6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23 571 200</w:t>
            </w:r>
          </w:p>
        </w:tc>
      </w:tr>
    </w:tbl>
    <w:p w:rsidR="00674706" w:rsidRDefault="00674706"/>
    <w:sectPr w:rsidR="00674706" w:rsidSect="0009039C">
      <w:headerReference w:type="default" r:id="rId7"/>
      <w:footerReference w:type="default" r:id="rId8"/>
      <w:pgSz w:w="11905" w:h="16837"/>
      <w:pgMar w:top="1134" w:right="851" w:bottom="709" w:left="1701" w:header="73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DEE" w:rsidRDefault="00533DEE" w:rsidP="009F7005">
      <w:r>
        <w:separator/>
      </w:r>
    </w:p>
  </w:endnote>
  <w:endnote w:type="continuationSeparator" w:id="0">
    <w:p w:rsidR="00533DEE" w:rsidRDefault="00533DEE" w:rsidP="009F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9F7005">
      <w:tc>
        <w:tcPr>
          <w:tcW w:w="10421" w:type="dxa"/>
        </w:tcPr>
        <w:p w:rsidR="009F7005" w:rsidRDefault="0047446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F7005" w:rsidRDefault="009F700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DEE" w:rsidRDefault="00533DEE" w:rsidP="009F7005">
      <w:r>
        <w:separator/>
      </w:r>
    </w:p>
  </w:footnote>
  <w:footnote w:type="continuationSeparator" w:id="0">
    <w:p w:rsidR="00533DEE" w:rsidRDefault="00533DEE" w:rsidP="009F7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9F7005">
      <w:tc>
        <w:tcPr>
          <w:tcW w:w="10421" w:type="dxa"/>
        </w:tcPr>
        <w:p w:rsidR="009F7005" w:rsidRDefault="009F7005">
          <w:pPr>
            <w:jc w:val="center"/>
            <w:rPr>
              <w:color w:val="000000"/>
            </w:rPr>
          </w:pPr>
          <w:r>
            <w:fldChar w:fldCharType="begin"/>
          </w:r>
          <w:r w:rsidR="00474466">
            <w:rPr>
              <w:color w:val="000000"/>
            </w:rPr>
            <w:instrText>PAGE</w:instrText>
          </w:r>
          <w:r>
            <w:fldChar w:fldCharType="separate"/>
          </w:r>
          <w:r w:rsidR="0009039C">
            <w:rPr>
              <w:noProof/>
              <w:color w:val="000000"/>
            </w:rPr>
            <w:t>2</w:t>
          </w:r>
          <w:r>
            <w:fldChar w:fldCharType="end"/>
          </w:r>
        </w:p>
        <w:p w:rsidR="009F7005" w:rsidRDefault="009F700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05"/>
    <w:rsid w:val="0009039C"/>
    <w:rsid w:val="00172553"/>
    <w:rsid w:val="001B0154"/>
    <w:rsid w:val="001C6AE5"/>
    <w:rsid w:val="00266344"/>
    <w:rsid w:val="004715AD"/>
    <w:rsid w:val="004725A3"/>
    <w:rsid w:val="00474466"/>
    <w:rsid w:val="00533DEE"/>
    <w:rsid w:val="00674706"/>
    <w:rsid w:val="006D0B81"/>
    <w:rsid w:val="007A6555"/>
    <w:rsid w:val="007B608A"/>
    <w:rsid w:val="007F035F"/>
    <w:rsid w:val="0090705E"/>
    <w:rsid w:val="009C1D6B"/>
    <w:rsid w:val="009F7005"/>
    <w:rsid w:val="00A66B20"/>
    <w:rsid w:val="00A87D94"/>
    <w:rsid w:val="00B87A39"/>
    <w:rsid w:val="00D67935"/>
    <w:rsid w:val="00E26766"/>
    <w:rsid w:val="00E93186"/>
    <w:rsid w:val="00E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F70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60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08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F035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F70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60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08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F035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Евгения Александровна</dc:creator>
  <cp:lastModifiedBy>user</cp:lastModifiedBy>
  <cp:revision>3</cp:revision>
  <cp:lastPrinted>2025-11-16T09:25:00Z</cp:lastPrinted>
  <dcterms:created xsi:type="dcterms:W3CDTF">2025-11-19T13:57:00Z</dcterms:created>
  <dcterms:modified xsi:type="dcterms:W3CDTF">2025-11-24T07:47:00Z</dcterms:modified>
</cp:coreProperties>
</file>